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1" w:name="_GoBack"/>
      <w:bookmarkEnd w:id="21"/>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41</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一、河北沧州经济开发区经济发展局本级收支预算</w:t>
      </w:r>
      <w:r>
        <w:tab/>
      </w:r>
      <w:r>
        <w:fldChar w:fldCharType="begin"/>
      </w:r>
      <w:r>
        <w:instrText xml:space="preserve">PAGEREF _Toc_4_4_0000000021 \h</w:instrText>
      </w:r>
      <w:r>
        <w:fldChar w:fldCharType="separate"/>
      </w:r>
      <w:r>
        <w:t>44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327河北沧州经济开发区经济发展局</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1606.75</w:t>
            </w:r>
          </w:p>
        </w:tc>
        <w:tc>
          <w:tcPr>
            <w:tcW w:w="4535" w:type="dxa"/>
            <w:vAlign w:val="center"/>
          </w:tcPr>
          <w:p>
            <w:pPr>
              <w:pStyle w:val="14"/>
            </w:pPr>
            <w:r>
              <w:t>一、一般公共服务支出</w:t>
            </w:r>
          </w:p>
        </w:tc>
        <w:tc>
          <w:tcPr>
            <w:tcW w:w="2126" w:type="dxa"/>
            <w:vAlign w:val="center"/>
          </w:tcPr>
          <w:p>
            <w:pPr>
              <w:pStyle w:val="13"/>
            </w:pPr>
            <w:r>
              <w:t>711.75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r>
              <w:t>995.00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r>
              <w:t>27.93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1606.75</w:t>
            </w:r>
          </w:p>
        </w:tc>
        <w:tc>
          <w:tcPr>
            <w:tcW w:w="4535" w:type="dxa"/>
            <w:vAlign w:val="center"/>
          </w:tcPr>
          <w:p>
            <w:pPr>
              <w:pStyle w:val="16"/>
            </w:pPr>
            <w:r>
              <w:t>本年支出合计</w:t>
            </w:r>
          </w:p>
        </w:tc>
        <w:tc>
          <w:tcPr>
            <w:tcW w:w="2126" w:type="dxa"/>
            <w:vAlign w:val="center"/>
          </w:tcPr>
          <w:p>
            <w:pPr>
              <w:pStyle w:val="17"/>
            </w:pPr>
            <w:r>
              <w:t>1739.68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132.93</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1739.68</w:t>
            </w:r>
          </w:p>
        </w:tc>
        <w:tc>
          <w:tcPr>
            <w:tcW w:w="4535" w:type="dxa"/>
            <w:vAlign w:val="center"/>
          </w:tcPr>
          <w:p>
            <w:pPr>
              <w:pStyle w:val="16"/>
            </w:pPr>
            <w:r>
              <w:t>支出总计</w:t>
            </w:r>
          </w:p>
        </w:tc>
        <w:tc>
          <w:tcPr>
            <w:tcW w:w="2126" w:type="dxa"/>
            <w:vAlign w:val="center"/>
          </w:tcPr>
          <w:p>
            <w:pPr>
              <w:pStyle w:val="17"/>
            </w:pPr>
            <w:r>
              <w:t>1739.68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327河北沧州经济开发区经济发展局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1739.68</w:t>
            </w:r>
          </w:p>
        </w:tc>
        <w:tc>
          <w:tcPr>
            <w:tcW w:w="1134" w:type="dxa"/>
            <w:vAlign w:val="center"/>
          </w:tcPr>
          <w:p>
            <w:pPr>
              <w:pStyle w:val="17"/>
            </w:pPr>
            <w:r>
              <w:t>1606.75</w:t>
            </w:r>
          </w:p>
        </w:tc>
        <w:tc>
          <w:tcPr>
            <w:tcW w:w="1134" w:type="dxa"/>
            <w:vAlign w:val="center"/>
          </w:tcPr>
          <w:p>
            <w:pPr>
              <w:pStyle w:val="17"/>
            </w:pPr>
            <w:r>
              <w:t>1606.75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132.93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711.75</w:t>
            </w:r>
          </w:p>
        </w:tc>
        <w:tc>
          <w:tcPr>
            <w:tcW w:w="1134" w:type="dxa"/>
            <w:vAlign w:val="center"/>
          </w:tcPr>
          <w:p>
            <w:pPr>
              <w:pStyle w:val="13"/>
            </w:pPr>
            <w:r>
              <w:t>711.75</w:t>
            </w:r>
          </w:p>
        </w:tc>
        <w:tc>
          <w:tcPr>
            <w:tcW w:w="1134" w:type="dxa"/>
            <w:vAlign w:val="center"/>
          </w:tcPr>
          <w:p>
            <w:pPr>
              <w:pStyle w:val="13"/>
            </w:pPr>
            <w:r>
              <w:t>711.75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20104</w:t>
            </w:r>
          </w:p>
        </w:tc>
        <w:tc>
          <w:tcPr>
            <w:tcW w:w="1559" w:type="dxa"/>
            <w:vAlign w:val="center"/>
          </w:tcPr>
          <w:p>
            <w:pPr>
              <w:pStyle w:val="14"/>
            </w:pPr>
            <w:r>
              <w:t>发展与改革事务</w:t>
            </w:r>
          </w:p>
        </w:tc>
        <w:tc>
          <w:tcPr>
            <w:tcW w:w="1134" w:type="dxa"/>
            <w:vAlign w:val="center"/>
          </w:tcPr>
          <w:p>
            <w:pPr>
              <w:pStyle w:val="13"/>
            </w:pPr>
            <w:r>
              <w:t>228.75</w:t>
            </w:r>
          </w:p>
        </w:tc>
        <w:tc>
          <w:tcPr>
            <w:tcW w:w="1134" w:type="dxa"/>
            <w:vAlign w:val="center"/>
          </w:tcPr>
          <w:p>
            <w:pPr>
              <w:pStyle w:val="13"/>
            </w:pPr>
            <w:r>
              <w:t>228.75</w:t>
            </w:r>
          </w:p>
        </w:tc>
        <w:tc>
          <w:tcPr>
            <w:tcW w:w="1134" w:type="dxa"/>
            <w:vAlign w:val="center"/>
          </w:tcPr>
          <w:p>
            <w:pPr>
              <w:pStyle w:val="13"/>
            </w:pPr>
            <w:r>
              <w:t>228.75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2010402</w:t>
            </w:r>
          </w:p>
        </w:tc>
        <w:tc>
          <w:tcPr>
            <w:tcW w:w="1559" w:type="dxa"/>
            <w:vAlign w:val="center"/>
          </w:tcPr>
          <w:p>
            <w:pPr>
              <w:pStyle w:val="14"/>
            </w:pPr>
            <w:r>
              <w:t>一般行政管理事务</w:t>
            </w:r>
          </w:p>
        </w:tc>
        <w:tc>
          <w:tcPr>
            <w:tcW w:w="1134" w:type="dxa"/>
            <w:vAlign w:val="center"/>
          </w:tcPr>
          <w:p>
            <w:pPr>
              <w:pStyle w:val="13"/>
            </w:pPr>
            <w:r>
              <w:t>188.75</w:t>
            </w:r>
          </w:p>
        </w:tc>
        <w:tc>
          <w:tcPr>
            <w:tcW w:w="1134" w:type="dxa"/>
            <w:vAlign w:val="center"/>
          </w:tcPr>
          <w:p>
            <w:pPr>
              <w:pStyle w:val="13"/>
            </w:pPr>
            <w:r>
              <w:t>188.75</w:t>
            </w:r>
          </w:p>
        </w:tc>
        <w:tc>
          <w:tcPr>
            <w:tcW w:w="1134" w:type="dxa"/>
            <w:vAlign w:val="center"/>
          </w:tcPr>
          <w:p>
            <w:pPr>
              <w:pStyle w:val="13"/>
            </w:pPr>
            <w:r>
              <w:t>188.75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2010408</w:t>
            </w:r>
          </w:p>
        </w:tc>
        <w:tc>
          <w:tcPr>
            <w:tcW w:w="1559" w:type="dxa"/>
            <w:vAlign w:val="center"/>
          </w:tcPr>
          <w:p>
            <w:pPr>
              <w:pStyle w:val="14"/>
            </w:pPr>
            <w:r>
              <w:t>物价管理</w:t>
            </w:r>
          </w:p>
        </w:tc>
        <w:tc>
          <w:tcPr>
            <w:tcW w:w="1134" w:type="dxa"/>
            <w:vAlign w:val="center"/>
          </w:tcPr>
          <w:p>
            <w:pPr>
              <w:pStyle w:val="13"/>
            </w:pPr>
            <w:r>
              <w:t>40.00</w:t>
            </w:r>
          </w:p>
        </w:tc>
        <w:tc>
          <w:tcPr>
            <w:tcW w:w="1134" w:type="dxa"/>
            <w:vAlign w:val="center"/>
          </w:tcPr>
          <w:p>
            <w:pPr>
              <w:pStyle w:val="13"/>
            </w:pPr>
            <w:r>
              <w:t>40.00</w:t>
            </w:r>
          </w:p>
        </w:tc>
        <w:tc>
          <w:tcPr>
            <w:tcW w:w="1134" w:type="dxa"/>
            <w:vAlign w:val="center"/>
          </w:tcPr>
          <w:p>
            <w:pPr>
              <w:pStyle w:val="13"/>
            </w:pPr>
            <w:r>
              <w:t>40.00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20105</w:t>
            </w:r>
          </w:p>
        </w:tc>
        <w:tc>
          <w:tcPr>
            <w:tcW w:w="1559" w:type="dxa"/>
            <w:vAlign w:val="center"/>
          </w:tcPr>
          <w:p>
            <w:pPr>
              <w:pStyle w:val="14"/>
            </w:pPr>
            <w:r>
              <w:t>统计信息事务</w:t>
            </w:r>
          </w:p>
        </w:tc>
        <w:tc>
          <w:tcPr>
            <w:tcW w:w="1134" w:type="dxa"/>
            <w:vAlign w:val="center"/>
          </w:tcPr>
          <w:p>
            <w:pPr>
              <w:pStyle w:val="13"/>
            </w:pPr>
            <w:r>
              <w:t>33.00</w:t>
            </w:r>
          </w:p>
        </w:tc>
        <w:tc>
          <w:tcPr>
            <w:tcW w:w="1134" w:type="dxa"/>
            <w:vAlign w:val="center"/>
          </w:tcPr>
          <w:p>
            <w:pPr>
              <w:pStyle w:val="13"/>
            </w:pPr>
            <w:r>
              <w:t>33.00</w:t>
            </w:r>
          </w:p>
        </w:tc>
        <w:tc>
          <w:tcPr>
            <w:tcW w:w="1134" w:type="dxa"/>
            <w:vAlign w:val="center"/>
          </w:tcPr>
          <w:p>
            <w:pPr>
              <w:pStyle w:val="13"/>
            </w:pPr>
            <w:r>
              <w:t>33.00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2010502</w:t>
            </w:r>
          </w:p>
        </w:tc>
        <w:tc>
          <w:tcPr>
            <w:tcW w:w="1559" w:type="dxa"/>
            <w:vAlign w:val="center"/>
          </w:tcPr>
          <w:p>
            <w:pPr>
              <w:pStyle w:val="14"/>
            </w:pPr>
            <w:r>
              <w:t>一般行政管理事务</w:t>
            </w:r>
          </w:p>
        </w:tc>
        <w:tc>
          <w:tcPr>
            <w:tcW w:w="1134" w:type="dxa"/>
            <w:vAlign w:val="center"/>
          </w:tcPr>
          <w:p>
            <w:pPr>
              <w:pStyle w:val="13"/>
            </w:pPr>
            <w:r>
              <w:t>28.00</w:t>
            </w:r>
          </w:p>
        </w:tc>
        <w:tc>
          <w:tcPr>
            <w:tcW w:w="1134" w:type="dxa"/>
            <w:vAlign w:val="center"/>
          </w:tcPr>
          <w:p>
            <w:pPr>
              <w:pStyle w:val="13"/>
            </w:pPr>
            <w:r>
              <w:t>28.00</w:t>
            </w:r>
          </w:p>
        </w:tc>
        <w:tc>
          <w:tcPr>
            <w:tcW w:w="1134" w:type="dxa"/>
            <w:vAlign w:val="center"/>
          </w:tcPr>
          <w:p>
            <w:pPr>
              <w:pStyle w:val="13"/>
            </w:pPr>
            <w:r>
              <w:t>28.00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2010508</w:t>
            </w:r>
          </w:p>
        </w:tc>
        <w:tc>
          <w:tcPr>
            <w:tcW w:w="1559" w:type="dxa"/>
            <w:vAlign w:val="center"/>
          </w:tcPr>
          <w:p>
            <w:pPr>
              <w:pStyle w:val="14"/>
            </w:pPr>
            <w:r>
              <w:t>统计抽样调查</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20113</w:t>
            </w:r>
          </w:p>
        </w:tc>
        <w:tc>
          <w:tcPr>
            <w:tcW w:w="1559" w:type="dxa"/>
            <w:vAlign w:val="center"/>
          </w:tcPr>
          <w:p>
            <w:pPr>
              <w:pStyle w:val="14"/>
            </w:pPr>
            <w:r>
              <w:t>商贸事务</w:t>
            </w:r>
          </w:p>
        </w:tc>
        <w:tc>
          <w:tcPr>
            <w:tcW w:w="1134" w:type="dxa"/>
            <w:vAlign w:val="center"/>
          </w:tcPr>
          <w:p>
            <w:pPr>
              <w:pStyle w:val="13"/>
            </w:pPr>
            <w:r>
              <w:t>450.00</w:t>
            </w:r>
          </w:p>
        </w:tc>
        <w:tc>
          <w:tcPr>
            <w:tcW w:w="1134" w:type="dxa"/>
            <w:vAlign w:val="center"/>
          </w:tcPr>
          <w:p>
            <w:pPr>
              <w:pStyle w:val="13"/>
            </w:pPr>
            <w:r>
              <w:t>450.00</w:t>
            </w:r>
          </w:p>
        </w:tc>
        <w:tc>
          <w:tcPr>
            <w:tcW w:w="1134" w:type="dxa"/>
            <w:vAlign w:val="center"/>
          </w:tcPr>
          <w:p>
            <w:pPr>
              <w:pStyle w:val="13"/>
            </w:pPr>
            <w:r>
              <w:t>450.00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2011302</w:t>
            </w:r>
          </w:p>
        </w:tc>
        <w:tc>
          <w:tcPr>
            <w:tcW w:w="1559" w:type="dxa"/>
            <w:vAlign w:val="center"/>
          </w:tcPr>
          <w:p>
            <w:pPr>
              <w:pStyle w:val="14"/>
            </w:pPr>
            <w:r>
              <w:t>一般行政管理事务</w:t>
            </w:r>
          </w:p>
        </w:tc>
        <w:tc>
          <w:tcPr>
            <w:tcW w:w="1134" w:type="dxa"/>
            <w:vAlign w:val="center"/>
          </w:tcPr>
          <w:p>
            <w:pPr>
              <w:pStyle w:val="13"/>
            </w:pPr>
            <w:r>
              <w:t>450.00</w:t>
            </w:r>
          </w:p>
        </w:tc>
        <w:tc>
          <w:tcPr>
            <w:tcW w:w="1134" w:type="dxa"/>
            <w:vAlign w:val="center"/>
          </w:tcPr>
          <w:p>
            <w:pPr>
              <w:pStyle w:val="13"/>
            </w:pPr>
            <w:r>
              <w:t>450.00</w:t>
            </w:r>
          </w:p>
        </w:tc>
        <w:tc>
          <w:tcPr>
            <w:tcW w:w="1134" w:type="dxa"/>
            <w:vAlign w:val="center"/>
          </w:tcPr>
          <w:p>
            <w:pPr>
              <w:pStyle w:val="13"/>
            </w:pPr>
            <w:r>
              <w:t>450.00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215</w:t>
            </w:r>
          </w:p>
        </w:tc>
        <w:tc>
          <w:tcPr>
            <w:tcW w:w="1559" w:type="dxa"/>
            <w:vAlign w:val="center"/>
          </w:tcPr>
          <w:p>
            <w:pPr>
              <w:pStyle w:val="14"/>
            </w:pPr>
            <w:r>
              <w:t>资源勘探工业信息等支出</w:t>
            </w:r>
          </w:p>
        </w:tc>
        <w:tc>
          <w:tcPr>
            <w:tcW w:w="1134" w:type="dxa"/>
            <w:vAlign w:val="center"/>
          </w:tcPr>
          <w:p>
            <w:pPr>
              <w:pStyle w:val="13"/>
            </w:pPr>
            <w:r>
              <w:t>995.00</w:t>
            </w:r>
          </w:p>
        </w:tc>
        <w:tc>
          <w:tcPr>
            <w:tcW w:w="1134" w:type="dxa"/>
            <w:vAlign w:val="center"/>
          </w:tcPr>
          <w:p>
            <w:pPr>
              <w:pStyle w:val="13"/>
            </w:pPr>
            <w:r>
              <w:t>895.00</w:t>
            </w:r>
          </w:p>
        </w:tc>
        <w:tc>
          <w:tcPr>
            <w:tcW w:w="1134" w:type="dxa"/>
            <w:vAlign w:val="center"/>
          </w:tcPr>
          <w:p>
            <w:pPr>
              <w:pStyle w:val="13"/>
            </w:pPr>
            <w:r>
              <w:t>895.00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21502</w:t>
            </w:r>
          </w:p>
        </w:tc>
        <w:tc>
          <w:tcPr>
            <w:tcW w:w="1559" w:type="dxa"/>
            <w:vAlign w:val="center"/>
          </w:tcPr>
          <w:p>
            <w:pPr>
              <w:pStyle w:val="14"/>
            </w:pPr>
            <w:r>
              <w:t>制造业</w:t>
            </w:r>
          </w:p>
        </w:tc>
        <w:tc>
          <w:tcPr>
            <w:tcW w:w="1134" w:type="dxa"/>
            <w:vAlign w:val="center"/>
          </w:tcPr>
          <w:p>
            <w:pPr>
              <w:pStyle w:val="13"/>
            </w:pPr>
            <w:r>
              <w:t>100.00</w:t>
            </w:r>
          </w:p>
        </w:tc>
        <w:tc>
          <w:tcPr>
            <w:tcW w:w="1134" w:type="dxa"/>
            <w:vAlign w:val="center"/>
          </w:tcPr>
          <w:p>
            <w:pPr>
              <w:pStyle w:val="13"/>
            </w:pPr>
            <w:r>
              <w:t>100.00</w:t>
            </w:r>
          </w:p>
        </w:tc>
        <w:tc>
          <w:tcPr>
            <w:tcW w:w="1134" w:type="dxa"/>
            <w:vAlign w:val="center"/>
          </w:tcPr>
          <w:p>
            <w:pPr>
              <w:pStyle w:val="13"/>
            </w:pPr>
            <w:r>
              <w:t>100.00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2150205</w:t>
            </w:r>
          </w:p>
        </w:tc>
        <w:tc>
          <w:tcPr>
            <w:tcW w:w="1559" w:type="dxa"/>
            <w:vAlign w:val="center"/>
          </w:tcPr>
          <w:p>
            <w:pPr>
              <w:pStyle w:val="14"/>
            </w:pPr>
            <w:r>
              <w:t>医药制造业</w:t>
            </w:r>
          </w:p>
        </w:tc>
        <w:tc>
          <w:tcPr>
            <w:tcW w:w="1134" w:type="dxa"/>
            <w:vAlign w:val="center"/>
          </w:tcPr>
          <w:p>
            <w:pPr>
              <w:pStyle w:val="13"/>
            </w:pPr>
            <w:r>
              <w:t>100.00</w:t>
            </w:r>
          </w:p>
        </w:tc>
        <w:tc>
          <w:tcPr>
            <w:tcW w:w="1134" w:type="dxa"/>
            <w:vAlign w:val="center"/>
          </w:tcPr>
          <w:p>
            <w:pPr>
              <w:pStyle w:val="13"/>
            </w:pPr>
            <w:r>
              <w:t>100.00</w:t>
            </w:r>
          </w:p>
        </w:tc>
        <w:tc>
          <w:tcPr>
            <w:tcW w:w="1134" w:type="dxa"/>
            <w:vAlign w:val="center"/>
          </w:tcPr>
          <w:p>
            <w:pPr>
              <w:pStyle w:val="13"/>
            </w:pPr>
            <w:r>
              <w:t>100.00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21508</w:t>
            </w:r>
          </w:p>
        </w:tc>
        <w:tc>
          <w:tcPr>
            <w:tcW w:w="1559" w:type="dxa"/>
            <w:vAlign w:val="center"/>
          </w:tcPr>
          <w:p>
            <w:pPr>
              <w:pStyle w:val="14"/>
            </w:pPr>
            <w:r>
              <w:t>支持中小企业发展和管理支出</w:t>
            </w:r>
          </w:p>
        </w:tc>
        <w:tc>
          <w:tcPr>
            <w:tcW w:w="1134" w:type="dxa"/>
            <w:vAlign w:val="center"/>
          </w:tcPr>
          <w:p>
            <w:pPr>
              <w:pStyle w:val="13"/>
            </w:pPr>
            <w:r>
              <w:t>895.00</w:t>
            </w:r>
          </w:p>
        </w:tc>
        <w:tc>
          <w:tcPr>
            <w:tcW w:w="1134" w:type="dxa"/>
            <w:vAlign w:val="center"/>
          </w:tcPr>
          <w:p>
            <w:pPr>
              <w:pStyle w:val="13"/>
            </w:pPr>
            <w:r>
              <w:t>795.00</w:t>
            </w:r>
          </w:p>
        </w:tc>
        <w:tc>
          <w:tcPr>
            <w:tcW w:w="1134" w:type="dxa"/>
            <w:vAlign w:val="center"/>
          </w:tcPr>
          <w:p>
            <w:pPr>
              <w:pStyle w:val="13"/>
            </w:pPr>
            <w:r>
              <w:t>795.00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2150804</w:t>
            </w:r>
          </w:p>
        </w:tc>
        <w:tc>
          <w:tcPr>
            <w:tcW w:w="1559" w:type="dxa"/>
            <w:vAlign w:val="center"/>
          </w:tcPr>
          <w:p>
            <w:pPr>
              <w:pStyle w:val="14"/>
            </w:pPr>
            <w:r>
              <w:t>科技型中小企业技术创新基金</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2150805</w:t>
            </w:r>
          </w:p>
        </w:tc>
        <w:tc>
          <w:tcPr>
            <w:tcW w:w="1559" w:type="dxa"/>
            <w:vAlign w:val="center"/>
          </w:tcPr>
          <w:p>
            <w:pPr>
              <w:pStyle w:val="14"/>
            </w:pPr>
            <w:r>
              <w:t>中小企业发展专项</w:t>
            </w:r>
          </w:p>
        </w:tc>
        <w:tc>
          <w:tcPr>
            <w:tcW w:w="1134" w:type="dxa"/>
            <w:vAlign w:val="center"/>
          </w:tcPr>
          <w:p>
            <w:pPr>
              <w:pStyle w:val="13"/>
            </w:pPr>
            <w:r>
              <w:t>845.00</w:t>
            </w:r>
          </w:p>
        </w:tc>
        <w:tc>
          <w:tcPr>
            <w:tcW w:w="1134" w:type="dxa"/>
            <w:vAlign w:val="center"/>
          </w:tcPr>
          <w:p>
            <w:pPr>
              <w:pStyle w:val="13"/>
            </w:pPr>
            <w:r>
              <w:t>745.00</w:t>
            </w:r>
          </w:p>
        </w:tc>
        <w:tc>
          <w:tcPr>
            <w:tcW w:w="1134" w:type="dxa"/>
            <w:vAlign w:val="center"/>
          </w:tcPr>
          <w:p>
            <w:pPr>
              <w:pStyle w:val="13"/>
            </w:pPr>
            <w:r>
              <w:t>745.00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216</w:t>
            </w:r>
          </w:p>
        </w:tc>
        <w:tc>
          <w:tcPr>
            <w:tcW w:w="1559" w:type="dxa"/>
            <w:vAlign w:val="center"/>
          </w:tcPr>
          <w:p>
            <w:pPr>
              <w:pStyle w:val="14"/>
            </w:pPr>
            <w:r>
              <w:t>商业服务业等支出</w:t>
            </w:r>
          </w:p>
        </w:tc>
        <w:tc>
          <w:tcPr>
            <w:tcW w:w="1134" w:type="dxa"/>
            <w:vAlign w:val="center"/>
          </w:tcPr>
          <w:p>
            <w:pPr>
              <w:pStyle w:val="13"/>
            </w:pPr>
            <w:r>
              <w:t>27.93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27.93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21606</w:t>
            </w:r>
          </w:p>
        </w:tc>
        <w:tc>
          <w:tcPr>
            <w:tcW w:w="1559" w:type="dxa"/>
            <w:vAlign w:val="center"/>
          </w:tcPr>
          <w:p>
            <w:pPr>
              <w:pStyle w:val="14"/>
            </w:pPr>
            <w:r>
              <w:t>涉外发展服务支出</w:t>
            </w:r>
          </w:p>
        </w:tc>
        <w:tc>
          <w:tcPr>
            <w:tcW w:w="1134" w:type="dxa"/>
            <w:vAlign w:val="center"/>
          </w:tcPr>
          <w:p>
            <w:pPr>
              <w:pStyle w:val="13"/>
            </w:pPr>
            <w:r>
              <w:t>27.93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27.93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2160699</w:t>
            </w:r>
          </w:p>
        </w:tc>
        <w:tc>
          <w:tcPr>
            <w:tcW w:w="1559" w:type="dxa"/>
            <w:vAlign w:val="center"/>
          </w:tcPr>
          <w:p>
            <w:pPr>
              <w:pStyle w:val="14"/>
            </w:pPr>
            <w:r>
              <w:t>其他涉外发展服务支出</w:t>
            </w:r>
          </w:p>
        </w:tc>
        <w:tc>
          <w:tcPr>
            <w:tcW w:w="1134" w:type="dxa"/>
            <w:vAlign w:val="center"/>
          </w:tcPr>
          <w:p>
            <w:pPr>
              <w:pStyle w:val="13"/>
            </w:pPr>
            <w:r>
              <w:t>27.93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27.93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327河北沧州经济开发区经济发展局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1739.68</w:t>
            </w:r>
          </w:p>
        </w:tc>
        <w:tc>
          <w:tcPr>
            <w:tcW w:w="1361" w:type="dxa"/>
            <w:vAlign w:val="center"/>
          </w:tcPr>
          <w:p>
            <w:pPr>
              <w:pStyle w:val="17"/>
            </w:pPr>
            <w:r>
              <w:t>6.75</w:t>
            </w:r>
          </w:p>
        </w:tc>
        <w:tc>
          <w:tcPr>
            <w:tcW w:w="1361" w:type="dxa"/>
            <w:vAlign w:val="center"/>
          </w:tcPr>
          <w:p>
            <w:pPr>
              <w:pStyle w:val="17"/>
            </w:pPr>
            <w:r>
              <w:t>1732.93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711.75</w:t>
            </w:r>
          </w:p>
        </w:tc>
        <w:tc>
          <w:tcPr>
            <w:tcW w:w="1361" w:type="dxa"/>
            <w:vAlign w:val="center"/>
          </w:tcPr>
          <w:p>
            <w:pPr>
              <w:pStyle w:val="13"/>
            </w:pPr>
            <w:r>
              <w:t>6.75</w:t>
            </w:r>
          </w:p>
        </w:tc>
        <w:tc>
          <w:tcPr>
            <w:tcW w:w="1361" w:type="dxa"/>
            <w:vAlign w:val="center"/>
          </w:tcPr>
          <w:p>
            <w:pPr>
              <w:pStyle w:val="13"/>
            </w:pPr>
            <w:r>
              <w:t>705.00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20104</w:t>
            </w:r>
          </w:p>
        </w:tc>
        <w:tc>
          <w:tcPr>
            <w:tcW w:w="4535" w:type="dxa"/>
            <w:vAlign w:val="center"/>
          </w:tcPr>
          <w:p>
            <w:pPr>
              <w:pStyle w:val="14"/>
            </w:pPr>
            <w:r>
              <w:t>发展与改革事务</w:t>
            </w:r>
          </w:p>
        </w:tc>
        <w:tc>
          <w:tcPr>
            <w:tcW w:w="1361" w:type="dxa"/>
            <w:vAlign w:val="center"/>
          </w:tcPr>
          <w:p>
            <w:pPr>
              <w:pStyle w:val="13"/>
            </w:pPr>
            <w:r>
              <w:t>228.75</w:t>
            </w:r>
          </w:p>
        </w:tc>
        <w:tc>
          <w:tcPr>
            <w:tcW w:w="1361" w:type="dxa"/>
            <w:vAlign w:val="center"/>
          </w:tcPr>
          <w:p>
            <w:pPr>
              <w:pStyle w:val="13"/>
            </w:pPr>
            <w:r>
              <w:t>6.75</w:t>
            </w:r>
          </w:p>
        </w:tc>
        <w:tc>
          <w:tcPr>
            <w:tcW w:w="1361" w:type="dxa"/>
            <w:vAlign w:val="center"/>
          </w:tcPr>
          <w:p>
            <w:pPr>
              <w:pStyle w:val="13"/>
            </w:pPr>
            <w:r>
              <w:t>222.00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2010402</w:t>
            </w:r>
          </w:p>
        </w:tc>
        <w:tc>
          <w:tcPr>
            <w:tcW w:w="4535" w:type="dxa"/>
            <w:vAlign w:val="center"/>
          </w:tcPr>
          <w:p>
            <w:pPr>
              <w:pStyle w:val="14"/>
            </w:pPr>
            <w:r>
              <w:t>一般行政管理事务</w:t>
            </w:r>
          </w:p>
        </w:tc>
        <w:tc>
          <w:tcPr>
            <w:tcW w:w="1361" w:type="dxa"/>
            <w:vAlign w:val="center"/>
          </w:tcPr>
          <w:p>
            <w:pPr>
              <w:pStyle w:val="13"/>
            </w:pPr>
            <w:r>
              <w:t>188.75</w:t>
            </w:r>
          </w:p>
        </w:tc>
        <w:tc>
          <w:tcPr>
            <w:tcW w:w="1361" w:type="dxa"/>
            <w:vAlign w:val="center"/>
          </w:tcPr>
          <w:p>
            <w:pPr>
              <w:pStyle w:val="13"/>
            </w:pPr>
            <w:r>
              <w:t>6.75</w:t>
            </w:r>
          </w:p>
        </w:tc>
        <w:tc>
          <w:tcPr>
            <w:tcW w:w="1361" w:type="dxa"/>
            <w:vAlign w:val="center"/>
          </w:tcPr>
          <w:p>
            <w:pPr>
              <w:pStyle w:val="13"/>
            </w:pPr>
            <w:r>
              <w:t>182.00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2010408</w:t>
            </w:r>
          </w:p>
        </w:tc>
        <w:tc>
          <w:tcPr>
            <w:tcW w:w="4535" w:type="dxa"/>
            <w:vAlign w:val="center"/>
          </w:tcPr>
          <w:p>
            <w:pPr>
              <w:pStyle w:val="14"/>
            </w:pPr>
            <w:r>
              <w:t>物价管理</w:t>
            </w:r>
          </w:p>
        </w:tc>
        <w:tc>
          <w:tcPr>
            <w:tcW w:w="1361" w:type="dxa"/>
            <w:vAlign w:val="center"/>
          </w:tcPr>
          <w:p>
            <w:pPr>
              <w:pStyle w:val="13"/>
            </w:pPr>
            <w:r>
              <w:t>40.00</w:t>
            </w:r>
          </w:p>
        </w:tc>
        <w:tc>
          <w:tcPr>
            <w:tcW w:w="1361" w:type="dxa"/>
            <w:vAlign w:val="center"/>
          </w:tcPr>
          <w:p>
            <w:pPr>
              <w:pStyle w:val="13"/>
            </w:pPr>
          </w:p>
        </w:tc>
        <w:tc>
          <w:tcPr>
            <w:tcW w:w="1361" w:type="dxa"/>
            <w:vAlign w:val="center"/>
          </w:tcPr>
          <w:p>
            <w:pPr>
              <w:pStyle w:val="13"/>
            </w:pPr>
            <w:r>
              <w:t>40.00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20105</w:t>
            </w:r>
          </w:p>
        </w:tc>
        <w:tc>
          <w:tcPr>
            <w:tcW w:w="4535" w:type="dxa"/>
            <w:vAlign w:val="center"/>
          </w:tcPr>
          <w:p>
            <w:pPr>
              <w:pStyle w:val="14"/>
            </w:pPr>
            <w:r>
              <w:t>统计信息事务</w:t>
            </w:r>
          </w:p>
        </w:tc>
        <w:tc>
          <w:tcPr>
            <w:tcW w:w="1361" w:type="dxa"/>
            <w:vAlign w:val="center"/>
          </w:tcPr>
          <w:p>
            <w:pPr>
              <w:pStyle w:val="13"/>
            </w:pPr>
            <w:r>
              <w:t>33.00</w:t>
            </w:r>
          </w:p>
        </w:tc>
        <w:tc>
          <w:tcPr>
            <w:tcW w:w="1361" w:type="dxa"/>
            <w:vAlign w:val="center"/>
          </w:tcPr>
          <w:p>
            <w:pPr>
              <w:pStyle w:val="13"/>
            </w:pPr>
          </w:p>
        </w:tc>
        <w:tc>
          <w:tcPr>
            <w:tcW w:w="1361" w:type="dxa"/>
            <w:vAlign w:val="center"/>
          </w:tcPr>
          <w:p>
            <w:pPr>
              <w:pStyle w:val="13"/>
            </w:pPr>
            <w:r>
              <w:t>33.00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2010502</w:t>
            </w:r>
          </w:p>
        </w:tc>
        <w:tc>
          <w:tcPr>
            <w:tcW w:w="4535" w:type="dxa"/>
            <w:vAlign w:val="center"/>
          </w:tcPr>
          <w:p>
            <w:pPr>
              <w:pStyle w:val="14"/>
            </w:pPr>
            <w:r>
              <w:t>一般行政管理事务</w:t>
            </w: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2010508</w:t>
            </w:r>
          </w:p>
        </w:tc>
        <w:tc>
          <w:tcPr>
            <w:tcW w:w="4535" w:type="dxa"/>
            <w:vAlign w:val="center"/>
          </w:tcPr>
          <w:p>
            <w:pPr>
              <w:pStyle w:val="14"/>
            </w:pPr>
            <w:r>
              <w:t>统计抽样调查</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450.00</w:t>
            </w:r>
          </w:p>
        </w:tc>
        <w:tc>
          <w:tcPr>
            <w:tcW w:w="1361" w:type="dxa"/>
            <w:vAlign w:val="center"/>
          </w:tcPr>
          <w:p>
            <w:pPr>
              <w:pStyle w:val="13"/>
            </w:pPr>
          </w:p>
        </w:tc>
        <w:tc>
          <w:tcPr>
            <w:tcW w:w="1361" w:type="dxa"/>
            <w:vAlign w:val="center"/>
          </w:tcPr>
          <w:p>
            <w:pPr>
              <w:pStyle w:val="13"/>
            </w:pPr>
            <w:r>
              <w:t>450.00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2011302</w:t>
            </w:r>
          </w:p>
        </w:tc>
        <w:tc>
          <w:tcPr>
            <w:tcW w:w="4535" w:type="dxa"/>
            <w:vAlign w:val="center"/>
          </w:tcPr>
          <w:p>
            <w:pPr>
              <w:pStyle w:val="14"/>
            </w:pPr>
            <w:r>
              <w:t>一般行政管理事务</w:t>
            </w:r>
          </w:p>
        </w:tc>
        <w:tc>
          <w:tcPr>
            <w:tcW w:w="1361" w:type="dxa"/>
            <w:vAlign w:val="center"/>
          </w:tcPr>
          <w:p>
            <w:pPr>
              <w:pStyle w:val="13"/>
            </w:pPr>
            <w:r>
              <w:t>450.00</w:t>
            </w:r>
          </w:p>
        </w:tc>
        <w:tc>
          <w:tcPr>
            <w:tcW w:w="1361" w:type="dxa"/>
            <w:vAlign w:val="center"/>
          </w:tcPr>
          <w:p>
            <w:pPr>
              <w:pStyle w:val="13"/>
            </w:pPr>
          </w:p>
        </w:tc>
        <w:tc>
          <w:tcPr>
            <w:tcW w:w="1361" w:type="dxa"/>
            <w:vAlign w:val="center"/>
          </w:tcPr>
          <w:p>
            <w:pPr>
              <w:pStyle w:val="13"/>
            </w:pPr>
            <w:r>
              <w:t>450.00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215</w:t>
            </w:r>
          </w:p>
        </w:tc>
        <w:tc>
          <w:tcPr>
            <w:tcW w:w="4535" w:type="dxa"/>
            <w:vAlign w:val="center"/>
          </w:tcPr>
          <w:p>
            <w:pPr>
              <w:pStyle w:val="14"/>
            </w:pPr>
            <w:r>
              <w:t>资源勘探工业信息等支出</w:t>
            </w:r>
          </w:p>
        </w:tc>
        <w:tc>
          <w:tcPr>
            <w:tcW w:w="1361" w:type="dxa"/>
            <w:vAlign w:val="center"/>
          </w:tcPr>
          <w:p>
            <w:pPr>
              <w:pStyle w:val="13"/>
            </w:pPr>
            <w:r>
              <w:t>995.00</w:t>
            </w:r>
          </w:p>
        </w:tc>
        <w:tc>
          <w:tcPr>
            <w:tcW w:w="1361" w:type="dxa"/>
            <w:vAlign w:val="center"/>
          </w:tcPr>
          <w:p>
            <w:pPr>
              <w:pStyle w:val="13"/>
            </w:pPr>
          </w:p>
        </w:tc>
        <w:tc>
          <w:tcPr>
            <w:tcW w:w="1361" w:type="dxa"/>
            <w:vAlign w:val="center"/>
          </w:tcPr>
          <w:p>
            <w:pPr>
              <w:pStyle w:val="13"/>
            </w:pPr>
            <w:r>
              <w:t>995.00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21502</w:t>
            </w:r>
          </w:p>
        </w:tc>
        <w:tc>
          <w:tcPr>
            <w:tcW w:w="4535" w:type="dxa"/>
            <w:vAlign w:val="center"/>
          </w:tcPr>
          <w:p>
            <w:pPr>
              <w:pStyle w:val="14"/>
            </w:pPr>
            <w:r>
              <w:t>制造业</w:t>
            </w: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2150205</w:t>
            </w:r>
          </w:p>
        </w:tc>
        <w:tc>
          <w:tcPr>
            <w:tcW w:w="4535" w:type="dxa"/>
            <w:vAlign w:val="center"/>
          </w:tcPr>
          <w:p>
            <w:pPr>
              <w:pStyle w:val="14"/>
            </w:pPr>
            <w:r>
              <w:t>医药制造业</w:t>
            </w: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21508</w:t>
            </w:r>
          </w:p>
        </w:tc>
        <w:tc>
          <w:tcPr>
            <w:tcW w:w="4535" w:type="dxa"/>
            <w:vAlign w:val="center"/>
          </w:tcPr>
          <w:p>
            <w:pPr>
              <w:pStyle w:val="14"/>
            </w:pPr>
            <w:r>
              <w:t>支持中小企业发展和管理支出</w:t>
            </w:r>
          </w:p>
        </w:tc>
        <w:tc>
          <w:tcPr>
            <w:tcW w:w="1361" w:type="dxa"/>
            <w:vAlign w:val="center"/>
          </w:tcPr>
          <w:p>
            <w:pPr>
              <w:pStyle w:val="13"/>
            </w:pPr>
            <w:r>
              <w:t>895.00</w:t>
            </w:r>
          </w:p>
        </w:tc>
        <w:tc>
          <w:tcPr>
            <w:tcW w:w="1361" w:type="dxa"/>
            <w:vAlign w:val="center"/>
          </w:tcPr>
          <w:p>
            <w:pPr>
              <w:pStyle w:val="13"/>
            </w:pPr>
          </w:p>
        </w:tc>
        <w:tc>
          <w:tcPr>
            <w:tcW w:w="1361" w:type="dxa"/>
            <w:vAlign w:val="center"/>
          </w:tcPr>
          <w:p>
            <w:pPr>
              <w:pStyle w:val="13"/>
            </w:pPr>
            <w:r>
              <w:t>895.00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2150804</w:t>
            </w:r>
          </w:p>
        </w:tc>
        <w:tc>
          <w:tcPr>
            <w:tcW w:w="4535" w:type="dxa"/>
            <w:vAlign w:val="center"/>
          </w:tcPr>
          <w:p>
            <w:pPr>
              <w:pStyle w:val="14"/>
            </w:pPr>
            <w:r>
              <w:t>科技型中小企业技术创新基金</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2150805</w:t>
            </w:r>
          </w:p>
        </w:tc>
        <w:tc>
          <w:tcPr>
            <w:tcW w:w="4535" w:type="dxa"/>
            <w:vAlign w:val="center"/>
          </w:tcPr>
          <w:p>
            <w:pPr>
              <w:pStyle w:val="14"/>
            </w:pPr>
            <w:r>
              <w:t>中小企业发展专项</w:t>
            </w:r>
          </w:p>
        </w:tc>
        <w:tc>
          <w:tcPr>
            <w:tcW w:w="1361" w:type="dxa"/>
            <w:vAlign w:val="center"/>
          </w:tcPr>
          <w:p>
            <w:pPr>
              <w:pStyle w:val="13"/>
            </w:pPr>
            <w:r>
              <w:t>845.00</w:t>
            </w:r>
          </w:p>
        </w:tc>
        <w:tc>
          <w:tcPr>
            <w:tcW w:w="1361" w:type="dxa"/>
            <w:vAlign w:val="center"/>
          </w:tcPr>
          <w:p>
            <w:pPr>
              <w:pStyle w:val="13"/>
            </w:pPr>
          </w:p>
        </w:tc>
        <w:tc>
          <w:tcPr>
            <w:tcW w:w="1361" w:type="dxa"/>
            <w:vAlign w:val="center"/>
          </w:tcPr>
          <w:p>
            <w:pPr>
              <w:pStyle w:val="13"/>
            </w:pPr>
            <w:r>
              <w:t>845.00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216</w:t>
            </w:r>
          </w:p>
        </w:tc>
        <w:tc>
          <w:tcPr>
            <w:tcW w:w="4535" w:type="dxa"/>
            <w:vAlign w:val="center"/>
          </w:tcPr>
          <w:p>
            <w:pPr>
              <w:pStyle w:val="14"/>
            </w:pPr>
            <w:r>
              <w:t>商业服务业等支出</w:t>
            </w:r>
          </w:p>
        </w:tc>
        <w:tc>
          <w:tcPr>
            <w:tcW w:w="1361" w:type="dxa"/>
            <w:vAlign w:val="center"/>
          </w:tcPr>
          <w:p>
            <w:pPr>
              <w:pStyle w:val="13"/>
            </w:pPr>
            <w:r>
              <w:t>27.93</w:t>
            </w:r>
          </w:p>
        </w:tc>
        <w:tc>
          <w:tcPr>
            <w:tcW w:w="1361" w:type="dxa"/>
            <w:vAlign w:val="center"/>
          </w:tcPr>
          <w:p>
            <w:pPr>
              <w:pStyle w:val="13"/>
            </w:pPr>
          </w:p>
        </w:tc>
        <w:tc>
          <w:tcPr>
            <w:tcW w:w="1361" w:type="dxa"/>
            <w:vAlign w:val="center"/>
          </w:tcPr>
          <w:p>
            <w:pPr>
              <w:pStyle w:val="13"/>
            </w:pPr>
            <w:r>
              <w:t>27.93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21606</w:t>
            </w:r>
          </w:p>
        </w:tc>
        <w:tc>
          <w:tcPr>
            <w:tcW w:w="4535" w:type="dxa"/>
            <w:vAlign w:val="center"/>
          </w:tcPr>
          <w:p>
            <w:pPr>
              <w:pStyle w:val="14"/>
            </w:pPr>
            <w:r>
              <w:t>涉外发展服务支出</w:t>
            </w:r>
          </w:p>
        </w:tc>
        <w:tc>
          <w:tcPr>
            <w:tcW w:w="1361" w:type="dxa"/>
            <w:vAlign w:val="center"/>
          </w:tcPr>
          <w:p>
            <w:pPr>
              <w:pStyle w:val="13"/>
            </w:pPr>
            <w:r>
              <w:t>27.93</w:t>
            </w:r>
          </w:p>
        </w:tc>
        <w:tc>
          <w:tcPr>
            <w:tcW w:w="1361" w:type="dxa"/>
            <w:vAlign w:val="center"/>
          </w:tcPr>
          <w:p>
            <w:pPr>
              <w:pStyle w:val="13"/>
            </w:pPr>
          </w:p>
        </w:tc>
        <w:tc>
          <w:tcPr>
            <w:tcW w:w="1361" w:type="dxa"/>
            <w:vAlign w:val="center"/>
          </w:tcPr>
          <w:p>
            <w:pPr>
              <w:pStyle w:val="13"/>
            </w:pPr>
            <w:r>
              <w:t>27.93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2160699</w:t>
            </w:r>
          </w:p>
        </w:tc>
        <w:tc>
          <w:tcPr>
            <w:tcW w:w="4535" w:type="dxa"/>
            <w:vAlign w:val="center"/>
          </w:tcPr>
          <w:p>
            <w:pPr>
              <w:pStyle w:val="14"/>
            </w:pPr>
            <w:r>
              <w:t>其他涉外发展服务支出</w:t>
            </w:r>
          </w:p>
        </w:tc>
        <w:tc>
          <w:tcPr>
            <w:tcW w:w="1361" w:type="dxa"/>
            <w:vAlign w:val="center"/>
          </w:tcPr>
          <w:p>
            <w:pPr>
              <w:pStyle w:val="13"/>
            </w:pPr>
            <w:r>
              <w:t>27.93</w:t>
            </w:r>
          </w:p>
        </w:tc>
        <w:tc>
          <w:tcPr>
            <w:tcW w:w="1361" w:type="dxa"/>
            <w:vAlign w:val="center"/>
          </w:tcPr>
          <w:p>
            <w:pPr>
              <w:pStyle w:val="13"/>
            </w:pPr>
          </w:p>
        </w:tc>
        <w:tc>
          <w:tcPr>
            <w:tcW w:w="1361" w:type="dxa"/>
            <w:vAlign w:val="center"/>
          </w:tcPr>
          <w:p>
            <w:pPr>
              <w:pStyle w:val="13"/>
            </w:pPr>
            <w:r>
              <w:t>27.93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327河北沧州经济开发区经济发展局</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1606.75</w:t>
            </w:r>
          </w:p>
        </w:tc>
        <w:tc>
          <w:tcPr>
            <w:tcW w:w="3402" w:type="dxa"/>
            <w:vAlign w:val="center"/>
          </w:tcPr>
          <w:p>
            <w:pPr>
              <w:pStyle w:val="14"/>
            </w:pPr>
            <w:r>
              <w:t>一、一般公共服务支出</w:t>
            </w:r>
          </w:p>
        </w:tc>
        <w:tc>
          <w:tcPr>
            <w:tcW w:w="1474" w:type="dxa"/>
            <w:vAlign w:val="center"/>
          </w:tcPr>
          <w:p>
            <w:pPr>
              <w:pStyle w:val="13"/>
            </w:pPr>
            <w:r>
              <w:t>711.75</w:t>
            </w:r>
          </w:p>
        </w:tc>
        <w:tc>
          <w:tcPr>
            <w:tcW w:w="1474" w:type="dxa"/>
            <w:vAlign w:val="center"/>
          </w:tcPr>
          <w:p>
            <w:pPr>
              <w:pStyle w:val="13"/>
            </w:pPr>
            <w:r>
              <w:t>711.75</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5.00</w:t>
            </w:r>
          </w:p>
        </w:tc>
        <w:tc>
          <w:tcPr>
            <w:tcW w:w="1474" w:type="dxa"/>
            <w:vAlign w:val="center"/>
          </w:tcPr>
          <w:p>
            <w:pPr>
              <w:pStyle w:val="13"/>
            </w:pPr>
            <w:r>
              <w:t>5.00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r>
              <w:t>995.00</w:t>
            </w:r>
          </w:p>
        </w:tc>
        <w:tc>
          <w:tcPr>
            <w:tcW w:w="1474" w:type="dxa"/>
            <w:vAlign w:val="center"/>
          </w:tcPr>
          <w:p>
            <w:pPr>
              <w:pStyle w:val="13"/>
            </w:pPr>
            <w:r>
              <w:t>995.00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r>
              <w:t>27.93</w:t>
            </w:r>
          </w:p>
        </w:tc>
        <w:tc>
          <w:tcPr>
            <w:tcW w:w="1474" w:type="dxa"/>
            <w:vAlign w:val="center"/>
          </w:tcPr>
          <w:p>
            <w:pPr>
              <w:pStyle w:val="13"/>
            </w:pPr>
            <w:r>
              <w:t>27.93</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1606.75</w:t>
            </w:r>
          </w:p>
        </w:tc>
        <w:tc>
          <w:tcPr>
            <w:tcW w:w="3402" w:type="dxa"/>
            <w:vAlign w:val="center"/>
          </w:tcPr>
          <w:p>
            <w:pPr>
              <w:pStyle w:val="16"/>
            </w:pPr>
            <w:r>
              <w:t>本年支出合计</w:t>
            </w:r>
          </w:p>
        </w:tc>
        <w:tc>
          <w:tcPr>
            <w:tcW w:w="1474" w:type="dxa"/>
            <w:vAlign w:val="center"/>
          </w:tcPr>
          <w:p>
            <w:pPr>
              <w:pStyle w:val="17"/>
            </w:pPr>
            <w:r>
              <w:t>1739.68</w:t>
            </w:r>
          </w:p>
        </w:tc>
        <w:tc>
          <w:tcPr>
            <w:tcW w:w="1474" w:type="dxa"/>
            <w:vAlign w:val="center"/>
          </w:tcPr>
          <w:p>
            <w:pPr>
              <w:pStyle w:val="17"/>
            </w:pPr>
            <w:r>
              <w:t>1739.68</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132.93</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132.93</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1739.68</w:t>
            </w:r>
          </w:p>
        </w:tc>
        <w:tc>
          <w:tcPr>
            <w:tcW w:w="3402" w:type="dxa"/>
            <w:vAlign w:val="center"/>
          </w:tcPr>
          <w:p>
            <w:pPr>
              <w:pStyle w:val="16"/>
            </w:pPr>
            <w:r>
              <w:t>支出总计</w:t>
            </w:r>
          </w:p>
        </w:tc>
        <w:tc>
          <w:tcPr>
            <w:tcW w:w="1474" w:type="dxa"/>
            <w:vAlign w:val="center"/>
          </w:tcPr>
          <w:p>
            <w:pPr>
              <w:pStyle w:val="17"/>
            </w:pPr>
            <w:r>
              <w:t>1739.68</w:t>
            </w:r>
          </w:p>
        </w:tc>
        <w:tc>
          <w:tcPr>
            <w:tcW w:w="1474" w:type="dxa"/>
            <w:vAlign w:val="center"/>
          </w:tcPr>
          <w:p>
            <w:pPr>
              <w:pStyle w:val="17"/>
            </w:pPr>
            <w:r>
              <w:t>1739.68</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327河北沧州经济开发区经济发展局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1739.68</w:t>
            </w:r>
          </w:p>
        </w:tc>
        <w:tc>
          <w:tcPr>
            <w:tcW w:w="2551" w:type="dxa"/>
            <w:vAlign w:val="center"/>
          </w:tcPr>
          <w:p>
            <w:pPr>
              <w:pStyle w:val="17"/>
            </w:pPr>
            <w:r>
              <w:t>6.75</w:t>
            </w:r>
          </w:p>
        </w:tc>
        <w:tc>
          <w:tcPr>
            <w:tcW w:w="2551" w:type="dxa"/>
            <w:vAlign w:val="center"/>
          </w:tcPr>
          <w:p>
            <w:pPr>
              <w:pStyle w:val="17"/>
            </w:pPr>
            <w:r>
              <w:t>1732.93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711.75</w:t>
            </w:r>
          </w:p>
        </w:tc>
        <w:tc>
          <w:tcPr>
            <w:tcW w:w="2551" w:type="dxa"/>
            <w:vAlign w:val="center"/>
          </w:tcPr>
          <w:p>
            <w:pPr>
              <w:pStyle w:val="13"/>
            </w:pPr>
            <w:r>
              <w:t>6.75</w:t>
            </w:r>
          </w:p>
        </w:tc>
        <w:tc>
          <w:tcPr>
            <w:tcW w:w="2551" w:type="dxa"/>
            <w:vAlign w:val="center"/>
          </w:tcPr>
          <w:p>
            <w:pPr>
              <w:pStyle w:val="13"/>
            </w:pPr>
            <w:r>
              <w:t>705.00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20104</w:t>
            </w:r>
          </w:p>
        </w:tc>
        <w:tc>
          <w:tcPr>
            <w:tcW w:w="4535" w:type="dxa"/>
            <w:vAlign w:val="center"/>
          </w:tcPr>
          <w:p>
            <w:pPr>
              <w:pStyle w:val="14"/>
            </w:pPr>
            <w:r>
              <w:t>发展与改革事务</w:t>
            </w:r>
          </w:p>
        </w:tc>
        <w:tc>
          <w:tcPr>
            <w:tcW w:w="2551" w:type="dxa"/>
            <w:vAlign w:val="center"/>
          </w:tcPr>
          <w:p>
            <w:pPr>
              <w:pStyle w:val="13"/>
            </w:pPr>
            <w:r>
              <w:t>228.75</w:t>
            </w:r>
          </w:p>
        </w:tc>
        <w:tc>
          <w:tcPr>
            <w:tcW w:w="2551" w:type="dxa"/>
            <w:vAlign w:val="center"/>
          </w:tcPr>
          <w:p>
            <w:pPr>
              <w:pStyle w:val="13"/>
            </w:pPr>
            <w:r>
              <w:t>6.75</w:t>
            </w:r>
          </w:p>
        </w:tc>
        <w:tc>
          <w:tcPr>
            <w:tcW w:w="2551" w:type="dxa"/>
            <w:vAlign w:val="center"/>
          </w:tcPr>
          <w:p>
            <w:pPr>
              <w:pStyle w:val="13"/>
            </w:pPr>
            <w:r>
              <w:t>222.00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2010402</w:t>
            </w:r>
          </w:p>
        </w:tc>
        <w:tc>
          <w:tcPr>
            <w:tcW w:w="4535" w:type="dxa"/>
            <w:vAlign w:val="center"/>
          </w:tcPr>
          <w:p>
            <w:pPr>
              <w:pStyle w:val="14"/>
            </w:pPr>
            <w:r>
              <w:t>一般行政管理事务</w:t>
            </w:r>
          </w:p>
        </w:tc>
        <w:tc>
          <w:tcPr>
            <w:tcW w:w="2551" w:type="dxa"/>
            <w:vAlign w:val="center"/>
          </w:tcPr>
          <w:p>
            <w:pPr>
              <w:pStyle w:val="13"/>
            </w:pPr>
            <w:r>
              <w:t>188.75</w:t>
            </w:r>
          </w:p>
        </w:tc>
        <w:tc>
          <w:tcPr>
            <w:tcW w:w="2551" w:type="dxa"/>
            <w:vAlign w:val="center"/>
          </w:tcPr>
          <w:p>
            <w:pPr>
              <w:pStyle w:val="13"/>
            </w:pPr>
            <w:r>
              <w:t>6.75</w:t>
            </w:r>
          </w:p>
        </w:tc>
        <w:tc>
          <w:tcPr>
            <w:tcW w:w="2551" w:type="dxa"/>
            <w:vAlign w:val="center"/>
          </w:tcPr>
          <w:p>
            <w:pPr>
              <w:pStyle w:val="13"/>
            </w:pPr>
            <w:r>
              <w:t>182.00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2010408</w:t>
            </w:r>
          </w:p>
        </w:tc>
        <w:tc>
          <w:tcPr>
            <w:tcW w:w="4535" w:type="dxa"/>
            <w:vAlign w:val="center"/>
          </w:tcPr>
          <w:p>
            <w:pPr>
              <w:pStyle w:val="14"/>
            </w:pPr>
            <w:r>
              <w:t>物价管理</w:t>
            </w:r>
          </w:p>
        </w:tc>
        <w:tc>
          <w:tcPr>
            <w:tcW w:w="2551" w:type="dxa"/>
            <w:vAlign w:val="center"/>
          </w:tcPr>
          <w:p>
            <w:pPr>
              <w:pStyle w:val="13"/>
            </w:pPr>
            <w:r>
              <w:t>40.00</w:t>
            </w:r>
          </w:p>
        </w:tc>
        <w:tc>
          <w:tcPr>
            <w:tcW w:w="2551" w:type="dxa"/>
            <w:vAlign w:val="center"/>
          </w:tcPr>
          <w:p>
            <w:pPr>
              <w:pStyle w:val="13"/>
            </w:pPr>
          </w:p>
        </w:tc>
        <w:tc>
          <w:tcPr>
            <w:tcW w:w="2551" w:type="dxa"/>
            <w:vAlign w:val="center"/>
          </w:tcPr>
          <w:p>
            <w:pPr>
              <w:pStyle w:val="13"/>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20105</w:t>
            </w:r>
          </w:p>
        </w:tc>
        <w:tc>
          <w:tcPr>
            <w:tcW w:w="4535" w:type="dxa"/>
            <w:vAlign w:val="center"/>
          </w:tcPr>
          <w:p>
            <w:pPr>
              <w:pStyle w:val="14"/>
            </w:pPr>
            <w:r>
              <w:t>统计信息事务</w:t>
            </w:r>
          </w:p>
        </w:tc>
        <w:tc>
          <w:tcPr>
            <w:tcW w:w="2551" w:type="dxa"/>
            <w:vAlign w:val="center"/>
          </w:tcPr>
          <w:p>
            <w:pPr>
              <w:pStyle w:val="13"/>
            </w:pPr>
            <w:r>
              <w:t>33.00</w:t>
            </w:r>
          </w:p>
        </w:tc>
        <w:tc>
          <w:tcPr>
            <w:tcW w:w="2551" w:type="dxa"/>
            <w:vAlign w:val="center"/>
          </w:tcPr>
          <w:p>
            <w:pPr>
              <w:pStyle w:val="13"/>
            </w:pPr>
          </w:p>
        </w:tc>
        <w:tc>
          <w:tcPr>
            <w:tcW w:w="2551" w:type="dxa"/>
            <w:vAlign w:val="center"/>
          </w:tcPr>
          <w:p>
            <w:pPr>
              <w:pStyle w:val="13"/>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2010502</w:t>
            </w:r>
          </w:p>
        </w:tc>
        <w:tc>
          <w:tcPr>
            <w:tcW w:w="4535" w:type="dxa"/>
            <w:vAlign w:val="center"/>
          </w:tcPr>
          <w:p>
            <w:pPr>
              <w:pStyle w:val="14"/>
            </w:pPr>
            <w:r>
              <w:t>一般行政管理事务</w:t>
            </w:r>
          </w:p>
        </w:tc>
        <w:tc>
          <w:tcPr>
            <w:tcW w:w="2551" w:type="dxa"/>
            <w:vAlign w:val="center"/>
          </w:tcPr>
          <w:p>
            <w:pPr>
              <w:pStyle w:val="13"/>
            </w:pPr>
            <w:r>
              <w:t>28.00</w:t>
            </w:r>
          </w:p>
        </w:tc>
        <w:tc>
          <w:tcPr>
            <w:tcW w:w="2551" w:type="dxa"/>
            <w:vAlign w:val="center"/>
          </w:tcPr>
          <w:p>
            <w:pPr>
              <w:pStyle w:val="13"/>
            </w:pPr>
          </w:p>
        </w:tc>
        <w:tc>
          <w:tcPr>
            <w:tcW w:w="2551" w:type="dxa"/>
            <w:vAlign w:val="center"/>
          </w:tcPr>
          <w:p>
            <w:pPr>
              <w:pStyle w:val="13"/>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2010508</w:t>
            </w:r>
          </w:p>
        </w:tc>
        <w:tc>
          <w:tcPr>
            <w:tcW w:w="4535" w:type="dxa"/>
            <w:vAlign w:val="center"/>
          </w:tcPr>
          <w:p>
            <w:pPr>
              <w:pStyle w:val="14"/>
            </w:pPr>
            <w:r>
              <w:t>统计抽样调查</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450.00</w:t>
            </w:r>
          </w:p>
        </w:tc>
        <w:tc>
          <w:tcPr>
            <w:tcW w:w="2551" w:type="dxa"/>
            <w:vAlign w:val="center"/>
          </w:tcPr>
          <w:p>
            <w:pPr>
              <w:pStyle w:val="13"/>
            </w:pPr>
          </w:p>
        </w:tc>
        <w:tc>
          <w:tcPr>
            <w:tcW w:w="2551" w:type="dxa"/>
            <w:vAlign w:val="center"/>
          </w:tcPr>
          <w:p>
            <w:pPr>
              <w:pStyle w:val="13"/>
            </w:pPr>
            <w:r>
              <w:t>450.00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2011302</w:t>
            </w:r>
          </w:p>
        </w:tc>
        <w:tc>
          <w:tcPr>
            <w:tcW w:w="4535" w:type="dxa"/>
            <w:vAlign w:val="center"/>
          </w:tcPr>
          <w:p>
            <w:pPr>
              <w:pStyle w:val="14"/>
            </w:pPr>
            <w:r>
              <w:t>一般行政管理事务</w:t>
            </w:r>
          </w:p>
        </w:tc>
        <w:tc>
          <w:tcPr>
            <w:tcW w:w="2551" w:type="dxa"/>
            <w:vAlign w:val="center"/>
          </w:tcPr>
          <w:p>
            <w:pPr>
              <w:pStyle w:val="13"/>
            </w:pPr>
            <w:r>
              <w:t>450.00</w:t>
            </w:r>
          </w:p>
        </w:tc>
        <w:tc>
          <w:tcPr>
            <w:tcW w:w="2551" w:type="dxa"/>
            <w:vAlign w:val="center"/>
          </w:tcPr>
          <w:p>
            <w:pPr>
              <w:pStyle w:val="13"/>
            </w:pPr>
          </w:p>
        </w:tc>
        <w:tc>
          <w:tcPr>
            <w:tcW w:w="2551" w:type="dxa"/>
            <w:vAlign w:val="center"/>
          </w:tcPr>
          <w:p>
            <w:pPr>
              <w:pStyle w:val="13"/>
            </w:pPr>
            <w:r>
              <w:t>450.00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215</w:t>
            </w:r>
          </w:p>
        </w:tc>
        <w:tc>
          <w:tcPr>
            <w:tcW w:w="4535" w:type="dxa"/>
            <w:vAlign w:val="center"/>
          </w:tcPr>
          <w:p>
            <w:pPr>
              <w:pStyle w:val="14"/>
            </w:pPr>
            <w:r>
              <w:t>资源勘探工业信息等支出</w:t>
            </w:r>
          </w:p>
        </w:tc>
        <w:tc>
          <w:tcPr>
            <w:tcW w:w="2551" w:type="dxa"/>
            <w:vAlign w:val="center"/>
          </w:tcPr>
          <w:p>
            <w:pPr>
              <w:pStyle w:val="13"/>
            </w:pPr>
            <w:r>
              <w:t>995.00</w:t>
            </w:r>
          </w:p>
        </w:tc>
        <w:tc>
          <w:tcPr>
            <w:tcW w:w="2551" w:type="dxa"/>
            <w:vAlign w:val="center"/>
          </w:tcPr>
          <w:p>
            <w:pPr>
              <w:pStyle w:val="13"/>
            </w:pPr>
          </w:p>
        </w:tc>
        <w:tc>
          <w:tcPr>
            <w:tcW w:w="2551" w:type="dxa"/>
            <w:vAlign w:val="center"/>
          </w:tcPr>
          <w:p>
            <w:pPr>
              <w:pStyle w:val="13"/>
            </w:pPr>
            <w:r>
              <w:t>995.00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21502</w:t>
            </w:r>
          </w:p>
        </w:tc>
        <w:tc>
          <w:tcPr>
            <w:tcW w:w="4535" w:type="dxa"/>
            <w:vAlign w:val="center"/>
          </w:tcPr>
          <w:p>
            <w:pPr>
              <w:pStyle w:val="14"/>
            </w:pPr>
            <w:r>
              <w:t>制造业</w:t>
            </w:r>
          </w:p>
        </w:tc>
        <w:tc>
          <w:tcPr>
            <w:tcW w:w="2551" w:type="dxa"/>
            <w:vAlign w:val="center"/>
          </w:tcPr>
          <w:p>
            <w:pPr>
              <w:pStyle w:val="13"/>
            </w:pPr>
            <w:r>
              <w:t>100.00</w:t>
            </w:r>
          </w:p>
        </w:tc>
        <w:tc>
          <w:tcPr>
            <w:tcW w:w="2551" w:type="dxa"/>
            <w:vAlign w:val="center"/>
          </w:tcPr>
          <w:p>
            <w:pPr>
              <w:pStyle w:val="13"/>
            </w:pPr>
          </w:p>
        </w:tc>
        <w:tc>
          <w:tcPr>
            <w:tcW w:w="2551"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2150205</w:t>
            </w:r>
          </w:p>
        </w:tc>
        <w:tc>
          <w:tcPr>
            <w:tcW w:w="4535" w:type="dxa"/>
            <w:vAlign w:val="center"/>
          </w:tcPr>
          <w:p>
            <w:pPr>
              <w:pStyle w:val="14"/>
            </w:pPr>
            <w:r>
              <w:t>医药制造业</w:t>
            </w:r>
          </w:p>
        </w:tc>
        <w:tc>
          <w:tcPr>
            <w:tcW w:w="2551" w:type="dxa"/>
            <w:vAlign w:val="center"/>
          </w:tcPr>
          <w:p>
            <w:pPr>
              <w:pStyle w:val="13"/>
            </w:pPr>
            <w:r>
              <w:t>100.00</w:t>
            </w:r>
          </w:p>
        </w:tc>
        <w:tc>
          <w:tcPr>
            <w:tcW w:w="2551" w:type="dxa"/>
            <w:vAlign w:val="center"/>
          </w:tcPr>
          <w:p>
            <w:pPr>
              <w:pStyle w:val="13"/>
            </w:pPr>
          </w:p>
        </w:tc>
        <w:tc>
          <w:tcPr>
            <w:tcW w:w="2551"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21508</w:t>
            </w:r>
          </w:p>
        </w:tc>
        <w:tc>
          <w:tcPr>
            <w:tcW w:w="4535" w:type="dxa"/>
            <w:vAlign w:val="center"/>
          </w:tcPr>
          <w:p>
            <w:pPr>
              <w:pStyle w:val="14"/>
            </w:pPr>
            <w:r>
              <w:t>支持中小企业发展和管理支出</w:t>
            </w:r>
          </w:p>
        </w:tc>
        <w:tc>
          <w:tcPr>
            <w:tcW w:w="2551" w:type="dxa"/>
            <w:vAlign w:val="center"/>
          </w:tcPr>
          <w:p>
            <w:pPr>
              <w:pStyle w:val="13"/>
            </w:pPr>
            <w:r>
              <w:t>895.00</w:t>
            </w:r>
          </w:p>
        </w:tc>
        <w:tc>
          <w:tcPr>
            <w:tcW w:w="2551" w:type="dxa"/>
            <w:vAlign w:val="center"/>
          </w:tcPr>
          <w:p>
            <w:pPr>
              <w:pStyle w:val="13"/>
            </w:pPr>
          </w:p>
        </w:tc>
        <w:tc>
          <w:tcPr>
            <w:tcW w:w="2551" w:type="dxa"/>
            <w:vAlign w:val="center"/>
          </w:tcPr>
          <w:p>
            <w:pPr>
              <w:pStyle w:val="13"/>
            </w:pPr>
            <w:r>
              <w:t>895.00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2150804</w:t>
            </w:r>
          </w:p>
        </w:tc>
        <w:tc>
          <w:tcPr>
            <w:tcW w:w="4535" w:type="dxa"/>
            <w:vAlign w:val="center"/>
          </w:tcPr>
          <w:p>
            <w:pPr>
              <w:pStyle w:val="14"/>
            </w:pPr>
            <w:r>
              <w:t>科技型中小企业技术创新基金</w:t>
            </w:r>
          </w:p>
        </w:tc>
        <w:tc>
          <w:tcPr>
            <w:tcW w:w="2551" w:type="dxa"/>
            <w:vAlign w:val="center"/>
          </w:tcPr>
          <w:p>
            <w:pPr>
              <w:pStyle w:val="13"/>
            </w:pPr>
            <w:r>
              <w:t>50.00</w:t>
            </w:r>
          </w:p>
        </w:tc>
        <w:tc>
          <w:tcPr>
            <w:tcW w:w="2551" w:type="dxa"/>
            <w:vAlign w:val="center"/>
          </w:tcPr>
          <w:p>
            <w:pPr>
              <w:pStyle w:val="13"/>
            </w:pPr>
          </w:p>
        </w:tc>
        <w:tc>
          <w:tcPr>
            <w:tcW w:w="2551" w:type="dxa"/>
            <w:vAlign w:val="center"/>
          </w:tcPr>
          <w:p>
            <w:pPr>
              <w:pStyle w:val="13"/>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2150805</w:t>
            </w:r>
          </w:p>
        </w:tc>
        <w:tc>
          <w:tcPr>
            <w:tcW w:w="4535" w:type="dxa"/>
            <w:vAlign w:val="center"/>
          </w:tcPr>
          <w:p>
            <w:pPr>
              <w:pStyle w:val="14"/>
            </w:pPr>
            <w:r>
              <w:t>中小企业发展专项</w:t>
            </w:r>
          </w:p>
        </w:tc>
        <w:tc>
          <w:tcPr>
            <w:tcW w:w="2551" w:type="dxa"/>
            <w:vAlign w:val="center"/>
          </w:tcPr>
          <w:p>
            <w:pPr>
              <w:pStyle w:val="13"/>
            </w:pPr>
            <w:r>
              <w:t>845.00</w:t>
            </w:r>
          </w:p>
        </w:tc>
        <w:tc>
          <w:tcPr>
            <w:tcW w:w="2551" w:type="dxa"/>
            <w:vAlign w:val="center"/>
          </w:tcPr>
          <w:p>
            <w:pPr>
              <w:pStyle w:val="13"/>
            </w:pPr>
          </w:p>
        </w:tc>
        <w:tc>
          <w:tcPr>
            <w:tcW w:w="2551" w:type="dxa"/>
            <w:vAlign w:val="center"/>
          </w:tcPr>
          <w:p>
            <w:pPr>
              <w:pStyle w:val="13"/>
            </w:pPr>
            <w:r>
              <w:t>845.00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216</w:t>
            </w:r>
          </w:p>
        </w:tc>
        <w:tc>
          <w:tcPr>
            <w:tcW w:w="4535" w:type="dxa"/>
            <w:vAlign w:val="center"/>
          </w:tcPr>
          <w:p>
            <w:pPr>
              <w:pStyle w:val="14"/>
            </w:pPr>
            <w:r>
              <w:t>商业服务业等支出</w:t>
            </w:r>
          </w:p>
        </w:tc>
        <w:tc>
          <w:tcPr>
            <w:tcW w:w="2551" w:type="dxa"/>
            <w:vAlign w:val="center"/>
          </w:tcPr>
          <w:p>
            <w:pPr>
              <w:pStyle w:val="13"/>
            </w:pPr>
            <w:r>
              <w:t>27.93</w:t>
            </w:r>
          </w:p>
        </w:tc>
        <w:tc>
          <w:tcPr>
            <w:tcW w:w="2551" w:type="dxa"/>
            <w:vAlign w:val="center"/>
          </w:tcPr>
          <w:p>
            <w:pPr>
              <w:pStyle w:val="13"/>
            </w:pPr>
          </w:p>
        </w:tc>
        <w:tc>
          <w:tcPr>
            <w:tcW w:w="2551" w:type="dxa"/>
            <w:vAlign w:val="center"/>
          </w:tcPr>
          <w:p>
            <w:pPr>
              <w:pStyle w:val="13"/>
            </w:pPr>
            <w:r>
              <w:t>27.93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21606</w:t>
            </w:r>
          </w:p>
        </w:tc>
        <w:tc>
          <w:tcPr>
            <w:tcW w:w="4535" w:type="dxa"/>
            <w:vAlign w:val="center"/>
          </w:tcPr>
          <w:p>
            <w:pPr>
              <w:pStyle w:val="14"/>
            </w:pPr>
            <w:r>
              <w:t>涉外发展服务支出</w:t>
            </w:r>
          </w:p>
        </w:tc>
        <w:tc>
          <w:tcPr>
            <w:tcW w:w="2551" w:type="dxa"/>
            <w:vAlign w:val="center"/>
          </w:tcPr>
          <w:p>
            <w:pPr>
              <w:pStyle w:val="13"/>
            </w:pPr>
            <w:r>
              <w:t>27.93</w:t>
            </w:r>
          </w:p>
        </w:tc>
        <w:tc>
          <w:tcPr>
            <w:tcW w:w="2551" w:type="dxa"/>
            <w:vAlign w:val="center"/>
          </w:tcPr>
          <w:p>
            <w:pPr>
              <w:pStyle w:val="13"/>
            </w:pPr>
          </w:p>
        </w:tc>
        <w:tc>
          <w:tcPr>
            <w:tcW w:w="2551" w:type="dxa"/>
            <w:vAlign w:val="center"/>
          </w:tcPr>
          <w:p>
            <w:pPr>
              <w:pStyle w:val="13"/>
            </w:pPr>
            <w:r>
              <w:t>27.93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2160699</w:t>
            </w:r>
          </w:p>
        </w:tc>
        <w:tc>
          <w:tcPr>
            <w:tcW w:w="4535" w:type="dxa"/>
            <w:vAlign w:val="center"/>
          </w:tcPr>
          <w:p>
            <w:pPr>
              <w:pStyle w:val="14"/>
            </w:pPr>
            <w:r>
              <w:t>其他涉外发展服务支出</w:t>
            </w:r>
          </w:p>
        </w:tc>
        <w:tc>
          <w:tcPr>
            <w:tcW w:w="2551" w:type="dxa"/>
            <w:vAlign w:val="center"/>
          </w:tcPr>
          <w:p>
            <w:pPr>
              <w:pStyle w:val="13"/>
            </w:pPr>
            <w:r>
              <w:t>27.93</w:t>
            </w:r>
          </w:p>
        </w:tc>
        <w:tc>
          <w:tcPr>
            <w:tcW w:w="2551" w:type="dxa"/>
            <w:vAlign w:val="center"/>
          </w:tcPr>
          <w:p>
            <w:pPr>
              <w:pStyle w:val="13"/>
            </w:pPr>
          </w:p>
        </w:tc>
        <w:tc>
          <w:tcPr>
            <w:tcW w:w="2551" w:type="dxa"/>
            <w:vAlign w:val="center"/>
          </w:tcPr>
          <w:p>
            <w:pPr>
              <w:pStyle w:val="13"/>
            </w:pPr>
            <w:r>
              <w:t>27.93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327河北沧州经济开发区经济发展局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6.75</w:t>
            </w:r>
          </w:p>
        </w:tc>
        <w:tc>
          <w:tcPr>
            <w:tcW w:w="2551" w:type="dxa"/>
            <w:vAlign w:val="center"/>
          </w:tcPr>
          <w:p>
            <w:pPr>
              <w:pStyle w:val="17"/>
            </w:pPr>
          </w:p>
        </w:tc>
        <w:tc>
          <w:tcPr>
            <w:tcW w:w="2551" w:type="dxa"/>
            <w:vAlign w:val="center"/>
          </w:tcPr>
          <w:p>
            <w:pPr>
              <w:pStyle w:val="17"/>
            </w:pPr>
            <w:r>
              <w:t>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6.75</w:t>
            </w:r>
          </w:p>
        </w:tc>
        <w:tc>
          <w:tcPr>
            <w:tcW w:w="2551" w:type="dxa"/>
            <w:vAlign w:val="center"/>
          </w:tcPr>
          <w:p>
            <w:pPr>
              <w:pStyle w:val="13"/>
            </w:pPr>
          </w:p>
        </w:tc>
        <w:tc>
          <w:tcPr>
            <w:tcW w:w="2551" w:type="dxa"/>
            <w:vAlign w:val="center"/>
          </w:tcPr>
          <w:p>
            <w:pPr>
              <w:pStyle w:val="13"/>
            </w:pPr>
            <w:r>
              <w:t>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4.25</w:t>
            </w:r>
          </w:p>
        </w:tc>
        <w:tc>
          <w:tcPr>
            <w:tcW w:w="2551" w:type="dxa"/>
            <w:vAlign w:val="center"/>
          </w:tcPr>
          <w:p>
            <w:pPr>
              <w:pStyle w:val="13"/>
            </w:pPr>
          </w:p>
        </w:tc>
        <w:tc>
          <w:tcPr>
            <w:tcW w:w="2551" w:type="dxa"/>
            <w:vAlign w:val="center"/>
          </w:tcPr>
          <w:p>
            <w:pPr>
              <w:pStyle w:val="13"/>
            </w:pPr>
            <w:r>
              <w:t>4.25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2.50</w:t>
            </w:r>
          </w:p>
        </w:tc>
        <w:tc>
          <w:tcPr>
            <w:tcW w:w="2551" w:type="dxa"/>
            <w:vAlign w:val="center"/>
          </w:tcPr>
          <w:p>
            <w:pPr>
              <w:pStyle w:val="13"/>
            </w:pPr>
          </w:p>
        </w:tc>
        <w:tc>
          <w:tcPr>
            <w:tcW w:w="2551" w:type="dxa"/>
            <w:vAlign w:val="center"/>
          </w:tcPr>
          <w:p>
            <w:pPr>
              <w:pStyle w:val="13"/>
            </w:pPr>
            <w:r>
              <w:t>2.50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327河北沧州经济开发区经济发展局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327河北沧州经济开发区经济发展局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327河北沧州经济开发区经济发展局</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河北沧州经济开发区经济发展局2025年部门预算信息公开情况说明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河北沧州经济开发区经济发展局2025年部门预算信息公开情况说明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按照《中华人民共和国预算法》、《地方预决算公开操作规程》和《关于进一步推进预算公开工作的实施意见》规定，现将河北沧州经济开发区经济发展局2025年部门预算公开如下：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1.负责拟定国民经济和社会发展规划和年度计划并组织实施；</w:t>
      </w:r>
    </w:p>
    <w:p>
      <w:pPr>
        <w:pStyle w:val="19"/>
      </w:pPr>
      <w:r>
        <w:t>2.组织实施相关产业政策、技术规范和标准；</w:t>
      </w:r>
    </w:p>
    <w:p>
      <w:pPr>
        <w:pStyle w:val="19"/>
      </w:pPr>
      <w:r>
        <w:t>3.负责国民经济运行综合分析；</w:t>
      </w:r>
    </w:p>
    <w:p>
      <w:pPr>
        <w:pStyle w:val="19"/>
      </w:pPr>
      <w:r>
        <w:t xml:space="preserve">4.推进产业结构战略性调整和优化升级； </w:t>
      </w:r>
    </w:p>
    <w:p>
      <w:pPr>
        <w:pStyle w:val="19"/>
      </w:pPr>
      <w:r>
        <w:t>5.负责固定资产投资管理、重大项目建设等工作；</w:t>
      </w:r>
    </w:p>
    <w:p>
      <w:pPr>
        <w:pStyle w:val="19"/>
      </w:pPr>
      <w:r>
        <w:t xml:space="preserve">6.负责研究提出生产力布局的建议； </w:t>
      </w:r>
    </w:p>
    <w:p>
      <w:pPr>
        <w:pStyle w:val="19"/>
      </w:pPr>
      <w:r>
        <w:t>7.负责企业经济发展相关数据统计及分析等工作；</w:t>
      </w:r>
    </w:p>
    <w:p>
      <w:pPr>
        <w:pStyle w:val="19"/>
      </w:pPr>
      <w:r>
        <w:t>8.负责对外开放、经济交流合作，培育和发展科技创新企业；</w:t>
      </w:r>
    </w:p>
    <w:p>
      <w:pPr>
        <w:pStyle w:val="19"/>
      </w:pPr>
      <w:r>
        <w:t xml:space="preserve">9.负责京津冀协同发展相关工作； </w:t>
      </w:r>
    </w:p>
    <w:p>
      <w:pPr>
        <w:pStyle w:val="19"/>
      </w:pPr>
      <w:r>
        <w:t>10.负责开发区党工委、管委会交办的其他工作。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河北沧州经济开发区经济发展局本级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按照预算管理有关规定，目前部门预算的编制实行综合预算管理，即全部收入和支出都反映在预算中。河北沧州经济开发区经济发展局机关及所属事业单位的收支包含在部门预算中。</w:t>
      </w:r>
    </w:p>
    <w:p>
      <w:pPr>
        <w:pStyle w:val="20"/>
      </w:pPr>
      <w:r>
        <w:t>1、收入说明</w:t>
      </w:r>
    </w:p>
    <w:p>
      <w:pPr>
        <w:pStyle w:val="20"/>
      </w:pPr>
      <w:r>
        <w:t>反映本部门当年全部收入。2025年预算收入1739.68万元，其中：一般公共预算收入1606.75万元，基金预算收入0.00万元，国有资本经营预算收入0.00万元，财政专户核拨收入0.00万元，单位资金收入0.00万元，上年结转结余132.93万元。</w:t>
      </w:r>
    </w:p>
    <w:p>
      <w:pPr>
        <w:pStyle w:val="20"/>
      </w:pPr>
      <w:r>
        <w:t>2、支出说明</w:t>
      </w:r>
    </w:p>
    <w:p>
      <w:pPr>
        <w:pStyle w:val="20"/>
      </w:pPr>
      <w:r>
        <w:t>收支预算总表支出栏、基本支出表、项目支出表按经济分类和支出功能分类科目编制，反映河北沧州经济开发区经济发展局年度部门预算中支出预算的总体情况。2025年支出预算1739.68万元，其中基本支出6.75万元，包括人员经费0.00万元和日常公用经费6.75万元；项目支出1732.93万元，主要为无</w:t>
      </w:r>
    </w:p>
    <w:p>
      <w:pPr>
        <w:pStyle w:val="20"/>
      </w:pPr>
      <w:r>
        <w:t>3、比上年增减情况</w:t>
      </w:r>
    </w:p>
    <w:p>
      <w:pPr>
        <w:pStyle w:val="20"/>
      </w:pPr>
      <w:r>
        <w:t>2025年预算收支安排1739.68万元，较2024年预算减少4508.87万元，其中：基本支出减少1.80万元，主要为无项目支出减少4507.07万元，主要为无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积极服从区党工委、管委会的领导，与区内各部门、驻区各单位通力合作，全力以赴克服北京现代“冰冻期”影响，促进消费，全面推动经济发展，全力推进项目建设，精准帮扶重点企业，大力优化营商环境，强化监管安全生产，争取省级经开区考评再进位。</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1.商务业务经费：做好跨境电商及国际市场开拓等业务工作，圆满完成每季度促消费活动，拉动汽车等销售市场回暖，进一步增强汽车消费对我区经济增长的支撑作用，推动全区经济又快又好发展。</w:t>
      </w:r>
    </w:p>
    <w:p>
      <w:pPr>
        <w:pStyle w:val="24"/>
      </w:pPr>
      <w:r>
        <w:t>2.机关办公经费：做好日常管理工作，合理规范化的资金分配。</w:t>
      </w:r>
    </w:p>
    <w:p>
      <w:pPr>
        <w:pStyle w:val="24"/>
      </w:pPr>
      <w:r>
        <w:t>3.发改业务经费：做好审批类项目的前期手续工作，保证项目咨询和评审后可持续发展；做好重点项目工作顺利推进；发改其他综合事务的工作。</w:t>
      </w:r>
    </w:p>
    <w:p>
      <w:pPr>
        <w:pStyle w:val="24"/>
      </w:pPr>
      <w:r>
        <w:t>4.产业扶持资金专项：严格按照制定和出台的产业扶持资金相关政策，给予符合扶持条件的企业资金支持，促进企业能持续稳步、高质量跨越式发展，增加税收，推动区内经济又好又快发展。</w:t>
      </w:r>
    </w:p>
    <w:p>
      <w:pPr>
        <w:pStyle w:val="24"/>
      </w:pPr>
      <w:r>
        <w:t>5.统计业务经费：做好基层统计工作，立健全统计制度，组织基层企业单位统计人员的培训和宣传工作，及时的发放基层统计人员补贴费用。</w:t>
      </w:r>
    </w:p>
    <w:p>
      <w:pPr>
        <w:pStyle w:val="24"/>
      </w:pPr>
      <w:r>
        <w:t>6.营商环境专项：优化区内营商环境，统筹规划产业生态圈和市民生活圈，打造宜居宜业的人居环境；推行便捷高效的办事服务，打造优质服务软环境。利用问卷调查小程序等多样方式，开展营商环境活动。</w:t>
      </w:r>
    </w:p>
    <w:p>
      <w:pPr>
        <w:pStyle w:val="24"/>
      </w:pPr>
      <w:r>
        <w:t>7.工信金融业务经费：促进工业企业申报转型升级技术改造，帮助工业企业转型升级提质增效。                                                                                                   8.气价倒挂补贴专项：给予企业气价倒挂补贴，更好为居民提供用气清洁、高效、环保、无污染的天然气。</w:t>
      </w:r>
    </w:p>
    <w:p>
      <w:pPr>
        <w:pStyle w:val="24"/>
      </w:pPr>
      <w:r>
        <w:t>9.人口抽样调查专项：依法科学调查，确保调查数据真实准确。</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一是制度与流程保障。建立健全预算管理制度，明确预算编制、审批、执行、调整、监督的全流程规则。</w:t>
      </w:r>
    </w:p>
    <w:p>
      <w:pPr>
        <w:pStyle w:val="25"/>
      </w:pPr>
      <w:r>
        <w:t>二是组织和人员保障。明确各部门工作职责及分工，加强人员培训，提升业务人员与财务专业能力，确保预算编制贴合实际业务需求。</w:t>
      </w:r>
    </w:p>
    <w:p>
      <w:pPr>
        <w:pStyle w:val="25"/>
        <w:sectPr>
          <w:pgSz w:w="16840" w:h="11900" w:orient="landscape"/>
          <w:pgMar w:top="1361" w:right="1020" w:bottom="1361" w:left="1020" w:header="720" w:footer="720" w:gutter="0"/>
          <w:cols w:space="720" w:num="1"/>
        </w:sectPr>
      </w:pPr>
      <w:r>
        <w:t>三是执行与监控保障。加强对预算执行过程的动态管理，定期对比预算执行进度和实际支出，及时发现问题并分析原因；严格预算调整审批，明确调整条件和程序，防止随意超支或预算挪用。</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1、2024-2025年采暖季气价倒挂补贴资金绩效目标表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13091124P000338100018</w:t>
            </w:r>
          </w:p>
        </w:tc>
        <w:tc>
          <w:tcPr>
            <w:tcW w:w="2835" w:type="dxa"/>
            <w:vAlign w:val="center"/>
          </w:tcPr>
          <w:p>
            <w:pPr>
              <w:pStyle w:val="12"/>
            </w:pPr>
            <w:r>
              <w:t>项目名称</w:t>
            </w:r>
          </w:p>
        </w:tc>
        <w:tc>
          <w:tcPr>
            <w:tcW w:w="6095" w:type="dxa"/>
            <w:gridSpan w:val="3"/>
            <w:vAlign w:val="center"/>
          </w:tcPr>
          <w:p>
            <w:pPr>
              <w:pStyle w:val="14"/>
            </w:pPr>
            <w:r>
              <w:t>2024-2025年采暖季气价倒挂补贴资金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2024-2025年采暖季气价倒挂补贴资金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1.给予企业气价倒挂补贴，更好为居民提供用气清洁、高效、环保、无污染的天燃气。</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热度高、火苗大</w:t>
            </w:r>
          </w:p>
        </w:tc>
        <w:tc>
          <w:tcPr>
            <w:tcW w:w="5386" w:type="dxa"/>
            <w:vAlign w:val="center"/>
          </w:tcPr>
          <w:p>
            <w:pPr>
              <w:pStyle w:val="14"/>
            </w:pPr>
            <w:r>
              <w:t>热度高、火苗大</w:t>
            </w:r>
          </w:p>
        </w:tc>
        <w:tc>
          <w:tcPr>
            <w:tcW w:w="2268" w:type="dxa"/>
            <w:vAlign w:val="center"/>
          </w:tcPr>
          <w:p>
            <w:pPr>
              <w:pStyle w:val="14"/>
            </w:pPr>
            <w:r>
              <w:t>≥90百分比</w:t>
            </w:r>
          </w:p>
        </w:tc>
        <w:tc>
          <w:tcPr>
            <w:tcW w:w="1276" w:type="dxa"/>
            <w:vAlign w:val="center"/>
          </w:tcPr>
          <w:p>
            <w:pPr>
              <w:pStyle w:val="14"/>
            </w:pPr>
            <w:r>
              <w:t>温度不低于正常取暖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资金拨付时间</w:t>
            </w:r>
          </w:p>
        </w:tc>
        <w:tc>
          <w:tcPr>
            <w:tcW w:w="5386" w:type="dxa"/>
            <w:vAlign w:val="center"/>
          </w:tcPr>
          <w:p>
            <w:pPr>
              <w:pStyle w:val="14"/>
            </w:pPr>
            <w:r>
              <w:t>资金拨付时间</w:t>
            </w:r>
          </w:p>
        </w:tc>
        <w:tc>
          <w:tcPr>
            <w:tcW w:w="2268" w:type="dxa"/>
            <w:vAlign w:val="center"/>
          </w:tcPr>
          <w:p>
            <w:pPr>
              <w:pStyle w:val="14"/>
            </w:pPr>
            <w:r>
              <w:t>及时拨付</w:t>
            </w:r>
          </w:p>
        </w:tc>
        <w:tc>
          <w:tcPr>
            <w:tcW w:w="1276" w:type="dxa"/>
            <w:vAlign w:val="center"/>
          </w:tcPr>
          <w:p>
            <w:pPr>
              <w:pStyle w:val="14"/>
            </w:pPr>
            <w:r>
              <w:t>沧市财建【2024】199号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符合补贴的企业数量</w:t>
            </w:r>
          </w:p>
        </w:tc>
        <w:tc>
          <w:tcPr>
            <w:tcW w:w="5386" w:type="dxa"/>
            <w:vAlign w:val="center"/>
          </w:tcPr>
          <w:p>
            <w:pPr>
              <w:pStyle w:val="14"/>
            </w:pPr>
            <w:r>
              <w:t>符合补贴的企业数量</w:t>
            </w:r>
          </w:p>
        </w:tc>
        <w:tc>
          <w:tcPr>
            <w:tcW w:w="2268" w:type="dxa"/>
            <w:vAlign w:val="center"/>
          </w:tcPr>
          <w:p>
            <w:pPr>
              <w:pStyle w:val="14"/>
            </w:pPr>
            <w:r>
              <w:t>≥1家</w:t>
            </w:r>
          </w:p>
        </w:tc>
        <w:tc>
          <w:tcPr>
            <w:tcW w:w="1276" w:type="dxa"/>
            <w:vAlign w:val="center"/>
          </w:tcPr>
          <w:p>
            <w:pPr>
              <w:pStyle w:val="14"/>
            </w:pPr>
            <w:r>
              <w:t>沧市财建【2024】199号</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让居民用户享受到政府红利</w:t>
            </w:r>
          </w:p>
        </w:tc>
        <w:tc>
          <w:tcPr>
            <w:tcW w:w="5386" w:type="dxa"/>
            <w:vAlign w:val="center"/>
          </w:tcPr>
          <w:p>
            <w:pPr>
              <w:pStyle w:val="14"/>
            </w:pPr>
            <w:r>
              <w:t>让居民用户享受到政府红利</w:t>
            </w:r>
          </w:p>
        </w:tc>
        <w:tc>
          <w:tcPr>
            <w:tcW w:w="2268" w:type="dxa"/>
            <w:vAlign w:val="center"/>
          </w:tcPr>
          <w:p>
            <w:pPr>
              <w:pStyle w:val="14"/>
            </w:pPr>
            <w:r>
              <w:t>≥90百分比</w:t>
            </w:r>
          </w:p>
        </w:tc>
        <w:tc>
          <w:tcPr>
            <w:tcW w:w="1276" w:type="dxa"/>
            <w:vAlign w:val="center"/>
          </w:tcPr>
          <w:p>
            <w:pPr>
              <w:pStyle w:val="14"/>
            </w:pPr>
            <w:r>
              <w:t>沧市财建【2024】199号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减轻居民用气负担、享受政府红利</w:t>
            </w:r>
          </w:p>
        </w:tc>
        <w:tc>
          <w:tcPr>
            <w:tcW w:w="5386" w:type="dxa"/>
            <w:vAlign w:val="center"/>
          </w:tcPr>
          <w:p>
            <w:pPr>
              <w:pStyle w:val="14"/>
            </w:pPr>
            <w:r>
              <w:t>减轻居民用气负担、享受政府红利</w:t>
            </w:r>
          </w:p>
        </w:tc>
        <w:tc>
          <w:tcPr>
            <w:tcW w:w="2268" w:type="dxa"/>
            <w:vAlign w:val="center"/>
          </w:tcPr>
          <w:p>
            <w:pPr>
              <w:pStyle w:val="14"/>
            </w:pPr>
            <w:r>
              <w:t>≥90百分比</w:t>
            </w:r>
          </w:p>
        </w:tc>
        <w:tc>
          <w:tcPr>
            <w:tcW w:w="1276" w:type="dxa"/>
            <w:vAlign w:val="center"/>
          </w:tcPr>
          <w:p>
            <w:pPr>
              <w:pStyle w:val="14"/>
            </w:pPr>
            <w:r>
              <w:t>沧市财建【2024】199号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清洁能源，高效、无污染</w:t>
            </w:r>
          </w:p>
        </w:tc>
        <w:tc>
          <w:tcPr>
            <w:tcW w:w="5386" w:type="dxa"/>
            <w:vAlign w:val="center"/>
          </w:tcPr>
          <w:p>
            <w:pPr>
              <w:pStyle w:val="14"/>
            </w:pPr>
            <w:r>
              <w:t>清洁能源，高效、无污染</w:t>
            </w:r>
          </w:p>
        </w:tc>
        <w:tc>
          <w:tcPr>
            <w:tcW w:w="2268" w:type="dxa"/>
            <w:vAlign w:val="center"/>
          </w:tcPr>
          <w:p>
            <w:pPr>
              <w:pStyle w:val="14"/>
            </w:pPr>
            <w:r>
              <w:t>≥90百分比</w:t>
            </w:r>
          </w:p>
        </w:tc>
        <w:tc>
          <w:tcPr>
            <w:tcW w:w="1276" w:type="dxa"/>
            <w:vAlign w:val="center"/>
          </w:tcPr>
          <w:p>
            <w:pPr>
              <w:pStyle w:val="14"/>
            </w:pPr>
            <w:r>
              <w:t>沧市财建【2024】199号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办理单位满意度</w:t>
            </w:r>
          </w:p>
        </w:tc>
        <w:tc>
          <w:tcPr>
            <w:tcW w:w="5386" w:type="dxa"/>
            <w:vAlign w:val="center"/>
          </w:tcPr>
          <w:p>
            <w:pPr>
              <w:pStyle w:val="14"/>
            </w:pPr>
            <w:r>
              <w:t>办理单位满意度</w:t>
            </w:r>
          </w:p>
        </w:tc>
        <w:tc>
          <w:tcPr>
            <w:tcW w:w="2268" w:type="dxa"/>
            <w:vAlign w:val="center"/>
          </w:tcPr>
          <w:p>
            <w:pPr>
              <w:pStyle w:val="14"/>
            </w:pPr>
            <w:r>
              <w:t>≥90百分比</w:t>
            </w:r>
          </w:p>
        </w:tc>
        <w:tc>
          <w:tcPr>
            <w:tcW w:w="1276" w:type="dxa"/>
            <w:vAlign w:val="center"/>
          </w:tcPr>
          <w:p>
            <w:pPr>
              <w:pStyle w:val="14"/>
            </w:pPr>
            <w:r>
              <w:t>沧市财建【2024】199号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2、2024年省级中小企业发展专项资金（第一批）绩效目标表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13091124P000270100010</w:t>
            </w:r>
          </w:p>
        </w:tc>
        <w:tc>
          <w:tcPr>
            <w:tcW w:w="2835" w:type="dxa"/>
            <w:vAlign w:val="center"/>
          </w:tcPr>
          <w:p>
            <w:pPr>
              <w:pStyle w:val="12"/>
            </w:pPr>
            <w:r>
              <w:t>项目名称</w:t>
            </w:r>
          </w:p>
        </w:tc>
        <w:tc>
          <w:tcPr>
            <w:tcW w:w="6095" w:type="dxa"/>
            <w:gridSpan w:val="3"/>
            <w:vAlign w:val="center"/>
          </w:tcPr>
          <w:p>
            <w:pPr>
              <w:pStyle w:val="14"/>
            </w:pPr>
            <w:r>
              <w:t>2024年省级中小企业发展专项资金（第一批）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2024年省级中小企业发展专项资金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1.企业在所属行业细分领域创新发展方面实现提升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支持企业</w:t>
            </w:r>
          </w:p>
        </w:tc>
        <w:tc>
          <w:tcPr>
            <w:tcW w:w="5386" w:type="dxa"/>
            <w:vAlign w:val="center"/>
          </w:tcPr>
          <w:p>
            <w:pPr>
              <w:pStyle w:val="14"/>
            </w:pPr>
            <w:r>
              <w:t>支持企业</w:t>
            </w:r>
          </w:p>
        </w:tc>
        <w:tc>
          <w:tcPr>
            <w:tcW w:w="2268" w:type="dxa"/>
            <w:vAlign w:val="center"/>
          </w:tcPr>
          <w:p>
            <w:pPr>
              <w:pStyle w:val="14"/>
            </w:pPr>
            <w:r>
              <w:t>≥8个</w:t>
            </w:r>
          </w:p>
        </w:tc>
        <w:tc>
          <w:tcPr>
            <w:tcW w:w="1276" w:type="dxa"/>
            <w:vAlign w:val="center"/>
          </w:tcPr>
          <w:p>
            <w:pPr>
              <w:pStyle w:val="14"/>
            </w:pPr>
            <w:r>
              <w:t>沧市财建【2024】22号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企业创新发展能力提升</w:t>
            </w:r>
          </w:p>
        </w:tc>
        <w:tc>
          <w:tcPr>
            <w:tcW w:w="5386" w:type="dxa"/>
            <w:vAlign w:val="center"/>
          </w:tcPr>
          <w:p>
            <w:pPr>
              <w:pStyle w:val="14"/>
            </w:pPr>
            <w:r>
              <w:t>企业创新发展能力提升</w:t>
            </w:r>
          </w:p>
        </w:tc>
        <w:tc>
          <w:tcPr>
            <w:tcW w:w="2268" w:type="dxa"/>
            <w:vAlign w:val="center"/>
          </w:tcPr>
          <w:p>
            <w:pPr>
              <w:pStyle w:val="14"/>
            </w:pPr>
            <w:r>
              <w:t>进一步提升</w:t>
            </w:r>
          </w:p>
        </w:tc>
        <w:tc>
          <w:tcPr>
            <w:tcW w:w="1276" w:type="dxa"/>
            <w:vAlign w:val="center"/>
          </w:tcPr>
          <w:p>
            <w:pPr>
              <w:pStyle w:val="14"/>
            </w:pPr>
            <w:r>
              <w:t>沧市财建【2024】22号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资金按时拨付</w:t>
            </w:r>
          </w:p>
        </w:tc>
        <w:tc>
          <w:tcPr>
            <w:tcW w:w="5386" w:type="dxa"/>
            <w:vAlign w:val="center"/>
          </w:tcPr>
          <w:p>
            <w:pPr>
              <w:pStyle w:val="14"/>
            </w:pPr>
            <w:r>
              <w:t>资金按时拨付</w:t>
            </w:r>
          </w:p>
        </w:tc>
        <w:tc>
          <w:tcPr>
            <w:tcW w:w="2268" w:type="dxa"/>
            <w:vAlign w:val="center"/>
          </w:tcPr>
          <w:p>
            <w:pPr>
              <w:pStyle w:val="14"/>
            </w:pPr>
            <w:r>
              <w:t>2024年12月底前</w:t>
            </w:r>
          </w:p>
        </w:tc>
        <w:tc>
          <w:tcPr>
            <w:tcW w:w="1276" w:type="dxa"/>
            <w:vAlign w:val="center"/>
          </w:tcPr>
          <w:p>
            <w:pPr>
              <w:pStyle w:val="14"/>
            </w:pPr>
            <w:r>
              <w:t>沧市财建【2024】22号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单个企业补贴金额</w:t>
            </w:r>
          </w:p>
        </w:tc>
        <w:tc>
          <w:tcPr>
            <w:tcW w:w="5386" w:type="dxa"/>
            <w:vAlign w:val="center"/>
          </w:tcPr>
          <w:p>
            <w:pPr>
              <w:pStyle w:val="14"/>
            </w:pPr>
            <w:r>
              <w:t>单个企业补贴金额</w:t>
            </w:r>
          </w:p>
        </w:tc>
        <w:tc>
          <w:tcPr>
            <w:tcW w:w="2268" w:type="dxa"/>
            <w:vAlign w:val="center"/>
          </w:tcPr>
          <w:p>
            <w:pPr>
              <w:pStyle w:val="14"/>
            </w:pPr>
            <w:r>
              <w:t>100万元</w:t>
            </w:r>
          </w:p>
        </w:tc>
        <w:tc>
          <w:tcPr>
            <w:tcW w:w="1276" w:type="dxa"/>
            <w:vAlign w:val="center"/>
          </w:tcPr>
          <w:p>
            <w:pPr>
              <w:pStyle w:val="14"/>
            </w:pPr>
            <w:r>
              <w:t>沧市财建【2024】22号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示范带动</w:t>
            </w:r>
          </w:p>
        </w:tc>
        <w:tc>
          <w:tcPr>
            <w:tcW w:w="5386" w:type="dxa"/>
            <w:vAlign w:val="center"/>
          </w:tcPr>
          <w:p>
            <w:pPr>
              <w:pStyle w:val="14"/>
            </w:pPr>
            <w:r>
              <w:t>引导带动更多企业向“专精特新”发展</w:t>
            </w:r>
          </w:p>
        </w:tc>
        <w:tc>
          <w:tcPr>
            <w:tcW w:w="2268" w:type="dxa"/>
            <w:vAlign w:val="center"/>
          </w:tcPr>
          <w:p>
            <w:pPr>
              <w:pStyle w:val="14"/>
            </w:pPr>
            <w:r>
              <w:t>引导带动更多企业向“专精特新”发展</w:t>
            </w:r>
          </w:p>
        </w:tc>
        <w:tc>
          <w:tcPr>
            <w:tcW w:w="1276" w:type="dxa"/>
            <w:vAlign w:val="center"/>
          </w:tcPr>
          <w:p>
            <w:pPr>
              <w:pStyle w:val="14"/>
            </w:pPr>
            <w:r>
              <w:t>沧市财建【2024】22号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沧市财建【2024】22号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3、2024年中央外经贸发展资金（推动服务贸易创新发展项目）绩效目标表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13091124P00035810001N</w:t>
            </w:r>
          </w:p>
        </w:tc>
        <w:tc>
          <w:tcPr>
            <w:tcW w:w="2835" w:type="dxa"/>
            <w:vAlign w:val="center"/>
          </w:tcPr>
          <w:p>
            <w:pPr>
              <w:pStyle w:val="12"/>
            </w:pPr>
            <w:r>
              <w:t>项目名称</w:t>
            </w:r>
          </w:p>
        </w:tc>
        <w:tc>
          <w:tcPr>
            <w:tcW w:w="6095" w:type="dxa"/>
            <w:gridSpan w:val="3"/>
            <w:vAlign w:val="center"/>
          </w:tcPr>
          <w:p>
            <w:pPr>
              <w:pStyle w:val="14"/>
            </w:pPr>
            <w:r>
              <w:t>2024年中央外经贸发展资金（推动服务贸易创新发展项目）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17.93</w:t>
            </w:r>
          </w:p>
        </w:tc>
        <w:tc>
          <w:tcPr>
            <w:tcW w:w="2835" w:type="dxa"/>
            <w:vAlign w:val="center"/>
          </w:tcPr>
          <w:p>
            <w:pPr>
              <w:pStyle w:val="12"/>
            </w:pPr>
            <w:r>
              <w:t>其中：财政    资金</w:t>
            </w:r>
          </w:p>
        </w:tc>
        <w:tc>
          <w:tcPr>
            <w:tcW w:w="2551" w:type="dxa"/>
            <w:vAlign w:val="center"/>
          </w:tcPr>
          <w:p>
            <w:pPr>
              <w:pStyle w:val="14"/>
            </w:pPr>
            <w:r>
              <w:t>17.93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2024年中央外经贸发展资金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17.93</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1.支持服务贸易、数字贸易发展；支持离岸服务外包产业发展。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获得专项资金支持的服务外包、技术出口、国际认证项目数量</w:t>
            </w:r>
          </w:p>
        </w:tc>
        <w:tc>
          <w:tcPr>
            <w:tcW w:w="5386" w:type="dxa"/>
            <w:vAlign w:val="center"/>
          </w:tcPr>
          <w:p>
            <w:pPr>
              <w:pStyle w:val="14"/>
            </w:pPr>
            <w:r>
              <w:t>获得专项资金支持的服务外包、技术出口、国际认证项目数量</w:t>
            </w:r>
          </w:p>
        </w:tc>
        <w:tc>
          <w:tcPr>
            <w:tcW w:w="2268" w:type="dxa"/>
            <w:vAlign w:val="center"/>
          </w:tcPr>
          <w:p>
            <w:pPr>
              <w:pStyle w:val="14"/>
            </w:pPr>
            <w:r>
              <w:t>≥1个</w:t>
            </w:r>
          </w:p>
        </w:tc>
        <w:tc>
          <w:tcPr>
            <w:tcW w:w="1276" w:type="dxa"/>
            <w:vAlign w:val="center"/>
          </w:tcPr>
          <w:p>
            <w:pPr>
              <w:pStyle w:val="14"/>
            </w:pPr>
            <w:r>
              <w:t>沧市财建【2024】260号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获得支持的离岸服务外包企业收入增速</w:t>
            </w:r>
          </w:p>
        </w:tc>
        <w:tc>
          <w:tcPr>
            <w:tcW w:w="5386" w:type="dxa"/>
            <w:vAlign w:val="center"/>
          </w:tcPr>
          <w:p>
            <w:pPr>
              <w:pStyle w:val="14"/>
            </w:pPr>
            <w:r>
              <w:t>获得支持的离岸服务外包企业收入增速</w:t>
            </w:r>
          </w:p>
        </w:tc>
        <w:tc>
          <w:tcPr>
            <w:tcW w:w="2268" w:type="dxa"/>
            <w:vAlign w:val="center"/>
          </w:tcPr>
          <w:p>
            <w:pPr>
              <w:pStyle w:val="14"/>
            </w:pPr>
            <w:r>
              <w:t>总体高于</w:t>
            </w:r>
          </w:p>
        </w:tc>
        <w:tc>
          <w:tcPr>
            <w:tcW w:w="1276" w:type="dxa"/>
            <w:vAlign w:val="center"/>
          </w:tcPr>
          <w:p>
            <w:pPr>
              <w:pStyle w:val="14"/>
            </w:pPr>
            <w:r>
              <w:t>沧市财建【2024】260号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预算资金执行率</w:t>
            </w:r>
          </w:p>
        </w:tc>
        <w:tc>
          <w:tcPr>
            <w:tcW w:w="5386" w:type="dxa"/>
            <w:vAlign w:val="center"/>
          </w:tcPr>
          <w:p>
            <w:pPr>
              <w:pStyle w:val="14"/>
            </w:pPr>
            <w:r>
              <w:t>预算资金执行率</w:t>
            </w:r>
          </w:p>
        </w:tc>
        <w:tc>
          <w:tcPr>
            <w:tcW w:w="2268" w:type="dxa"/>
            <w:vAlign w:val="center"/>
          </w:tcPr>
          <w:p>
            <w:pPr>
              <w:pStyle w:val="14"/>
            </w:pPr>
            <w:r>
              <w:t>100百分比</w:t>
            </w:r>
          </w:p>
        </w:tc>
        <w:tc>
          <w:tcPr>
            <w:tcW w:w="1276" w:type="dxa"/>
            <w:vAlign w:val="center"/>
          </w:tcPr>
          <w:p>
            <w:pPr>
              <w:pStyle w:val="14"/>
            </w:pPr>
            <w:r>
              <w:t>沧市财建【2024】260号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全区离岸服务外包业务增速</w:t>
            </w:r>
          </w:p>
        </w:tc>
        <w:tc>
          <w:tcPr>
            <w:tcW w:w="5386" w:type="dxa"/>
            <w:vAlign w:val="center"/>
          </w:tcPr>
          <w:p>
            <w:pPr>
              <w:pStyle w:val="14"/>
            </w:pPr>
            <w:r>
              <w:t>全区离岸服务外包业务增速</w:t>
            </w:r>
          </w:p>
        </w:tc>
        <w:tc>
          <w:tcPr>
            <w:tcW w:w="2268" w:type="dxa"/>
            <w:vAlign w:val="center"/>
          </w:tcPr>
          <w:p>
            <w:pPr>
              <w:pStyle w:val="14"/>
            </w:pPr>
            <w:r>
              <w:t>≥15百分比</w:t>
            </w:r>
          </w:p>
        </w:tc>
        <w:tc>
          <w:tcPr>
            <w:tcW w:w="1276" w:type="dxa"/>
            <w:vAlign w:val="center"/>
          </w:tcPr>
          <w:p>
            <w:pPr>
              <w:pStyle w:val="14"/>
            </w:pPr>
            <w:r>
              <w:t>沧市财建【2024】260号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全区服务贸易创新能力</w:t>
            </w:r>
          </w:p>
        </w:tc>
        <w:tc>
          <w:tcPr>
            <w:tcW w:w="5386" w:type="dxa"/>
            <w:vAlign w:val="center"/>
          </w:tcPr>
          <w:p>
            <w:pPr>
              <w:pStyle w:val="14"/>
            </w:pPr>
            <w:r>
              <w:t>全区服务贸易创新能力</w:t>
            </w:r>
          </w:p>
        </w:tc>
        <w:tc>
          <w:tcPr>
            <w:tcW w:w="2268" w:type="dxa"/>
            <w:vAlign w:val="center"/>
          </w:tcPr>
          <w:p>
            <w:pPr>
              <w:pStyle w:val="14"/>
            </w:pPr>
            <w:r>
              <w:t>较去年增强</w:t>
            </w:r>
          </w:p>
        </w:tc>
        <w:tc>
          <w:tcPr>
            <w:tcW w:w="1276" w:type="dxa"/>
            <w:vAlign w:val="center"/>
          </w:tcPr>
          <w:p>
            <w:pPr>
              <w:pStyle w:val="14"/>
            </w:pPr>
            <w:r>
              <w:t>沧市财建【2024】260号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对服务贸易行业未来可持续发展的影响</w:t>
            </w:r>
          </w:p>
        </w:tc>
        <w:tc>
          <w:tcPr>
            <w:tcW w:w="5386" w:type="dxa"/>
            <w:vAlign w:val="center"/>
          </w:tcPr>
          <w:p>
            <w:pPr>
              <w:pStyle w:val="14"/>
            </w:pPr>
            <w:r>
              <w:t>对服务贸易行业未来可持续发展的影响</w:t>
            </w:r>
          </w:p>
        </w:tc>
        <w:tc>
          <w:tcPr>
            <w:tcW w:w="2268" w:type="dxa"/>
            <w:vAlign w:val="center"/>
          </w:tcPr>
          <w:p>
            <w:pPr>
              <w:pStyle w:val="14"/>
            </w:pPr>
            <w:r>
              <w:t>积极影响</w:t>
            </w:r>
          </w:p>
        </w:tc>
        <w:tc>
          <w:tcPr>
            <w:tcW w:w="1276" w:type="dxa"/>
            <w:vAlign w:val="center"/>
          </w:tcPr>
          <w:p>
            <w:pPr>
              <w:pStyle w:val="14"/>
            </w:pPr>
            <w:r>
              <w:t>沧市财建【2024】260号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获得支持的企业满意度</w:t>
            </w:r>
          </w:p>
        </w:tc>
        <w:tc>
          <w:tcPr>
            <w:tcW w:w="5386" w:type="dxa"/>
            <w:vAlign w:val="center"/>
          </w:tcPr>
          <w:p>
            <w:pPr>
              <w:pStyle w:val="14"/>
            </w:pPr>
            <w:r>
              <w:t>获得支持的企业满意度</w:t>
            </w:r>
          </w:p>
        </w:tc>
        <w:tc>
          <w:tcPr>
            <w:tcW w:w="2268" w:type="dxa"/>
            <w:vAlign w:val="center"/>
          </w:tcPr>
          <w:p>
            <w:pPr>
              <w:pStyle w:val="14"/>
            </w:pPr>
            <w:r>
              <w:t>≥90百分比</w:t>
            </w:r>
          </w:p>
        </w:tc>
        <w:tc>
          <w:tcPr>
            <w:tcW w:w="1276" w:type="dxa"/>
            <w:vAlign w:val="center"/>
          </w:tcPr>
          <w:p>
            <w:pPr>
              <w:pStyle w:val="14"/>
            </w:pPr>
            <w:r>
              <w:t>沧市财建【2024】260号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4、2024年中央外经贸发展资金（外贸企业开拓国际市场）绩效目标表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13091124P00036310001H</w:t>
            </w:r>
          </w:p>
        </w:tc>
        <w:tc>
          <w:tcPr>
            <w:tcW w:w="2835" w:type="dxa"/>
            <w:vAlign w:val="center"/>
          </w:tcPr>
          <w:p>
            <w:pPr>
              <w:pStyle w:val="12"/>
            </w:pPr>
            <w:r>
              <w:t>项目名称</w:t>
            </w:r>
          </w:p>
        </w:tc>
        <w:tc>
          <w:tcPr>
            <w:tcW w:w="6095" w:type="dxa"/>
            <w:gridSpan w:val="3"/>
            <w:vAlign w:val="center"/>
          </w:tcPr>
          <w:p>
            <w:pPr>
              <w:pStyle w:val="14"/>
            </w:pPr>
            <w:r>
              <w:t>2024年中央外经贸发展资金（外贸企业开拓国际市场）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2024年中央外经贸发展资金（外贸企业开拓国际市场）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1.助力企业拓市场，扩渠道，抓订单。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支持外贸企业开拓国内国际市场家数</w:t>
            </w:r>
          </w:p>
        </w:tc>
        <w:tc>
          <w:tcPr>
            <w:tcW w:w="5386" w:type="dxa"/>
            <w:vAlign w:val="center"/>
          </w:tcPr>
          <w:p>
            <w:pPr>
              <w:pStyle w:val="14"/>
            </w:pPr>
            <w:r>
              <w:t>支持外贸企业开拓国内国际市场家数</w:t>
            </w:r>
          </w:p>
        </w:tc>
        <w:tc>
          <w:tcPr>
            <w:tcW w:w="2268" w:type="dxa"/>
            <w:vAlign w:val="center"/>
          </w:tcPr>
          <w:p>
            <w:pPr>
              <w:pStyle w:val="14"/>
            </w:pPr>
            <w:r>
              <w:t>≥2家</w:t>
            </w:r>
          </w:p>
        </w:tc>
        <w:tc>
          <w:tcPr>
            <w:tcW w:w="1276" w:type="dxa"/>
            <w:vAlign w:val="center"/>
          </w:tcPr>
          <w:p>
            <w:pPr>
              <w:pStyle w:val="14"/>
            </w:pPr>
            <w:r>
              <w:t>沧市财建【2024】287号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资金拨付及时性</w:t>
            </w:r>
          </w:p>
        </w:tc>
        <w:tc>
          <w:tcPr>
            <w:tcW w:w="5386" w:type="dxa"/>
            <w:vAlign w:val="center"/>
          </w:tcPr>
          <w:p>
            <w:pPr>
              <w:pStyle w:val="14"/>
            </w:pPr>
            <w:r>
              <w:t>资金拨付及时性</w:t>
            </w:r>
          </w:p>
        </w:tc>
        <w:tc>
          <w:tcPr>
            <w:tcW w:w="2268" w:type="dxa"/>
            <w:vAlign w:val="center"/>
          </w:tcPr>
          <w:p>
            <w:pPr>
              <w:pStyle w:val="14"/>
            </w:pPr>
            <w:r>
              <w:t>100百分比</w:t>
            </w:r>
          </w:p>
        </w:tc>
        <w:tc>
          <w:tcPr>
            <w:tcW w:w="1276" w:type="dxa"/>
            <w:vAlign w:val="center"/>
          </w:tcPr>
          <w:p>
            <w:pPr>
              <w:pStyle w:val="14"/>
            </w:pPr>
            <w:r>
              <w:t>沧市财建【2024】287号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外贸企业开拓国际市场的质量</w:t>
            </w:r>
          </w:p>
        </w:tc>
        <w:tc>
          <w:tcPr>
            <w:tcW w:w="5386" w:type="dxa"/>
            <w:vAlign w:val="center"/>
          </w:tcPr>
          <w:p>
            <w:pPr>
              <w:pStyle w:val="14"/>
            </w:pPr>
            <w:r>
              <w:t>外贸企业开拓国际市场的质量</w:t>
            </w:r>
          </w:p>
        </w:tc>
        <w:tc>
          <w:tcPr>
            <w:tcW w:w="2268" w:type="dxa"/>
            <w:vAlign w:val="center"/>
          </w:tcPr>
          <w:p>
            <w:pPr>
              <w:pStyle w:val="14"/>
            </w:pPr>
            <w:r>
              <w:t>≥90百分比</w:t>
            </w:r>
          </w:p>
        </w:tc>
        <w:tc>
          <w:tcPr>
            <w:tcW w:w="1276" w:type="dxa"/>
            <w:vAlign w:val="center"/>
          </w:tcPr>
          <w:p>
            <w:pPr>
              <w:pStyle w:val="14"/>
            </w:pPr>
            <w:r>
              <w:t>沧市财建【2024】287号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外贸企业国际化经营能力</w:t>
            </w:r>
          </w:p>
        </w:tc>
        <w:tc>
          <w:tcPr>
            <w:tcW w:w="5386" w:type="dxa"/>
            <w:vAlign w:val="center"/>
          </w:tcPr>
          <w:p>
            <w:pPr>
              <w:pStyle w:val="14"/>
            </w:pPr>
            <w:r>
              <w:t>外贸企业国际化经营能力</w:t>
            </w:r>
          </w:p>
        </w:tc>
        <w:tc>
          <w:tcPr>
            <w:tcW w:w="2268" w:type="dxa"/>
            <w:vAlign w:val="center"/>
          </w:tcPr>
          <w:p>
            <w:pPr>
              <w:pStyle w:val="14"/>
            </w:pPr>
            <w:r>
              <w:t>提升</w:t>
            </w:r>
          </w:p>
        </w:tc>
        <w:tc>
          <w:tcPr>
            <w:tcW w:w="1276" w:type="dxa"/>
            <w:vAlign w:val="center"/>
          </w:tcPr>
          <w:p>
            <w:pPr>
              <w:pStyle w:val="14"/>
            </w:pPr>
            <w:r>
              <w:t>沧市财建【2024】287号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提升外贸企业认知度和品牌度</w:t>
            </w:r>
          </w:p>
        </w:tc>
        <w:tc>
          <w:tcPr>
            <w:tcW w:w="5386" w:type="dxa"/>
            <w:vAlign w:val="center"/>
          </w:tcPr>
          <w:p>
            <w:pPr>
              <w:pStyle w:val="14"/>
            </w:pPr>
            <w:r>
              <w:t>提升外贸企业认知度和品牌度</w:t>
            </w:r>
          </w:p>
        </w:tc>
        <w:tc>
          <w:tcPr>
            <w:tcW w:w="2268" w:type="dxa"/>
            <w:vAlign w:val="center"/>
          </w:tcPr>
          <w:p>
            <w:pPr>
              <w:pStyle w:val="14"/>
            </w:pPr>
            <w:r>
              <w:t>持续影响</w:t>
            </w:r>
          </w:p>
        </w:tc>
        <w:tc>
          <w:tcPr>
            <w:tcW w:w="1276" w:type="dxa"/>
            <w:vAlign w:val="center"/>
          </w:tcPr>
          <w:p>
            <w:pPr>
              <w:pStyle w:val="14"/>
            </w:pPr>
            <w:r>
              <w:t>沧市财建【2024】287号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获得专项资金支持的外贸企业满意度</w:t>
            </w:r>
          </w:p>
        </w:tc>
        <w:tc>
          <w:tcPr>
            <w:tcW w:w="5386" w:type="dxa"/>
            <w:vAlign w:val="center"/>
          </w:tcPr>
          <w:p>
            <w:pPr>
              <w:pStyle w:val="14"/>
            </w:pPr>
            <w:r>
              <w:t>获得专项资金支持的外贸企业满意度</w:t>
            </w:r>
          </w:p>
        </w:tc>
        <w:tc>
          <w:tcPr>
            <w:tcW w:w="2268" w:type="dxa"/>
            <w:vAlign w:val="center"/>
          </w:tcPr>
          <w:p>
            <w:pPr>
              <w:pStyle w:val="14"/>
            </w:pPr>
            <w:r>
              <w:t>≥90百分比</w:t>
            </w:r>
          </w:p>
        </w:tc>
        <w:tc>
          <w:tcPr>
            <w:tcW w:w="1276" w:type="dxa"/>
            <w:vAlign w:val="center"/>
          </w:tcPr>
          <w:p>
            <w:pPr>
              <w:pStyle w:val="14"/>
            </w:pPr>
            <w:r>
              <w:t>沧市财建【2024】287号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5、2025年生物医药产业奖励资金绩效目标表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13091125P00007510001B</w:t>
            </w:r>
          </w:p>
        </w:tc>
        <w:tc>
          <w:tcPr>
            <w:tcW w:w="2835" w:type="dxa"/>
            <w:vAlign w:val="center"/>
          </w:tcPr>
          <w:p>
            <w:pPr>
              <w:pStyle w:val="12"/>
            </w:pPr>
            <w:r>
              <w:t>项目名称</w:t>
            </w:r>
          </w:p>
        </w:tc>
        <w:tc>
          <w:tcPr>
            <w:tcW w:w="6095" w:type="dxa"/>
            <w:gridSpan w:val="3"/>
            <w:vAlign w:val="center"/>
          </w:tcPr>
          <w:p>
            <w:pPr>
              <w:pStyle w:val="14"/>
            </w:pPr>
            <w:r>
              <w:t>2025年生物医药产业奖励资金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2025年生物医药产业奖励资金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25.00</w:t>
            </w:r>
          </w:p>
        </w:tc>
        <w:tc>
          <w:tcPr>
            <w:tcW w:w="2551" w:type="dxa"/>
            <w:vAlign w:val="center"/>
          </w:tcPr>
          <w:p>
            <w:pPr>
              <w:pStyle w:val="15"/>
            </w:pPr>
            <w:r>
              <w:t>25.00</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1.提升生物医药产业影响力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辖区内符合生物医药企业数量</w:t>
            </w:r>
          </w:p>
        </w:tc>
        <w:tc>
          <w:tcPr>
            <w:tcW w:w="5386" w:type="dxa"/>
            <w:vAlign w:val="center"/>
          </w:tcPr>
          <w:p>
            <w:pPr>
              <w:pStyle w:val="14"/>
            </w:pPr>
            <w:r>
              <w:t>辖区内符合生物医药企业数量</w:t>
            </w:r>
          </w:p>
        </w:tc>
        <w:tc>
          <w:tcPr>
            <w:tcW w:w="2268" w:type="dxa"/>
            <w:vAlign w:val="center"/>
          </w:tcPr>
          <w:p>
            <w:pPr>
              <w:pStyle w:val="14"/>
            </w:pPr>
            <w:r>
              <w:t>≥1家</w:t>
            </w:r>
          </w:p>
        </w:tc>
        <w:tc>
          <w:tcPr>
            <w:tcW w:w="1276" w:type="dxa"/>
            <w:vAlign w:val="center"/>
          </w:tcPr>
          <w:p>
            <w:pPr>
              <w:pStyle w:val="14"/>
            </w:pPr>
            <w:r>
              <w:t>沧市财建【2024】303号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质量合格率(%)</w:t>
            </w:r>
          </w:p>
        </w:tc>
        <w:tc>
          <w:tcPr>
            <w:tcW w:w="5386" w:type="dxa"/>
            <w:vAlign w:val="center"/>
          </w:tcPr>
          <w:p>
            <w:pPr>
              <w:pStyle w:val="14"/>
            </w:pPr>
            <w:r>
              <w:t>质量合格率(%)</w:t>
            </w:r>
          </w:p>
        </w:tc>
        <w:tc>
          <w:tcPr>
            <w:tcW w:w="2268" w:type="dxa"/>
            <w:vAlign w:val="center"/>
          </w:tcPr>
          <w:p>
            <w:pPr>
              <w:pStyle w:val="14"/>
            </w:pPr>
            <w:r>
              <w:t>≥95百分比</w:t>
            </w:r>
          </w:p>
        </w:tc>
        <w:tc>
          <w:tcPr>
            <w:tcW w:w="1276" w:type="dxa"/>
            <w:vAlign w:val="center"/>
          </w:tcPr>
          <w:p>
            <w:pPr>
              <w:pStyle w:val="14"/>
            </w:pPr>
            <w:r>
              <w:t>沧市财建【2024】303号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资金拨付时间</w:t>
            </w:r>
          </w:p>
        </w:tc>
        <w:tc>
          <w:tcPr>
            <w:tcW w:w="5386" w:type="dxa"/>
            <w:vAlign w:val="center"/>
          </w:tcPr>
          <w:p>
            <w:pPr>
              <w:pStyle w:val="14"/>
            </w:pPr>
            <w:r>
              <w:t>资金拨付时间</w:t>
            </w:r>
          </w:p>
        </w:tc>
        <w:tc>
          <w:tcPr>
            <w:tcW w:w="2268" w:type="dxa"/>
            <w:vAlign w:val="center"/>
          </w:tcPr>
          <w:p>
            <w:pPr>
              <w:pStyle w:val="14"/>
            </w:pPr>
            <w:r>
              <w:t>及时拨付</w:t>
            </w:r>
          </w:p>
        </w:tc>
        <w:tc>
          <w:tcPr>
            <w:tcW w:w="1276" w:type="dxa"/>
            <w:vAlign w:val="center"/>
          </w:tcPr>
          <w:p>
            <w:pPr>
              <w:pStyle w:val="14"/>
            </w:pPr>
            <w:r>
              <w:t>沧市财建【2024】303号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提高产业经济效益</w:t>
            </w:r>
          </w:p>
        </w:tc>
        <w:tc>
          <w:tcPr>
            <w:tcW w:w="5386" w:type="dxa"/>
            <w:vAlign w:val="center"/>
          </w:tcPr>
          <w:p>
            <w:pPr>
              <w:pStyle w:val="14"/>
            </w:pPr>
            <w:r>
              <w:t>提高产业经济效益</w:t>
            </w:r>
          </w:p>
        </w:tc>
        <w:tc>
          <w:tcPr>
            <w:tcW w:w="2268" w:type="dxa"/>
            <w:vAlign w:val="center"/>
          </w:tcPr>
          <w:p>
            <w:pPr>
              <w:pStyle w:val="14"/>
            </w:pPr>
            <w:r>
              <w:t>提升</w:t>
            </w:r>
          </w:p>
        </w:tc>
        <w:tc>
          <w:tcPr>
            <w:tcW w:w="1276" w:type="dxa"/>
            <w:vAlign w:val="center"/>
          </w:tcPr>
          <w:p>
            <w:pPr>
              <w:pStyle w:val="14"/>
            </w:pPr>
            <w:r>
              <w:t>沧市财建【2024】303号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项目对社会效益提升比</w:t>
            </w:r>
          </w:p>
        </w:tc>
        <w:tc>
          <w:tcPr>
            <w:tcW w:w="5386" w:type="dxa"/>
            <w:vAlign w:val="center"/>
          </w:tcPr>
          <w:p>
            <w:pPr>
              <w:pStyle w:val="14"/>
            </w:pPr>
            <w:r>
              <w:t>项目对社会效益提升比</w:t>
            </w:r>
          </w:p>
        </w:tc>
        <w:tc>
          <w:tcPr>
            <w:tcW w:w="2268" w:type="dxa"/>
            <w:vAlign w:val="center"/>
          </w:tcPr>
          <w:p>
            <w:pPr>
              <w:pStyle w:val="14"/>
            </w:pPr>
            <w:r>
              <w:t>≥85百分比</w:t>
            </w:r>
          </w:p>
        </w:tc>
        <w:tc>
          <w:tcPr>
            <w:tcW w:w="1276" w:type="dxa"/>
            <w:vAlign w:val="center"/>
          </w:tcPr>
          <w:p>
            <w:pPr>
              <w:pStyle w:val="14"/>
            </w:pPr>
            <w:r>
              <w:t>沧市财建【2024】303号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提升产业影响力</w:t>
            </w:r>
          </w:p>
        </w:tc>
        <w:tc>
          <w:tcPr>
            <w:tcW w:w="5386" w:type="dxa"/>
            <w:vAlign w:val="center"/>
          </w:tcPr>
          <w:p>
            <w:pPr>
              <w:pStyle w:val="14"/>
            </w:pPr>
            <w:r>
              <w:t>提升产业影响力</w:t>
            </w:r>
          </w:p>
        </w:tc>
        <w:tc>
          <w:tcPr>
            <w:tcW w:w="2268" w:type="dxa"/>
            <w:vAlign w:val="center"/>
          </w:tcPr>
          <w:p>
            <w:pPr>
              <w:pStyle w:val="14"/>
            </w:pPr>
            <w:r>
              <w:t>提升</w:t>
            </w:r>
          </w:p>
        </w:tc>
        <w:tc>
          <w:tcPr>
            <w:tcW w:w="1276" w:type="dxa"/>
            <w:vAlign w:val="center"/>
          </w:tcPr>
          <w:p>
            <w:pPr>
              <w:pStyle w:val="14"/>
            </w:pPr>
            <w:r>
              <w:t>沧市财建【2024】303号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沧市财建【2024】303号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6、产业扶持资金绩效目标表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13091125P00504610012P</w:t>
            </w:r>
          </w:p>
        </w:tc>
        <w:tc>
          <w:tcPr>
            <w:tcW w:w="2835" w:type="dxa"/>
            <w:vAlign w:val="center"/>
          </w:tcPr>
          <w:p>
            <w:pPr>
              <w:pStyle w:val="12"/>
            </w:pPr>
            <w:r>
              <w:t>项目名称</w:t>
            </w:r>
          </w:p>
        </w:tc>
        <w:tc>
          <w:tcPr>
            <w:tcW w:w="6095" w:type="dxa"/>
            <w:gridSpan w:val="3"/>
            <w:vAlign w:val="center"/>
          </w:tcPr>
          <w:p>
            <w:pPr>
              <w:pStyle w:val="14"/>
            </w:pPr>
            <w:r>
              <w:t>产业扶持资金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745.00</w:t>
            </w:r>
          </w:p>
        </w:tc>
        <w:tc>
          <w:tcPr>
            <w:tcW w:w="2835" w:type="dxa"/>
            <w:vAlign w:val="center"/>
          </w:tcPr>
          <w:p>
            <w:pPr>
              <w:pStyle w:val="12"/>
            </w:pPr>
            <w:r>
              <w:t>其中：财政    资金</w:t>
            </w:r>
          </w:p>
        </w:tc>
        <w:tc>
          <w:tcPr>
            <w:tcW w:w="2551" w:type="dxa"/>
            <w:vAlign w:val="center"/>
          </w:tcPr>
          <w:p>
            <w:pPr>
              <w:pStyle w:val="14"/>
            </w:pPr>
            <w:r>
              <w:t>745.00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给予符合扶持条件的企业资金支持。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200.00</w:t>
            </w:r>
          </w:p>
        </w:tc>
        <w:tc>
          <w:tcPr>
            <w:tcW w:w="2835" w:type="dxa"/>
            <w:vAlign w:val="center"/>
          </w:tcPr>
          <w:p>
            <w:pPr>
              <w:pStyle w:val="15"/>
            </w:pPr>
            <w:r>
              <w:t>200.00</w:t>
            </w:r>
          </w:p>
        </w:tc>
        <w:tc>
          <w:tcPr>
            <w:tcW w:w="2551" w:type="dxa"/>
            <w:vAlign w:val="center"/>
          </w:tcPr>
          <w:p>
            <w:pPr>
              <w:pStyle w:val="15"/>
            </w:pPr>
            <w:r>
              <w:t>200.00</w:t>
            </w:r>
          </w:p>
        </w:tc>
        <w:tc>
          <w:tcPr>
            <w:tcW w:w="3544" w:type="dxa"/>
            <w:gridSpan w:val="2"/>
            <w:vAlign w:val="center"/>
          </w:tcPr>
          <w:p>
            <w:pPr>
              <w:pStyle w:val="15"/>
            </w:pPr>
            <w:r>
              <w:t>245.00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1.严格按照制定出台的产业扶持资金相关政策，给予符合扶持条件的企业资金支持，促进企业能持续稳步、高质量跨越式发展，增加税收，推动经济又好又快发展。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企业达到协议扶持条件</w:t>
            </w:r>
          </w:p>
        </w:tc>
        <w:tc>
          <w:tcPr>
            <w:tcW w:w="5386" w:type="dxa"/>
            <w:vAlign w:val="center"/>
          </w:tcPr>
          <w:p>
            <w:pPr>
              <w:pStyle w:val="14"/>
            </w:pPr>
            <w:r>
              <w:t>企业达到协议扶持条件</w:t>
            </w:r>
          </w:p>
        </w:tc>
        <w:tc>
          <w:tcPr>
            <w:tcW w:w="2268" w:type="dxa"/>
            <w:vAlign w:val="center"/>
          </w:tcPr>
          <w:p>
            <w:pPr>
              <w:pStyle w:val="14"/>
            </w:pPr>
            <w:r>
              <w:t>≥95百分比</w:t>
            </w:r>
          </w:p>
        </w:tc>
        <w:tc>
          <w:tcPr>
            <w:tcW w:w="1276" w:type="dxa"/>
            <w:vAlign w:val="center"/>
          </w:tcPr>
          <w:p>
            <w:pPr>
              <w:pStyle w:val="14"/>
            </w:pPr>
            <w:r>
              <w:t>根据2025年年初预算和党工委（主任办公会）通过情况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符合产业发展扶持条件的企业</w:t>
            </w:r>
          </w:p>
        </w:tc>
        <w:tc>
          <w:tcPr>
            <w:tcW w:w="5386" w:type="dxa"/>
            <w:vAlign w:val="center"/>
          </w:tcPr>
          <w:p>
            <w:pPr>
              <w:pStyle w:val="14"/>
            </w:pPr>
            <w:r>
              <w:t>符合产业发展扶持条件的企业</w:t>
            </w:r>
          </w:p>
        </w:tc>
        <w:tc>
          <w:tcPr>
            <w:tcW w:w="2268" w:type="dxa"/>
            <w:vAlign w:val="center"/>
          </w:tcPr>
          <w:p>
            <w:pPr>
              <w:pStyle w:val="14"/>
            </w:pPr>
            <w:r>
              <w:t>根据党工委（主任办公会）通过情况</w:t>
            </w:r>
          </w:p>
        </w:tc>
        <w:tc>
          <w:tcPr>
            <w:tcW w:w="1276" w:type="dxa"/>
            <w:vAlign w:val="center"/>
          </w:tcPr>
          <w:p>
            <w:pPr>
              <w:pStyle w:val="14"/>
            </w:pPr>
            <w:r>
              <w:t>根据2025年年初预算和党工委（主任办公会）通过情况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资金拨付完成率</w:t>
            </w:r>
          </w:p>
        </w:tc>
        <w:tc>
          <w:tcPr>
            <w:tcW w:w="5386" w:type="dxa"/>
            <w:vAlign w:val="center"/>
          </w:tcPr>
          <w:p>
            <w:pPr>
              <w:pStyle w:val="14"/>
            </w:pPr>
            <w:r>
              <w:t>资金拨付完成率</w:t>
            </w:r>
          </w:p>
        </w:tc>
        <w:tc>
          <w:tcPr>
            <w:tcW w:w="2268" w:type="dxa"/>
            <w:vAlign w:val="center"/>
          </w:tcPr>
          <w:p>
            <w:pPr>
              <w:pStyle w:val="14"/>
            </w:pPr>
            <w:r>
              <w:t>≥100及时拨付</w:t>
            </w:r>
          </w:p>
        </w:tc>
        <w:tc>
          <w:tcPr>
            <w:tcW w:w="1276" w:type="dxa"/>
            <w:vAlign w:val="center"/>
          </w:tcPr>
          <w:p>
            <w:pPr>
              <w:pStyle w:val="14"/>
            </w:pPr>
            <w:r>
              <w:t>根据2025年年初预算和党工委（主任办公会）通过情况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严格控制预算内</w:t>
            </w:r>
          </w:p>
        </w:tc>
        <w:tc>
          <w:tcPr>
            <w:tcW w:w="5386" w:type="dxa"/>
            <w:vAlign w:val="center"/>
          </w:tcPr>
          <w:p>
            <w:pPr>
              <w:pStyle w:val="14"/>
            </w:pPr>
            <w:r>
              <w:t>严格控制预算内</w:t>
            </w:r>
          </w:p>
        </w:tc>
        <w:tc>
          <w:tcPr>
            <w:tcW w:w="2268" w:type="dxa"/>
            <w:vAlign w:val="center"/>
          </w:tcPr>
          <w:p>
            <w:pPr>
              <w:pStyle w:val="14"/>
            </w:pPr>
            <w:r>
              <w:t>≥100百分比</w:t>
            </w:r>
          </w:p>
        </w:tc>
        <w:tc>
          <w:tcPr>
            <w:tcW w:w="1276" w:type="dxa"/>
            <w:vAlign w:val="center"/>
          </w:tcPr>
          <w:p>
            <w:pPr>
              <w:pStyle w:val="14"/>
            </w:pPr>
            <w:r>
              <w:t>根据2025年年初预算和党工委（主任办公会）通过情况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促进区域经济高质量发展</w:t>
            </w:r>
          </w:p>
        </w:tc>
        <w:tc>
          <w:tcPr>
            <w:tcW w:w="5386" w:type="dxa"/>
            <w:vAlign w:val="center"/>
          </w:tcPr>
          <w:p>
            <w:pPr>
              <w:pStyle w:val="14"/>
            </w:pPr>
            <w:r>
              <w:t>促进区域经济高质量发展</w:t>
            </w:r>
          </w:p>
        </w:tc>
        <w:tc>
          <w:tcPr>
            <w:tcW w:w="2268" w:type="dxa"/>
            <w:vAlign w:val="center"/>
          </w:tcPr>
          <w:p>
            <w:pPr>
              <w:pStyle w:val="14"/>
            </w:pPr>
            <w:r>
              <w:t>≥90百分比</w:t>
            </w:r>
          </w:p>
        </w:tc>
        <w:tc>
          <w:tcPr>
            <w:tcW w:w="1276" w:type="dxa"/>
            <w:vAlign w:val="center"/>
          </w:tcPr>
          <w:p>
            <w:pPr>
              <w:pStyle w:val="14"/>
            </w:pPr>
            <w:r>
              <w:t>根据2025年年初预算和党工委（主任办公会）通过情况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对地区经济的贡献</w:t>
            </w:r>
          </w:p>
        </w:tc>
        <w:tc>
          <w:tcPr>
            <w:tcW w:w="5386" w:type="dxa"/>
            <w:vAlign w:val="center"/>
          </w:tcPr>
          <w:p>
            <w:pPr>
              <w:pStyle w:val="14"/>
            </w:pPr>
            <w:r>
              <w:t>对地区经济的贡献</w:t>
            </w:r>
          </w:p>
        </w:tc>
        <w:tc>
          <w:tcPr>
            <w:tcW w:w="2268" w:type="dxa"/>
            <w:vAlign w:val="center"/>
          </w:tcPr>
          <w:p>
            <w:pPr>
              <w:pStyle w:val="14"/>
            </w:pPr>
            <w:r>
              <w:t>≥90百分比</w:t>
            </w:r>
          </w:p>
        </w:tc>
        <w:tc>
          <w:tcPr>
            <w:tcW w:w="1276" w:type="dxa"/>
            <w:vAlign w:val="center"/>
          </w:tcPr>
          <w:p>
            <w:pPr>
              <w:pStyle w:val="14"/>
            </w:pPr>
            <w:r>
              <w:t>根据2025年年初预算和党工委（主任办公会）通过情况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项目持续影响效果</w:t>
            </w:r>
          </w:p>
        </w:tc>
        <w:tc>
          <w:tcPr>
            <w:tcW w:w="5386" w:type="dxa"/>
            <w:vAlign w:val="center"/>
          </w:tcPr>
          <w:p>
            <w:pPr>
              <w:pStyle w:val="14"/>
            </w:pPr>
            <w:r>
              <w:t>项目持续影响效果</w:t>
            </w:r>
          </w:p>
        </w:tc>
        <w:tc>
          <w:tcPr>
            <w:tcW w:w="2268" w:type="dxa"/>
            <w:vAlign w:val="center"/>
          </w:tcPr>
          <w:p>
            <w:pPr>
              <w:pStyle w:val="14"/>
            </w:pPr>
            <w:r>
              <w:t>加快项目建设</w:t>
            </w:r>
          </w:p>
        </w:tc>
        <w:tc>
          <w:tcPr>
            <w:tcW w:w="1276" w:type="dxa"/>
            <w:vAlign w:val="center"/>
          </w:tcPr>
          <w:p>
            <w:pPr>
              <w:pStyle w:val="14"/>
            </w:pPr>
            <w:r>
              <w:t>根据2025年年初预算和党工委（主任办公会）通过情况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根据2025年年初预算和党工委（主任办公会）通过情况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7、发改专项绩效目标表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13091125P000103100015</w:t>
            </w:r>
          </w:p>
        </w:tc>
        <w:tc>
          <w:tcPr>
            <w:tcW w:w="2835" w:type="dxa"/>
            <w:vAlign w:val="center"/>
          </w:tcPr>
          <w:p>
            <w:pPr>
              <w:pStyle w:val="12"/>
            </w:pPr>
            <w:r>
              <w:t>项目名称</w:t>
            </w:r>
          </w:p>
        </w:tc>
        <w:tc>
          <w:tcPr>
            <w:tcW w:w="6095" w:type="dxa"/>
            <w:gridSpan w:val="3"/>
            <w:vAlign w:val="center"/>
          </w:tcPr>
          <w:p>
            <w:pPr>
              <w:pStyle w:val="14"/>
            </w:pPr>
            <w:r>
              <w:t>发改专项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152.00</w:t>
            </w:r>
          </w:p>
        </w:tc>
        <w:tc>
          <w:tcPr>
            <w:tcW w:w="2835" w:type="dxa"/>
            <w:vAlign w:val="center"/>
          </w:tcPr>
          <w:p>
            <w:pPr>
              <w:pStyle w:val="12"/>
            </w:pPr>
            <w:r>
              <w:t>其中：财政    资金</w:t>
            </w:r>
          </w:p>
        </w:tc>
        <w:tc>
          <w:tcPr>
            <w:tcW w:w="2551" w:type="dxa"/>
            <w:vAlign w:val="center"/>
          </w:tcPr>
          <w:p>
            <w:pPr>
              <w:pStyle w:val="14"/>
            </w:pPr>
            <w:r>
              <w:t>152.00</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用于发改中的项目评审与咨询费用、重点项目经费等</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30.00</w:t>
            </w:r>
          </w:p>
        </w:tc>
        <w:tc>
          <w:tcPr>
            <w:tcW w:w="2835" w:type="dxa"/>
            <w:vAlign w:val="center"/>
          </w:tcPr>
          <w:p>
            <w:pPr>
              <w:pStyle w:val="15"/>
            </w:pPr>
            <w:r>
              <w:t>30.00</w:t>
            </w:r>
          </w:p>
        </w:tc>
        <w:tc>
          <w:tcPr>
            <w:tcW w:w="2551" w:type="dxa"/>
            <w:vAlign w:val="center"/>
          </w:tcPr>
          <w:p>
            <w:pPr>
              <w:pStyle w:val="15"/>
            </w:pPr>
            <w:r>
              <w:t>30.00</w:t>
            </w:r>
          </w:p>
        </w:tc>
        <w:tc>
          <w:tcPr>
            <w:tcW w:w="3544" w:type="dxa"/>
            <w:gridSpan w:val="2"/>
            <w:vAlign w:val="center"/>
          </w:tcPr>
          <w:p>
            <w:pPr>
              <w:pStyle w:val="15"/>
            </w:pPr>
            <w:r>
              <w:t>62.00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1.做好审批类项目的前期手续工作，保证项目咨询和评审后可持续发展；做好重点项目工作顺利推进；发改其他综合事务工作。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项目验收通过率（%）</w:t>
            </w:r>
          </w:p>
        </w:tc>
        <w:tc>
          <w:tcPr>
            <w:tcW w:w="5386" w:type="dxa"/>
            <w:vAlign w:val="center"/>
          </w:tcPr>
          <w:p>
            <w:pPr>
              <w:pStyle w:val="14"/>
            </w:pPr>
            <w:r>
              <w:t>项目验收通过率（%）</w:t>
            </w:r>
          </w:p>
        </w:tc>
        <w:tc>
          <w:tcPr>
            <w:tcW w:w="2268" w:type="dxa"/>
            <w:vAlign w:val="center"/>
          </w:tcPr>
          <w:p>
            <w:pPr>
              <w:pStyle w:val="14"/>
            </w:pPr>
            <w:r>
              <w:t>≥95百分比</w:t>
            </w:r>
          </w:p>
        </w:tc>
        <w:tc>
          <w:tcPr>
            <w:tcW w:w="1276" w:type="dxa"/>
            <w:vAlign w:val="center"/>
          </w:tcPr>
          <w:p>
            <w:pPr>
              <w:pStyle w:val="14"/>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5386" w:type="dxa"/>
            <w:vAlign w:val="center"/>
          </w:tcPr>
          <w:p>
            <w:pPr>
              <w:pStyle w:val="14"/>
            </w:pPr>
            <w:r>
              <w:t>项目实际支出是否控制在预算内</w:t>
            </w:r>
          </w:p>
        </w:tc>
        <w:tc>
          <w:tcPr>
            <w:tcW w:w="2268" w:type="dxa"/>
            <w:vAlign w:val="center"/>
          </w:tcPr>
          <w:p>
            <w:pPr>
              <w:pStyle w:val="14"/>
            </w:pPr>
            <w:r>
              <w:t>严格控制在年初预算内</w:t>
            </w:r>
          </w:p>
        </w:tc>
        <w:tc>
          <w:tcPr>
            <w:tcW w:w="1276" w:type="dxa"/>
            <w:vAlign w:val="center"/>
          </w:tcPr>
          <w:p>
            <w:pPr>
              <w:pStyle w:val="14"/>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各项目按时完成情况</w:t>
            </w:r>
          </w:p>
        </w:tc>
        <w:tc>
          <w:tcPr>
            <w:tcW w:w="5386" w:type="dxa"/>
            <w:vAlign w:val="center"/>
          </w:tcPr>
          <w:p>
            <w:pPr>
              <w:pStyle w:val="14"/>
            </w:pPr>
            <w:r>
              <w:t>各项目按时完成情况</w:t>
            </w:r>
          </w:p>
        </w:tc>
        <w:tc>
          <w:tcPr>
            <w:tcW w:w="2268" w:type="dxa"/>
            <w:vAlign w:val="center"/>
          </w:tcPr>
          <w:p>
            <w:pPr>
              <w:pStyle w:val="14"/>
            </w:pPr>
            <w:r>
              <w:t>项目评审的时效性</w:t>
            </w:r>
          </w:p>
        </w:tc>
        <w:tc>
          <w:tcPr>
            <w:tcW w:w="1276" w:type="dxa"/>
            <w:vAlign w:val="center"/>
          </w:tcPr>
          <w:p>
            <w:pPr>
              <w:pStyle w:val="14"/>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项目费用</w:t>
            </w:r>
          </w:p>
        </w:tc>
        <w:tc>
          <w:tcPr>
            <w:tcW w:w="5386" w:type="dxa"/>
            <w:vAlign w:val="center"/>
          </w:tcPr>
          <w:p>
            <w:pPr>
              <w:pStyle w:val="14"/>
            </w:pPr>
            <w:r>
              <w:t>项目费用</w:t>
            </w:r>
          </w:p>
        </w:tc>
        <w:tc>
          <w:tcPr>
            <w:tcW w:w="2268" w:type="dxa"/>
            <w:vAlign w:val="center"/>
          </w:tcPr>
          <w:p>
            <w:pPr>
              <w:pStyle w:val="14"/>
            </w:pPr>
            <w:r>
              <w:t>以实际项目情况收取费用</w:t>
            </w:r>
          </w:p>
        </w:tc>
        <w:tc>
          <w:tcPr>
            <w:tcW w:w="1276" w:type="dxa"/>
            <w:vAlign w:val="center"/>
          </w:tcPr>
          <w:p>
            <w:pPr>
              <w:pStyle w:val="14"/>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持续发展作用力</w:t>
            </w:r>
          </w:p>
        </w:tc>
        <w:tc>
          <w:tcPr>
            <w:tcW w:w="5386" w:type="dxa"/>
            <w:vAlign w:val="center"/>
          </w:tcPr>
          <w:p>
            <w:pPr>
              <w:pStyle w:val="14"/>
            </w:pPr>
            <w:r>
              <w:t>持续发展作用力</w:t>
            </w:r>
          </w:p>
        </w:tc>
        <w:tc>
          <w:tcPr>
            <w:tcW w:w="2268" w:type="dxa"/>
            <w:vAlign w:val="center"/>
          </w:tcPr>
          <w:p>
            <w:pPr>
              <w:pStyle w:val="14"/>
            </w:pPr>
            <w:r>
              <w:t>≥90百分比</w:t>
            </w:r>
          </w:p>
        </w:tc>
        <w:tc>
          <w:tcPr>
            <w:tcW w:w="1276" w:type="dxa"/>
            <w:vAlign w:val="center"/>
          </w:tcPr>
          <w:p>
            <w:pPr>
              <w:pStyle w:val="14"/>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成本利用率</w:t>
            </w:r>
          </w:p>
        </w:tc>
        <w:tc>
          <w:tcPr>
            <w:tcW w:w="5386" w:type="dxa"/>
            <w:vAlign w:val="center"/>
          </w:tcPr>
          <w:p>
            <w:pPr>
              <w:pStyle w:val="14"/>
            </w:pPr>
            <w:r>
              <w:t>成本利用率</w:t>
            </w:r>
          </w:p>
        </w:tc>
        <w:tc>
          <w:tcPr>
            <w:tcW w:w="2268" w:type="dxa"/>
            <w:vAlign w:val="center"/>
          </w:tcPr>
          <w:p>
            <w:pPr>
              <w:pStyle w:val="14"/>
            </w:pPr>
            <w:r>
              <w:t>成本提高</w:t>
            </w:r>
          </w:p>
        </w:tc>
        <w:tc>
          <w:tcPr>
            <w:tcW w:w="1276" w:type="dxa"/>
            <w:vAlign w:val="center"/>
          </w:tcPr>
          <w:p>
            <w:pPr>
              <w:pStyle w:val="14"/>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业务保障能力</w:t>
            </w:r>
          </w:p>
        </w:tc>
        <w:tc>
          <w:tcPr>
            <w:tcW w:w="5386" w:type="dxa"/>
            <w:vAlign w:val="center"/>
          </w:tcPr>
          <w:p>
            <w:pPr>
              <w:pStyle w:val="14"/>
            </w:pPr>
            <w:r>
              <w:t>业务保障能力</w:t>
            </w:r>
          </w:p>
        </w:tc>
        <w:tc>
          <w:tcPr>
            <w:tcW w:w="2268" w:type="dxa"/>
            <w:vAlign w:val="center"/>
          </w:tcPr>
          <w:p>
            <w:pPr>
              <w:pStyle w:val="14"/>
            </w:pPr>
            <w:r>
              <w:t>保障业务顺利开展</w:t>
            </w:r>
          </w:p>
        </w:tc>
        <w:tc>
          <w:tcPr>
            <w:tcW w:w="1276" w:type="dxa"/>
            <w:vAlign w:val="center"/>
          </w:tcPr>
          <w:p>
            <w:pPr>
              <w:pStyle w:val="14"/>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2025年年初预算安排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8、工业转型升级资金绩效目标表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13091125P00521910003A</w:t>
            </w:r>
          </w:p>
        </w:tc>
        <w:tc>
          <w:tcPr>
            <w:tcW w:w="2835" w:type="dxa"/>
            <w:vAlign w:val="center"/>
          </w:tcPr>
          <w:p>
            <w:pPr>
              <w:pStyle w:val="12"/>
            </w:pPr>
            <w:r>
              <w:t>项目名称</w:t>
            </w:r>
          </w:p>
        </w:tc>
        <w:tc>
          <w:tcPr>
            <w:tcW w:w="6095" w:type="dxa"/>
            <w:gridSpan w:val="3"/>
            <w:vAlign w:val="center"/>
          </w:tcPr>
          <w:p>
            <w:pPr>
              <w:pStyle w:val="14"/>
            </w:pPr>
            <w:r>
              <w:t>工业转型升级资金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用于工业企业技改资金支持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10.00</w:t>
            </w:r>
          </w:p>
        </w:tc>
        <w:tc>
          <w:tcPr>
            <w:tcW w:w="2551" w:type="dxa"/>
            <w:vAlign w:val="center"/>
          </w:tcPr>
          <w:p>
            <w:pPr>
              <w:pStyle w:val="15"/>
            </w:pPr>
            <w:r>
              <w:t>10.00</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1.促进工业企业申报转型升级技术改造，帮助工业企业转型升级提质增效。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帮助工业企业申请数量</w:t>
            </w:r>
          </w:p>
        </w:tc>
        <w:tc>
          <w:tcPr>
            <w:tcW w:w="5386" w:type="dxa"/>
            <w:vAlign w:val="center"/>
          </w:tcPr>
          <w:p>
            <w:pPr>
              <w:pStyle w:val="14"/>
            </w:pPr>
            <w:r>
              <w:t>帮助工业企业申请数量</w:t>
            </w:r>
          </w:p>
        </w:tc>
        <w:tc>
          <w:tcPr>
            <w:tcW w:w="2268" w:type="dxa"/>
            <w:vAlign w:val="center"/>
          </w:tcPr>
          <w:p>
            <w:pPr>
              <w:pStyle w:val="14"/>
            </w:pPr>
            <w:r>
              <w:t>符合条件的工业企业</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资金在规定时间内下达率</w:t>
            </w:r>
          </w:p>
        </w:tc>
        <w:tc>
          <w:tcPr>
            <w:tcW w:w="5386" w:type="dxa"/>
            <w:vAlign w:val="center"/>
          </w:tcPr>
          <w:p>
            <w:pPr>
              <w:pStyle w:val="14"/>
            </w:pPr>
            <w:r>
              <w:t>资金在规定时间内下达率</w:t>
            </w:r>
          </w:p>
        </w:tc>
        <w:tc>
          <w:tcPr>
            <w:tcW w:w="2268" w:type="dxa"/>
            <w:vAlign w:val="center"/>
          </w:tcPr>
          <w:p>
            <w:pPr>
              <w:pStyle w:val="14"/>
            </w:pPr>
            <w:r>
              <w:t>资金到位及时拨付</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报告质量</w:t>
            </w:r>
          </w:p>
        </w:tc>
        <w:tc>
          <w:tcPr>
            <w:tcW w:w="5386" w:type="dxa"/>
            <w:vAlign w:val="center"/>
          </w:tcPr>
          <w:p>
            <w:pPr>
              <w:pStyle w:val="14"/>
            </w:pPr>
            <w:r>
              <w:t>报告质量</w:t>
            </w:r>
          </w:p>
        </w:tc>
        <w:tc>
          <w:tcPr>
            <w:tcW w:w="2268" w:type="dxa"/>
            <w:vAlign w:val="center"/>
          </w:tcPr>
          <w:p>
            <w:pPr>
              <w:pStyle w:val="14"/>
            </w:pPr>
            <w:r>
              <w:t>保质保量</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支持和帮助企业技术改造，专精特新，扩大投资</w:t>
            </w:r>
          </w:p>
        </w:tc>
        <w:tc>
          <w:tcPr>
            <w:tcW w:w="5386" w:type="dxa"/>
            <w:vAlign w:val="center"/>
          </w:tcPr>
          <w:p>
            <w:pPr>
              <w:pStyle w:val="14"/>
            </w:pPr>
            <w:r>
              <w:t>支持和帮助企业技术改造，专精特新，扩大投资</w:t>
            </w:r>
          </w:p>
        </w:tc>
        <w:tc>
          <w:tcPr>
            <w:tcW w:w="2268" w:type="dxa"/>
            <w:vAlign w:val="center"/>
          </w:tcPr>
          <w:p>
            <w:pPr>
              <w:pStyle w:val="14"/>
            </w:pPr>
            <w:r>
              <w:t>扩大投资，促进企业快速高质量发展</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项目实施所产生的社会综合效益</w:t>
            </w:r>
          </w:p>
        </w:tc>
        <w:tc>
          <w:tcPr>
            <w:tcW w:w="5386" w:type="dxa"/>
            <w:vAlign w:val="center"/>
          </w:tcPr>
          <w:p>
            <w:pPr>
              <w:pStyle w:val="14"/>
            </w:pPr>
            <w:r>
              <w:t>项目实施所产生的社会综合效益</w:t>
            </w:r>
          </w:p>
        </w:tc>
        <w:tc>
          <w:tcPr>
            <w:tcW w:w="2268" w:type="dxa"/>
            <w:vAlign w:val="center"/>
          </w:tcPr>
          <w:p>
            <w:pPr>
              <w:pStyle w:val="14"/>
            </w:pPr>
            <w:r>
              <w:t>项目实施所产生的社会综合效益</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可持续创新或后续研发能力</w:t>
            </w:r>
          </w:p>
        </w:tc>
        <w:tc>
          <w:tcPr>
            <w:tcW w:w="5386" w:type="dxa"/>
            <w:vAlign w:val="center"/>
          </w:tcPr>
          <w:p>
            <w:pPr>
              <w:pStyle w:val="14"/>
            </w:pPr>
            <w:r>
              <w:t>可持续创新或后续研发能力</w:t>
            </w:r>
          </w:p>
        </w:tc>
        <w:tc>
          <w:tcPr>
            <w:tcW w:w="2268" w:type="dxa"/>
            <w:vAlign w:val="center"/>
          </w:tcPr>
          <w:p>
            <w:pPr>
              <w:pStyle w:val="14"/>
            </w:pPr>
            <w:r>
              <w:t>可持续创新或后续研发能力</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2025年年初预算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9、基层统计工作建设及补贴绩效目标表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13091125P005040100041</w:t>
            </w:r>
          </w:p>
        </w:tc>
        <w:tc>
          <w:tcPr>
            <w:tcW w:w="2835" w:type="dxa"/>
            <w:vAlign w:val="center"/>
          </w:tcPr>
          <w:p>
            <w:pPr>
              <w:pStyle w:val="12"/>
            </w:pPr>
            <w:r>
              <w:t>项目名称</w:t>
            </w:r>
          </w:p>
        </w:tc>
        <w:tc>
          <w:tcPr>
            <w:tcW w:w="6095" w:type="dxa"/>
            <w:gridSpan w:val="3"/>
            <w:vAlign w:val="center"/>
          </w:tcPr>
          <w:p>
            <w:pPr>
              <w:pStyle w:val="14"/>
            </w:pPr>
            <w:r>
              <w:t>基层统计工作建设及补贴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28.00</w:t>
            </w:r>
          </w:p>
        </w:tc>
        <w:tc>
          <w:tcPr>
            <w:tcW w:w="2835" w:type="dxa"/>
            <w:vAlign w:val="center"/>
          </w:tcPr>
          <w:p>
            <w:pPr>
              <w:pStyle w:val="12"/>
            </w:pPr>
            <w:r>
              <w:t>其中：财政    资金</w:t>
            </w:r>
          </w:p>
        </w:tc>
        <w:tc>
          <w:tcPr>
            <w:tcW w:w="2551" w:type="dxa"/>
            <w:vAlign w:val="center"/>
          </w:tcPr>
          <w:p>
            <w:pPr>
              <w:pStyle w:val="14"/>
            </w:pPr>
            <w:r>
              <w:t>28.00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用于基层统计建设及补贴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7.00</w:t>
            </w:r>
          </w:p>
        </w:tc>
        <w:tc>
          <w:tcPr>
            <w:tcW w:w="2835" w:type="dxa"/>
            <w:vAlign w:val="center"/>
          </w:tcPr>
          <w:p>
            <w:pPr>
              <w:pStyle w:val="15"/>
            </w:pPr>
            <w:r>
              <w:t>7.00</w:t>
            </w:r>
          </w:p>
        </w:tc>
        <w:tc>
          <w:tcPr>
            <w:tcW w:w="2551" w:type="dxa"/>
            <w:vAlign w:val="center"/>
          </w:tcPr>
          <w:p>
            <w:pPr>
              <w:pStyle w:val="15"/>
            </w:pPr>
            <w:r>
              <w:t>7.00</w:t>
            </w:r>
          </w:p>
        </w:tc>
        <w:tc>
          <w:tcPr>
            <w:tcW w:w="3544" w:type="dxa"/>
            <w:gridSpan w:val="2"/>
            <w:vAlign w:val="center"/>
          </w:tcPr>
          <w:p>
            <w:pPr>
              <w:pStyle w:val="15"/>
            </w:pPr>
            <w:r>
              <w:t>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1.做好基层统计工作，建立健全统计制度，组织基层企业单位统计人员的培训和宣传工作，及时的发放基层统计人员补贴费用。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基层统计工作</w:t>
            </w:r>
          </w:p>
        </w:tc>
        <w:tc>
          <w:tcPr>
            <w:tcW w:w="5386" w:type="dxa"/>
            <w:vAlign w:val="center"/>
          </w:tcPr>
          <w:p>
            <w:pPr>
              <w:pStyle w:val="14"/>
            </w:pPr>
            <w:r>
              <w:t>基层统计工作</w:t>
            </w:r>
          </w:p>
        </w:tc>
        <w:tc>
          <w:tcPr>
            <w:tcW w:w="2268" w:type="dxa"/>
            <w:vAlign w:val="center"/>
          </w:tcPr>
          <w:p>
            <w:pPr>
              <w:pStyle w:val="14"/>
            </w:pPr>
            <w:r>
              <w:t>各项工作是否完善</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统计人员数量</w:t>
            </w:r>
          </w:p>
        </w:tc>
        <w:tc>
          <w:tcPr>
            <w:tcW w:w="5386" w:type="dxa"/>
            <w:vAlign w:val="center"/>
          </w:tcPr>
          <w:p>
            <w:pPr>
              <w:pStyle w:val="14"/>
            </w:pPr>
            <w:r>
              <w:t>基层统计企业人员名单</w:t>
            </w:r>
          </w:p>
        </w:tc>
        <w:tc>
          <w:tcPr>
            <w:tcW w:w="2268" w:type="dxa"/>
            <w:vAlign w:val="center"/>
          </w:tcPr>
          <w:p>
            <w:pPr>
              <w:pStyle w:val="14"/>
            </w:pPr>
            <w:r>
              <w:t>根据工作需要增减</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补贴发放时间</w:t>
            </w:r>
          </w:p>
        </w:tc>
        <w:tc>
          <w:tcPr>
            <w:tcW w:w="5386" w:type="dxa"/>
            <w:vAlign w:val="center"/>
          </w:tcPr>
          <w:p>
            <w:pPr>
              <w:pStyle w:val="14"/>
            </w:pPr>
            <w:r>
              <w:t>补贴发放时间</w:t>
            </w:r>
          </w:p>
        </w:tc>
        <w:tc>
          <w:tcPr>
            <w:tcW w:w="2268" w:type="dxa"/>
            <w:vAlign w:val="center"/>
          </w:tcPr>
          <w:p>
            <w:pPr>
              <w:pStyle w:val="14"/>
            </w:pPr>
            <w:r>
              <w:t>资金到位及时拨付</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严格控制在预算内</w:t>
            </w:r>
          </w:p>
        </w:tc>
        <w:tc>
          <w:tcPr>
            <w:tcW w:w="5386" w:type="dxa"/>
            <w:vAlign w:val="center"/>
          </w:tcPr>
          <w:p>
            <w:pPr>
              <w:pStyle w:val="14"/>
            </w:pPr>
            <w:r>
              <w:t>严格控制在预算内</w:t>
            </w:r>
          </w:p>
        </w:tc>
        <w:tc>
          <w:tcPr>
            <w:tcW w:w="2268" w:type="dxa"/>
            <w:vAlign w:val="center"/>
          </w:tcPr>
          <w:p>
            <w:pPr>
              <w:pStyle w:val="14"/>
            </w:pPr>
            <w:r>
              <w:t>严格控制在预算内</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增加社会知识面</w:t>
            </w:r>
          </w:p>
        </w:tc>
        <w:tc>
          <w:tcPr>
            <w:tcW w:w="5386" w:type="dxa"/>
            <w:vAlign w:val="center"/>
          </w:tcPr>
          <w:p>
            <w:pPr>
              <w:pStyle w:val="14"/>
            </w:pPr>
            <w:r>
              <w:t>多种形式增加知识面</w:t>
            </w:r>
          </w:p>
        </w:tc>
        <w:tc>
          <w:tcPr>
            <w:tcW w:w="2268" w:type="dxa"/>
            <w:vAlign w:val="center"/>
          </w:tcPr>
          <w:p>
            <w:pPr>
              <w:pStyle w:val="14"/>
            </w:pPr>
            <w:r>
              <w:t>100百分比</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保证数据的真实</w:t>
            </w:r>
          </w:p>
        </w:tc>
        <w:tc>
          <w:tcPr>
            <w:tcW w:w="5386" w:type="dxa"/>
            <w:vAlign w:val="center"/>
          </w:tcPr>
          <w:p>
            <w:pPr>
              <w:pStyle w:val="14"/>
            </w:pPr>
            <w:r>
              <w:t>保证数据的真实</w:t>
            </w:r>
          </w:p>
        </w:tc>
        <w:tc>
          <w:tcPr>
            <w:tcW w:w="2268" w:type="dxa"/>
            <w:vAlign w:val="center"/>
          </w:tcPr>
          <w:p>
            <w:pPr>
              <w:pStyle w:val="14"/>
            </w:pPr>
            <w:r>
              <w:t>保证数据的真实</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培训满意度</w:t>
            </w:r>
          </w:p>
        </w:tc>
        <w:tc>
          <w:tcPr>
            <w:tcW w:w="5386" w:type="dxa"/>
            <w:vAlign w:val="center"/>
          </w:tcPr>
          <w:p>
            <w:pPr>
              <w:pStyle w:val="14"/>
            </w:pPr>
            <w:r>
              <w:t>培训满意度</w:t>
            </w:r>
          </w:p>
        </w:tc>
        <w:tc>
          <w:tcPr>
            <w:tcW w:w="2268" w:type="dxa"/>
            <w:vAlign w:val="center"/>
          </w:tcPr>
          <w:p>
            <w:pPr>
              <w:pStyle w:val="14"/>
            </w:pPr>
            <w:r>
              <w:t>≥95百分比</w:t>
            </w:r>
          </w:p>
        </w:tc>
        <w:tc>
          <w:tcPr>
            <w:tcW w:w="1276" w:type="dxa"/>
            <w:vAlign w:val="center"/>
          </w:tcPr>
          <w:p>
            <w:pPr>
              <w:pStyle w:val="14"/>
            </w:pPr>
            <w:r>
              <w:t>2025年年初预算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10、气价倒挂补贴绩效目标表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13091125P00013010002D</w:t>
            </w:r>
          </w:p>
        </w:tc>
        <w:tc>
          <w:tcPr>
            <w:tcW w:w="2835" w:type="dxa"/>
            <w:vAlign w:val="center"/>
          </w:tcPr>
          <w:p>
            <w:pPr>
              <w:pStyle w:val="12"/>
            </w:pPr>
            <w:r>
              <w:t>项目名称</w:t>
            </w:r>
          </w:p>
        </w:tc>
        <w:tc>
          <w:tcPr>
            <w:tcW w:w="6095" w:type="dxa"/>
            <w:gridSpan w:val="3"/>
            <w:vAlign w:val="center"/>
          </w:tcPr>
          <w:p>
            <w:pPr>
              <w:pStyle w:val="14"/>
            </w:pPr>
            <w:r>
              <w:t>气价倒挂补贴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用于给予天然气企业气价倒挂费用补贴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1.给予企业气价倒挂补贴，更好为居民提供用气清洁、高效、环保、无污染的天然气。</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热度高、火苗大</w:t>
            </w:r>
          </w:p>
        </w:tc>
        <w:tc>
          <w:tcPr>
            <w:tcW w:w="5386" w:type="dxa"/>
            <w:vAlign w:val="center"/>
          </w:tcPr>
          <w:p>
            <w:pPr>
              <w:pStyle w:val="14"/>
            </w:pPr>
            <w:r>
              <w:t>热度高、火苗大</w:t>
            </w:r>
          </w:p>
        </w:tc>
        <w:tc>
          <w:tcPr>
            <w:tcW w:w="2268" w:type="dxa"/>
            <w:vAlign w:val="center"/>
          </w:tcPr>
          <w:p>
            <w:pPr>
              <w:pStyle w:val="14"/>
            </w:pPr>
            <w:r>
              <w:t>≥90百分比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资金拨付时间</w:t>
            </w:r>
          </w:p>
        </w:tc>
        <w:tc>
          <w:tcPr>
            <w:tcW w:w="5386" w:type="dxa"/>
            <w:vAlign w:val="center"/>
          </w:tcPr>
          <w:p>
            <w:pPr>
              <w:pStyle w:val="14"/>
            </w:pPr>
            <w:r>
              <w:t>资金拨付时间</w:t>
            </w:r>
          </w:p>
        </w:tc>
        <w:tc>
          <w:tcPr>
            <w:tcW w:w="2268" w:type="dxa"/>
            <w:vAlign w:val="center"/>
          </w:tcPr>
          <w:p>
            <w:pPr>
              <w:pStyle w:val="14"/>
            </w:pPr>
            <w:r>
              <w:t>及时拨付</w:t>
            </w:r>
          </w:p>
        </w:tc>
        <w:tc>
          <w:tcPr>
            <w:tcW w:w="1276" w:type="dxa"/>
            <w:vAlign w:val="center"/>
          </w:tcPr>
          <w:p>
            <w:pPr>
              <w:pStyle w:val="14"/>
            </w:pPr>
            <w:r>
              <w:t>根据2025年年初预算</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让居民用户享受到政府红利</w:t>
            </w:r>
          </w:p>
        </w:tc>
        <w:tc>
          <w:tcPr>
            <w:tcW w:w="5386" w:type="dxa"/>
            <w:vAlign w:val="center"/>
          </w:tcPr>
          <w:p>
            <w:pPr>
              <w:pStyle w:val="14"/>
            </w:pPr>
            <w:r>
              <w:t>让居民用户享受到政府红利</w:t>
            </w:r>
          </w:p>
        </w:tc>
        <w:tc>
          <w:tcPr>
            <w:tcW w:w="2268" w:type="dxa"/>
            <w:vAlign w:val="center"/>
          </w:tcPr>
          <w:p>
            <w:pPr>
              <w:pStyle w:val="14"/>
            </w:pPr>
            <w:r>
              <w:t>≥90百分比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减轻居民用气负担、享受政府红利</w:t>
            </w:r>
          </w:p>
        </w:tc>
        <w:tc>
          <w:tcPr>
            <w:tcW w:w="5386" w:type="dxa"/>
            <w:vAlign w:val="center"/>
          </w:tcPr>
          <w:p>
            <w:pPr>
              <w:pStyle w:val="14"/>
            </w:pPr>
            <w:r>
              <w:t>减轻居民用气负担、享受政府红利</w:t>
            </w:r>
          </w:p>
        </w:tc>
        <w:tc>
          <w:tcPr>
            <w:tcW w:w="2268" w:type="dxa"/>
            <w:vAlign w:val="center"/>
          </w:tcPr>
          <w:p>
            <w:pPr>
              <w:pStyle w:val="14"/>
            </w:pPr>
            <w:r>
              <w:t>≥90百分比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清洁能源，高效、无污染</w:t>
            </w:r>
          </w:p>
        </w:tc>
        <w:tc>
          <w:tcPr>
            <w:tcW w:w="5386" w:type="dxa"/>
            <w:vAlign w:val="center"/>
          </w:tcPr>
          <w:p>
            <w:pPr>
              <w:pStyle w:val="14"/>
            </w:pPr>
            <w:r>
              <w:t>清洁能源，高效、无污染</w:t>
            </w:r>
          </w:p>
        </w:tc>
        <w:tc>
          <w:tcPr>
            <w:tcW w:w="2268" w:type="dxa"/>
            <w:vAlign w:val="center"/>
          </w:tcPr>
          <w:p>
            <w:pPr>
              <w:pStyle w:val="14"/>
            </w:pPr>
            <w:r>
              <w:t>≥90百分比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办理单位满意度</w:t>
            </w:r>
          </w:p>
        </w:tc>
        <w:tc>
          <w:tcPr>
            <w:tcW w:w="5386" w:type="dxa"/>
            <w:vAlign w:val="center"/>
          </w:tcPr>
          <w:p>
            <w:pPr>
              <w:pStyle w:val="14"/>
            </w:pPr>
            <w:r>
              <w:t>办理单位满意度</w:t>
            </w:r>
          </w:p>
        </w:tc>
        <w:tc>
          <w:tcPr>
            <w:tcW w:w="2268" w:type="dxa"/>
            <w:vAlign w:val="center"/>
          </w:tcPr>
          <w:p>
            <w:pPr>
              <w:pStyle w:val="14"/>
            </w:pPr>
            <w:r>
              <w:t>≥95百分比</w:t>
            </w:r>
          </w:p>
        </w:tc>
        <w:tc>
          <w:tcPr>
            <w:tcW w:w="1276" w:type="dxa"/>
            <w:vAlign w:val="center"/>
          </w:tcPr>
          <w:p>
            <w:pPr>
              <w:pStyle w:val="14"/>
            </w:pPr>
            <w:r>
              <w:t>根据2025年年初预算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11、人口抽样调查绩效目标表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13091125P00010410001T</w:t>
            </w:r>
          </w:p>
        </w:tc>
        <w:tc>
          <w:tcPr>
            <w:tcW w:w="2835" w:type="dxa"/>
            <w:vAlign w:val="center"/>
          </w:tcPr>
          <w:p>
            <w:pPr>
              <w:pStyle w:val="12"/>
            </w:pPr>
            <w:r>
              <w:t>项目名称</w:t>
            </w:r>
          </w:p>
        </w:tc>
        <w:tc>
          <w:tcPr>
            <w:tcW w:w="6095" w:type="dxa"/>
            <w:gridSpan w:val="3"/>
            <w:vAlign w:val="center"/>
          </w:tcPr>
          <w:p>
            <w:pPr>
              <w:pStyle w:val="14"/>
            </w:pPr>
            <w:r>
              <w:t>人口抽样调查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用于人口抽样调查费用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1.依法科学调查，确保调查数据真实准确。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宣传材料、宣传品数量</w:t>
            </w:r>
          </w:p>
        </w:tc>
        <w:tc>
          <w:tcPr>
            <w:tcW w:w="5386" w:type="dxa"/>
            <w:vAlign w:val="center"/>
          </w:tcPr>
          <w:p>
            <w:pPr>
              <w:pStyle w:val="14"/>
            </w:pPr>
            <w:r>
              <w:t>根据五经普的进度安排和市局整体安排布置，印制一定数量的宣传材料</w:t>
            </w:r>
          </w:p>
        </w:tc>
        <w:tc>
          <w:tcPr>
            <w:tcW w:w="2268" w:type="dxa"/>
            <w:vAlign w:val="center"/>
          </w:tcPr>
          <w:p>
            <w:pPr>
              <w:pStyle w:val="14"/>
            </w:pPr>
            <w:r>
              <w:t>根据工作需要购置</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普查、登记准备工作</w:t>
            </w:r>
          </w:p>
        </w:tc>
        <w:tc>
          <w:tcPr>
            <w:tcW w:w="5386" w:type="dxa"/>
            <w:vAlign w:val="center"/>
          </w:tcPr>
          <w:p>
            <w:pPr>
              <w:pStyle w:val="14"/>
            </w:pPr>
            <w:r>
              <w:t>各项工作是否落实到位</w:t>
            </w:r>
          </w:p>
        </w:tc>
        <w:tc>
          <w:tcPr>
            <w:tcW w:w="2268" w:type="dxa"/>
            <w:vAlign w:val="center"/>
          </w:tcPr>
          <w:p>
            <w:pPr>
              <w:pStyle w:val="14"/>
            </w:pPr>
            <w:r>
              <w:t>合格</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人均培训成本</w:t>
            </w:r>
          </w:p>
        </w:tc>
        <w:tc>
          <w:tcPr>
            <w:tcW w:w="5386" w:type="dxa"/>
            <w:vAlign w:val="center"/>
          </w:tcPr>
          <w:p>
            <w:pPr>
              <w:pStyle w:val="14"/>
            </w:pPr>
            <w:r>
              <w:t>人均培训成本≤400元/人</w:t>
            </w:r>
          </w:p>
        </w:tc>
        <w:tc>
          <w:tcPr>
            <w:tcW w:w="2268" w:type="dxa"/>
            <w:vAlign w:val="center"/>
          </w:tcPr>
          <w:p>
            <w:pPr>
              <w:pStyle w:val="14"/>
            </w:pPr>
            <w:r>
              <w:t>不高于预算</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项目完成时间</w:t>
            </w:r>
          </w:p>
        </w:tc>
        <w:tc>
          <w:tcPr>
            <w:tcW w:w="5386" w:type="dxa"/>
            <w:vAlign w:val="center"/>
          </w:tcPr>
          <w:p>
            <w:pPr>
              <w:pStyle w:val="14"/>
            </w:pPr>
            <w:r>
              <w:t>项目完成时间</w:t>
            </w:r>
          </w:p>
        </w:tc>
        <w:tc>
          <w:tcPr>
            <w:tcW w:w="2268" w:type="dxa"/>
            <w:vAlign w:val="center"/>
          </w:tcPr>
          <w:p>
            <w:pPr>
              <w:pStyle w:val="14"/>
            </w:pPr>
            <w:r>
              <w:t>2024年年底</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增加社会知识</w:t>
            </w:r>
          </w:p>
        </w:tc>
        <w:tc>
          <w:tcPr>
            <w:tcW w:w="5386" w:type="dxa"/>
            <w:vAlign w:val="center"/>
          </w:tcPr>
          <w:p>
            <w:pPr>
              <w:pStyle w:val="14"/>
            </w:pPr>
            <w:r>
              <w:t>多种形式增加知识面</w:t>
            </w:r>
          </w:p>
        </w:tc>
        <w:tc>
          <w:tcPr>
            <w:tcW w:w="2268" w:type="dxa"/>
            <w:vAlign w:val="center"/>
          </w:tcPr>
          <w:p>
            <w:pPr>
              <w:pStyle w:val="14"/>
            </w:pPr>
            <w:r>
              <w:t>≥90百分比</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国民经济发展贡献率</w:t>
            </w:r>
          </w:p>
        </w:tc>
        <w:tc>
          <w:tcPr>
            <w:tcW w:w="5386" w:type="dxa"/>
            <w:vAlign w:val="center"/>
          </w:tcPr>
          <w:p>
            <w:pPr>
              <w:pStyle w:val="14"/>
            </w:pPr>
            <w:r>
              <w:t>国民经济发展贡献率</w:t>
            </w:r>
          </w:p>
        </w:tc>
        <w:tc>
          <w:tcPr>
            <w:tcW w:w="2268" w:type="dxa"/>
            <w:vAlign w:val="center"/>
          </w:tcPr>
          <w:p>
            <w:pPr>
              <w:pStyle w:val="14"/>
            </w:pPr>
            <w:r>
              <w:t>≥85百分比</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为国民经济持续健康发展和社会稳</w:t>
            </w:r>
          </w:p>
        </w:tc>
        <w:tc>
          <w:tcPr>
            <w:tcW w:w="5386" w:type="dxa"/>
            <w:vAlign w:val="center"/>
          </w:tcPr>
          <w:p>
            <w:pPr>
              <w:pStyle w:val="14"/>
            </w:pPr>
            <w:r>
              <w:t>为国民经济持续健康发展和社会稳定提供安全保障</w:t>
            </w:r>
          </w:p>
        </w:tc>
        <w:tc>
          <w:tcPr>
            <w:tcW w:w="2268" w:type="dxa"/>
            <w:vAlign w:val="center"/>
          </w:tcPr>
          <w:p>
            <w:pPr>
              <w:pStyle w:val="14"/>
            </w:pPr>
            <w:r>
              <w:t>≥90百分比</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培训满意度</w:t>
            </w:r>
          </w:p>
        </w:tc>
        <w:tc>
          <w:tcPr>
            <w:tcW w:w="5386" w:type="dxa"/>
            <w:vAlign w:val="center"/>
          </w:tcPr>
          <w:p>
            <w:pPr>
              <w:pStyle w:val="14"/>
            </w:pPr>
            <w:r>
              <w:t>培训满意度</w:t>
            </w:r>
          </w:p>
        </w:tc>
        <w:tc>
          <w:tcPr>
            <w:tcW w:w="2268" w:type="dxa"/>
            <w:vAlign w:val="center"/>
          </w:tcPr>
          <w:p>
            <w:pPr>
              <w:pStyle w:val="14"/>
            </w:pPr>
            <w:r>
              <w:t>≥95百分比</w:t>
            </w:r>
          </w:p>
        </w:tc>
        <w:tc>
          <w:tcPr>
            <w:tcW w:w="1276" w:type="dxa"/>
            <w:vAlign w:val="center"/>
          </w:tcPr>
          <w:p>
            <w:pPr>
              <w:pStyle w:val="14"/>
            </w:pPr>
            <w:r>
              <w:t>2025年年初预算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12、商务专项绩效目标表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13091125P005332100077</w:t>
            </w:r>
          </w:p>
        </w:tc>
        <w:tc>
          <w:tcPr>
            <w:tcW w:w="2835" w:type="dxa"/>
            <w:vAlign w:val="center"/>
          </w:tcPr>
          <w:p>
            <w:pPr>
              <w:pStyle w:val="12"/>
            </w:pPr>
            <w:r>
              <w:t>项目名称</w:t>
            </w:r>
          </w:p>
        </w:tc>
        <w:tc>
          <w:tcPr>
            <w:tcW w:w="6095" w:type="dxa"/>
            <w:gridSpan w:val="3"/>
            <w:vAlign w:val="center"/>
          </w:tcPr>
          <w:p>
            <w:pPr>
              <w:pStyle w:val="14"/>
            </w:pPr>
            <w:r>
              <w:t>商务专项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2025年第一季度汽车促消费活动经费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1.圆满完成每季度促消费活动，拉动汽车等销售市场回暖，进一步增强汽车消费对我区经济增长的支撑作用，推动全区经济又快又好发展。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参与活动的企业数量</w:t>
            </w:r>
          </w:p>
        </w:tc>
        <w:tc>
          <w:tcPr>
            <w:tcW w:w="5386" w:type="dxa"/>
            <w:vAlign w:val="center"/>
          </w:tcPr>
          <w:p>
            <w:pPr>
              <w:pStyle w:val="14"/>
            </w:pPr>
            <w:r>
              <w:t>参与活动的企业数量</w:t>
            </w:r>
          </w:p>
        </w:tc>
        <w:tc>
          <w:tcPr>
            <w:tcW w:w="2268" w:type="dxa"/>
            <w:vAlign w:val="center"/>
          </w:tcPr>
          <w:p>
            <w:pPr>
              <w:pStyle w:val="14"/>
            </w:pPr>
            <w:r>
              <w:t>区内所有4S店企业</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及时拨付</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完成率质量</w:t>
            </w:r>
          </w:p>
        </w:tc>
        <w:tc>
          <w:tcPr>
            <w:tcW w:w="5386" w:type="dxa"/>
            <w:vAlign w:val="center"/>
          </w:tcPr>
          <w:p>
            <w:pPr>
              <w:pStyle w:val="14"/>
            </w:pPr>
            <w:r>
              <w:t>完成率质量</w:t>
            </w:r>
          </w:p>
        </w:tc>
        <w:tc>
          <w:tcPr>
            <w:tcW w:w="2268" w:type="dxa"/>
            <w:vAlign w:val="center"/>
          </w:tcPr>
          <w:p>
            <w:pPr>
              <w:pStyle w:val="14"/>
            </w:pPr>
            <w:r>
              <w:t>≥95百分比</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每次促消费活动预算成本</w:t>
            </w:r>
          </w:p>
        </w:tc>
        <w:tc>
          <w:tcPr>
            <w:tcW w:w="5386" w:type="dxa"/>
            <w:vAlign w:val="center"/>
          </w:tcPr>
          <w:p>
            <w:pPr>
              <w:pStyle w:val="14"/>
            </w:pPr>
            <w:r>
              <w:t>每次促消费活动预算成本</w:t>
            </w:r>
          </w:p>
        </w:tc>
        <w:tc>
          <w:tcPr>
            <w:tcW w:w="2268" w:type="dxa"/>
            <w:vAlign w:val="center"/>
          </w:tcPr>
          <w:p>
            <w:pPr>
              <w:pStyle w:val="14"/>
            </w:pPr>
            <w:r>
              <w:t>≥100百分比</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带动消费情况及商务专项资金投入产出</w:t>
            </w:r>
          </w:p>
        </w:tc>
        <w:tc>
          <w:tcPr>
            <w:tcW w:w="5386" w:type="dxa"/>
            <w:vAlign w:val="center"/>
          </w:tcPr>
          <w:p>
            <w:pPr>
              <w:pStyle w:val="14"/>
            </w:pPr>
            <w:r>
              <w:t>带动消费情况及商务专项资金投入产出</w:t>
            </w:r>
          </w:p>
        </w:tc>
        <w:tc>
          <w:tcPr>
            <w:tcW w:w="2268" w:type="dxa"/>
            <w:vAlign w:val="center"/>
          </w:tcPr>
          <w:p>
            <w:pPr>
              <w:pStyle w:val="14"/>
            </w:pPr>
            <w:r>
              <w:t>≥95百分比</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覆盖范围扩大效果</w:t>
            </w:r>
          </w:p>
        </w:tc>
        <w:tc>
          <w:tcPr>
            <w:tcW w:w="5386" w:type="dxa"/>
            <w:vAlign w:val="center"/>
          </w:tcPr>
          <w:p>
            <w:pPr>
              <w:pStyle w:val="14"/>
            </w:pPr>
            <w:r>
              <w:t>覆盖范围扩大效果</w:t>
            </w:r>
          </w:p>
        </w:tc>
        <w:tc>
          <w:tcPr>
            <w:tcW w:w="2268" w:type="dxa"/>
            <w:vAlign w:val="center"/>
          </w:tcPr>
          <w:p>
            <w:pPr>
              <w:pStyle w:val="14"/>
            </w:pPr>
            <w:r>
              <w:t>全市</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打造品牌活动</w:t>
            </w:r>
          </w:p>
        </w:tc>
        <w:tc>
          <w:tcPr>
            <w:tcW w:w="5386" w:type="dxa"/>
            <w:vAlign w:val="center"/>
          </w:tcPr>
          <w:p>
            <w:pPr>
              <w:pStyle w:val="14"/>
            </w:pPr>
            <w:r>
              <w:t>打造品牌活动</w:t>
            </w:r>
          </w:p>
        </w:tc>
        <w:tc>
          <w:tcPr>
            <w:tcW w:w="2268" w:type="dxa"/>
            <w:vAlign w:val="center"/>
          </w:tcPr>
          <w:p>
            <w:pPr>
              <w:pStyle w:val="14"/>
            </w:pPr>
            <w:r>
              <w:t>企业可加大品牌活动力度</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根据2025年年初预算安排和2025年第一季度汽车促消费活动方案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13、商务专项绩效目标表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13091125P00533210008T</w:t>
            </w:r>
          </w:p>
        </w:tc>
        <w:tc>
          <w:tcPr>
            <w:tcW w:w="2835" w:type="dxa"/>
            <w:vAlign w:val="center"/>
          </w:tcPr>
          <w:p>
            <w:pPr>
              <w:pStyle w:val="12"/>
            </w:pPr>
            <w:r>
              <w:t>项目名称</w:t>
            </w:r>
          </w:p>
        </w:tc>
        <w:tc>
          <w:tcPr>
            <w:tcW w:w="6095" w:type="dxa"/>
            <w:gridSpan w:val="3"/>
            <w:vAlign w:val="center"/>
          </w:tcPr>
          <w:p>
            <w:pPr>
              <w:pStyle w:val="14"/>
            </w:pPr>
            <w:r>
              <w:t>商务专项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390.00</w:t>
            </w:r>
          </w:p>
        </w:tc>
        <w:tc>
          <w:tcPr>
            <w:tcW w:w="2835" w:type="dxa"/>
            <w:vAlign w:val="center"/>
          </w:tcPr>
          <w:p>
            <w:pPr>
              <w:pStyle w:val="12"/>
            </w:pPr>
            <w:r>
              <w:t>其中：财政    资金</w:t>
            </w:r>
          </w:p>
        </w:tc>
        <w:tc>
          <w:tcPr>
            <w:tcW w:w="2551" w:type="dxa"/>
            <w:vAlign w:val="center"/>
          </w:tcPr>
          <w:p>
            <w:pPr>
              <w:pStyle w:val="14"/>
            </w:pPr>
            <w:r>
              <w:t>390.00</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用于四个季度汽车促消费活动经费，以及商务其他业务活动费用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50.00</w:t>
            </w:r>
          </w:p>
        </w:tc>
        <w:tc>
          <w:tcPr>
            <w:tcW w:w="2835" w:type="dxa"/>
            <w:vAlign w:val="center"/>
          </w:tcPr>
          <w:p>
            <w:pPr>
              <w:pStyle w:val="15"/>
            </w:pPr>
            <w:r>
              <w:t>100.00</w:t>
            </w:r>
          </w:p>
        </w:tc>
        <w:tc>
          <w:tcPr>
            <w:tcW w:w="2551" w:type="dxa"/>
            <w:vAlign w:val="center"/>
          </w:tcPr>
          <w:p>
            <w:pPr>
              <w:pStyle w:val="15"/>
            </w:pPr>
            <w:r>
              <w:t>100.00</w:t>
            </w:r>
          </w:p>
        </w:tc>
        <w:tc>
          <w:tcPr>
            <w:tcW w:w="3544" w:type="dxa"/>
            <w:gridSpan w:val="2"/>
            <w:vAlign w:val="center"/>
          </w:tcPr>
          <w:p>
            <w:pPr>
              <w:pStyle w:val="15"/>
            </w:pPr>
            <w:r>
              <w:t>140.00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1.做好跨境电商及国际市场开拓等业务工作，圆满完成每季度促消费活动，拉动汽车等销售市场回暖，进一步增强汽车消费对我区经济增长的支撑作用，推动全区经济又快又好发展。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参与活动的企业数量</w:t>
            </w:r>
          </w:p>
        </w:tc>
        <w:tc>
          <w:tcPr>
            <w:tcW w:w="5386" w:type="dxa"/>
            <w:vAlign w:val="center"/>
          </w:tcPr>
          <w:p>
            <w:pPr>
              <w:pStyle w:val="14"/>
            </w:pPr>
            <w:r>
              <w:t>参与活动的企业数量</w:t>
            </w:r>
          </w:p>
        </w:tc>
        <w:tc>
          <w:tcPr>
            <w:tcW w:w="2268" w:type="dxa"/>
            <w:vAlign w:val="center"/>
          </w:tcPr>
          <w:p>
            <w:pPr>
              <w:pStyle w:val="14"/>
            </w:pPr>
            <w:r>
              <w:t>区内所有4S店企业</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及时拨付</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完成率质量</w:t>
            </w:r>
          </w:p>
        </w:tc>
        <w:tc>
          <w:tcPr>
            <w:tcW w:w="5386" w:type="dxa"/>
            <w:vAlign w:val="center"/>
          </w:tcPr>
          <w:p>
            <w:pPr>
              <w:pStyle w:val="14"/>
            </w:pPr>
            <w:r>
              <w:t>完成率质量</w:t>
            </w:r>
          </w:p>
        </w:tc>
        <w:tc>
          <w:tcPr>
            <w:tcW w:w="2268" w:type="dxa"/>
            <w:vAlign w:val="center"/>
          </w:tcPr>
          <w:p>
            <w:pPr>
              <w:pStyle w:val="14"/>
            </w:pPr>
            <w:r>
              <w:t>≥95百分比</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每次促消费活动预算成本</w:t>
            </w:r>
          </w:p>
        </w:tc>
        <w:tc>
          <w:tcPr>
            <w:tcW w:w="5386" w:type="dxa"/>
            <w:vAlign w:val="center"/>
          </w:tcPr>
          <w:p>
            <w:pPr>
              <w:pStyle w:val="14"/>
            </w:pPr>
            <w:r>
              <w:t>每次促消费活动预算成本</w:t>
            </w:r>
          </w:p>
        </w:tc>
        <w:tc>
          <w:tcPr>
            <w:tcW w:w="2268" w:type="dxa"/>
            <w:vAlign w:val="center"/>
          </w:tcPr>
          <w:p>
            <w:pPr>
              <w:pStyle w:val="14"/>
            </w:pPr>
            <w:r>
              <w:t>≥100万元</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带动消费情况及商务专项资金投入产出效益</w:t>
            </w:r>
          </w:p>
        </w:tc>
        <w:tc>
          <w:tcPr>
            <w:tcW w:w="5386" w:type="dxa"/>
            <w:vAlign w:val="center"/>
          </w:tcPr>
          <w:p>
            <w:pPr>
              <w:pStyle w:val="14"/>
            </w:pPr>
            <w:r>
              <w:t>带动消费情况及商务专项资金投入产出效益</w:t>
            </w:r>
          </w:p>
        </w:tc>
        <w:tc>
          <w:tcPr>
            <w:tcW w:w="2268" w:type="dxa"/>
            <w:vAlign w:val="center"/>
          </w:tcPr>
          <w:p>
            <w:pPr>
              <w:pStyle w:val="14"/>
            </w:pPr>
            <w:r>
              <w:t>≥95百分比</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覆盖范围扩大效果</w:t>
            </w:r>
          </w:p>
        </w:tc>
        <w:tc>
          <w:tcPr>
            <w:tcW w:w="5386" w:type="dxa"/>
            <w:vAlign w:val="center"/>
          </w:tcPr>
          <w:p>
            <w:pPr>
              <w:pStyle w:val="14"/>
            </w:pPr>
            <w:r>
              <w:t>覆盖范围扩大效果</w:t>
            </w:r>
          </w:p>
        </w:tc>
        <w:tc>
          <w:tcPr>
            <w:tcW w:w="2268" w:type="dxa"/>
            <w:vAlign w:val="center"/>
          </w:tcPr>
          <w:p>
            <w:pPr>
              <w:pStyle w:val="14"/>
            </w:pPr>
            <w:r>
              <w:t>全市</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打造品牌活动</w:t>
            </w:r>
          </w:p>
        </w:tc>
        <w:tc>
          <w:tcPr>
            <w:tcW w:w="5386" w:type="dxa"/>
            <w:vAlign w:val="center"/>
          </w:tcPr>
          <w:p>
            <w:pPr>
              <w:pStyle w:val="14"/>
            </w:pPr>
            <w:r>
              <w:t>打造品牌活动</w:t>
            </w:r>
          </w:p>
        </w:tc>
        <w:tc>
          <w:tcPr>
            <w:tcW w:w="2268" w:type="dxa"/>
            <w:vAlign w:val="center"/>
          </w:tcPr>
          <w:p>
            <w:pPr>
              <w:pStyle w:val="14"/>
            </w:pPr>
            <w:r>
              <w:t>企业可加大品牌活动力度</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2025年年初预算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14、商务专项绩效目标表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13091125P00533210009E</w:t>
            </w:r>
          </w:p>
        </w:tc>
        <w:tc>
          <w:tcPr>
            <w:tcW w:w="2835" w:type="dxa"/>
            <w:vAlign w:val="center"/>
          </w:tcPr>
          <w:p>
            <w:pPr>
              <w:pStyle w:val="12"/>
            </w:pPr>
            <w:r>
              <w:t>项目名称</w:t>
            </w:r>
          </w:p>
        </w:tc>
        <w:tc>
          <w:tcPr>
            <w:tcW w:w="6095" w:type="dxa"/>
            <w:gridSpan w:val="3"/>
            <w:vAlign w:val="center"/>
          </w:tcPr>
          <w:p>
            <w:pPr>
              <w:pStyle w:val="14"/>
            </w:pPr>
            <w:r>
              <w:t>商务专项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2025年第一季度汽车促消费活动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40.00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1.圆满完成每季度汽车促消费活动，拉动汽车等销售市场回暖，进一步增强汽车消费对我区经济增长的支撑作用，推动全区经济又快又好的发展。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参与活动的企业数量</w:t>
            </w:r>
          </w:p>
        </w:tc>
        <w:tc>
          <w:tcPr>
            <w:tcW w:w="5386" w:type="dxa"/>
            <w:vAlign w:val="center"/>
          </w:tcPr>
          <w:p>
            <w:pPr>
              <w:pStyle w:val="14"/>
            </w:pPr>
            <w:r>
              <w:t>参与活动的企业数量</w:t>
            </w:r>
          </w:p>
        </w:tc>
        <w:tc>
          <w:tcPr>
            <w:tcW w:w="2268" w:type="dxa"/>
            <w:vAlign w:val="center"/>
          </w:tcPr>
          <w:p>
            <w:pPr>
              <w:pStyle w:val="14"/>
            </w:pPr>
            <w:r>
              <w:t>区内所有4S店企业</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及时拨付</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完成率质量</w:t>
            </w:r>
          </w:p>
        </w:tc>
        <w:tc>
          <w:tcPr>
            <w:tcW w:w="5386" w:type="dxa"/>
            <w:vAlign w:val="center"/>
          </w:tcPr>
          <w:p>
            <w:pPr>
              <w:pStyle w:val="14"/>
            </w:pPr>
            <w:r>
              <w:t>完成率质量</w:t>
            </w:r>
          </w:p>
        </w:tc>
        <w:tc>
          <w:tcPr>
            <w:tcW w:w="2268" w:type="dxa"/>
            <w:vAlign w:val="center"/>
          </w:tcPr>
          <w:p>
            <w:pPr>
              <w:pStyle w:val="14"/>
            </w:pPr>
            <w:r>
              <w:t>≥95百分比</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每次促消费活动预算成本</w:t>
            </w:r>
          </w:p>
        </w:tc>
        <w:tc>
          <w:tcPr>
            <w:tcW w:w="5386" w:type="dxa"/>
            <w:vAlign w:val="center"/>
          </w:tcPr>
          <w:p>
            <w:pPr>
              <w:pStyle w:val="14"/>
            </w:pPr>
            <w:r>
              <w:t>每次促消费活动预算成本</w:t>
            </w:r>
          </w:p>
        </w:tc>
        <w:tc>
          <w:tcPr>
            <w:tcW w:w="2268" w:type="dxa"/>
            <w:vAlign w:val="center"/>
          </w:tcPr>
          <w:p>
            <w:pPr>
              <w:pStyle w:val="14"/>
            </w:pPr>
            <w:r>
              <w:t>100百分比</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带动消费情况及商务专项资金投入产出</w:t>
            </w:r>
          </w:p>
        </w:tc>
        <w:tc>
          <w:tcPr>
            <w:tcW w:w="5386" w:type="dxa"/>
            <w:vAlign w:val="center"/>
          </w:tcPr>
          <w:p>
            <w:pPr>
              <w:pStyle w:val="14"/>
            </w:pPr>
            <w:r>
              <w:t>带动消费情况及商务专项资金投入产出</w:t>
            </w:r>
          </w:p>
        </w:tc>
        <w:tc>
          <w:tcPr>
            <w:tcW w:w="2268" w:type="dxa"/>
            <w:vAlign w:val="center"/>
          </w:tcPr>
          <w:p>
            <w:pPr>
              <w:pStyle w:val="14"/>
            </w:pPr>
            <w:r>
              <w:t>≥95百分比</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覆盖范围扩大效果</w:t>
            </w:r>
          </w:p>
        </w:tc>
        <w:tc>
          <w:tcPr>
            <w:tcW w:w="5386" w:type="dxa"/>
            <w:vAlign w:val="center"/>
          </w:tcPr>
          <w:p>
            <w:pPr>
              <w:pStyle w:val="14"/>
            </w:pPr>
            <w:r>
              <w:t>覆盖范围扩大效果</w:t>
            </w:r>
          </w:p>
        </w:tc>
        <w:tc>
          <w:tcPr>
            <w:tcW w:w="2268" w:type="dxa"/>
            <w:vAlign w:val="center"/>
          </w:tcPr>
          <w:p>
            <w:pPr>
              <w:pStyle w:val="14"/>
            </w:pPr>
            <w:r>
              <w:t>全市</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打造品牌活动</w:t>
            </w:r>
          </w:p>
        </w:tc>
        <w:tc>
          <w:tcPr>
            <w:tcW w:w="5386" w:type="dxa"/>
            <w:vAlign w:val="center"/>
          </w:tcPr>
          <w:p>
            <w:pPr>
              <w:pStyle w:val="14"/>
            </w:pPr>
            <w:r>
              <w:t>打造品牌活动</w:t>
            </w:r>
          </w:p>
        </w:tc>
        <w:tc>
          <w:tcPr>
            <w:tcW w:w="2268" w:type="dxa"/>
            <w:vAlign w:val="center"/>
          </w:tcPr>
          <w:p>
            <w:pPr>
              <w:pStyle w:val="14"/>
            </w:pPr>
            <w:r>
              <w:t>企业可加大品牌活动力度</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根据2025年年初预算安排和2025年第一季度汽车促消费活动方案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15、营商环境经费绩效目标表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13091125P00522010003E</w:t>
            </w:r>
          </w:p>
        </w:tc>
        <w:tc>
          <w:tcPr>
            <w:tcW w:w="2835" w:type="dxa"/>
            <w:vAlign w:val="center"/>
          </w:tcPr>
          <w:p>
            <w:pPr>
              <w:pStyle w:val="12"/>
            </w:pPr>
            <w:r>
              <w:t>项目名称</w:t>
            </w:r>
          </w:p>
        </w:tc>
        <w:tc>
          <w:tcPr>
            <w:tcW w:w="6095" w:type="dxa"/>
            <w:gridSpan w:val="3"/>
            <w:vAlign w:val="center"/>
          </w:tcPr>
          <w:p>
            <w:pPr>
              <w:pStyle w:val="14"/>
            </w:pPr>
            <w:r>
              <w:t>营商环境经费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用于优化区内营商环境建设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1.优化区内营商环境，统筹规划产业生态圈和市民生活圈，打造宜居宜业的人居环境；推行便捷高效的办事服务，打造优质服务软环境。利用问卷调查小程序等多样方式，开展营商环境活动。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及时处理</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质量良好率</w:t>
            </w:r>
          </w:p>
        </w:tc>
        <w:tc>
          <w:tcPr>
            <w:tcW w:w="5386" w:type="dxa"/>
            <w:vAlign w:val="center"/>
          </w:tcPr>
          <w:p>
            <w:pPr>
              <w:pStyle w:val="14"/>
            </w:pPr>
            <w:r>
              <w:t>质量良好率</w:t>
            </w:r>
          </w:p>
        </w:tc>
        <w:tc>
          <w:tcPr>
            <w:tcW w:w="2268" w:type="dxa"/>
            <w:vAlign w:val="center"/>
          </w:tcPr>
          <w:p>
            <w:pPr>
              <w:pStyle w:val="14"/>
            </w:pPr>
            <w:r>
              <w:t>100百分比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调查企业户数</w:t>
            </w:r>
          </w:p>
        </w:tc>
        <w:tc>
          <w:tcPr>
            <w:tcW w:w="5386" w:type="dxa"/>
            <w:vAlign w:val="center"/>
          </w:tcPr>
          <w:p>
            <w:pPr>
              <w:pStyle w:val="14"/>
            </w:pPr>
            <w:r>
              <w:t>调查企业户数</w:t>
            </w:r>
          </w:p>
        </w:tc>
        <w:tc>
          <w:tcPr>
            <w:tcW w:w="2268" w:type="dxa"/>
            <w:vAlign w:val="center"/>
          </w:tcPr>
          <w:p>
            <w:pPr>
              <w:pStyle w:val="14"/>
            </w:pPr>
            <w:r>
              <w:t>区内企业</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优化区内营商环境</w:t>
            </w:r>
          </w:p>
        </w:tc>
        <w:tc>
          <w:tcPr>
            <w:tcW w:w="5386" w:type="dxa"/>
            <w:vAlign w:val="center"/>
          </w:tcPr>
          <w:p>
            <w:pPr>
              <w:pStyle w:val="14"/>
            </w:pPr>
            <w:r>
              <w:t>优化区内营商环境</w:t>
            </w:r>
          </w:p>
        </w:tc>
        <w:tc>
          <w:tcPr>
            <w:tcW w:w="2268" w:type="dxa"/>
            <w:vAlign w:val="center"/>
          </w:tcPr>
          <w:p>
            <w:pPr>
              <w:pStyle w:val="14"/>
            </w:pPr>
            <w:r>
              <w:t>≥90百分比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统筹规划产业生态圈和市民生态圈，打造宜居宜业的人居环境</w:t>
            </w:r>
          </w:p>
        </w:tc>
        <w:tc>
          <w:tcPr>
            <w:tcW w:w="5386" w:type="dxa"/>
            <w:vAlign w:val="center"/>
          </w:tcPr>
          <w:p>
            <w:pPr>
              <w:pStyle w:val="14"/>
            </w:pPr>
            <w:r>
              <w:t>统筹规划产业生态圈和市民生态圈，打造宜居宜业的人居环境</w:t>
            </w:r>
          </w:p>
        </w:tc>
        <w:tc>
          <w:tcPr>
            <w:tcW w:w="2268" w:type="dxa"/>
            <w:vAlign w:val="center"/>
          </w:tcPr>
          <w:p>
            <w:pPr>
              <w:pStyle w:val="14"/>
            </w:pPr>
            <w:r>
              <w:t>≥90百分比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推行便捷高效的办事服务，打造优质服务软环境</w:t>
            </w:r>
          </w:p>
        </w:tc>
        <w:tc>
          <w:tcPr>
            <w:tcW w:w="5386" w:type="dxa"/>
            <w:vAlign w:val="center"/>
          </w:tcPr>
          <w:p>
            <w:pPr>
              <w:pStyle w:val="14"/>
            </w:pPr>
            <w:r>
              <w:t>推行便捷高效的办事服务，打造优质服务软环境</w:t>
            </w:r>
          </w:p>
        </w:tc>
        <w:tc>
          <w:tcPr>
            <w:tcW w:w="2268" w:type="dxa"/>
            <w:vAlign w:val="center"/>
          </w:tcPr>
          <w:p>
            <w:pPr>
              <w:pStyle w:val="14"/>
            </w:pPr>
            <w:r>
              <w:t>≥90百分比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根据2025年年初预算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16、综合业务经费绩效目标表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13091125P00504210004C</w:t>
            </w:r>
          </w:p>
        </w:tc>
        <w:tc>
          <w:tcPr>
            <w:tcW w:w="2835" w:type="dxa"/>
            <w:vAlign w:val="center"/>
          </w:tcPr>
          <w:p>
            <w:pPr>
              <w:pStyle w:val="12"/>
            </w:pPr>
            <w:r>
              <w:t>项目名称</w:t>
            </w:r>
          </w:p>
        </w:tc>
        <w:tc>
          <w:tcPr>
            <w:tcW w:w="6095" w:type="dxa"/>
            <w:gridSpan w:val="3"/>
            <w:vAlign w:val="center"/>
          </w:tcPr>
          <w:p>
            <w:pPr>
              <w:pStyle w:val="14"/>
            </w:pPr>
            <w:r>
              <w:t>综合业务经费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综合业务经费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15.00</w:t>
            </w:r>
          </w:p>
        </w:tc>
        <w:tc>
          <w:tcPr>
            <w:tcW w:w="3544" w:type="dxa"/>
            <w:gridSpan w:val="2"/>
            <w:vAlign w:val="center"/>
          </w:tcPr>
          <w:p>
            <w:pPr>
              <w:pStyle w:val="15"/>
            </w:pPr>
            <w:r>
              <w:t>25.00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1.做好日常管理工作，合理规范化的资金分配。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综合业务管理工作完成率</w:t>
            </w:r>
          </w:p>
        </w:tc>
        <w:tc>
          <w:tcPr>
            <w:tcW w:w="5386" w:type="dxa"/>
            <w:vAlign w:val="center"/>
          </w:tcPr>
          <w:p>
            <w:pPr>
              <w:pStyle w:val="14"/>
            </w:pPr>
            <w:r>
              <w:t>综合业务管理工作完成率</w:t>
            </w:r>
          </w:p>
        </w:tc>
        <w:tc>
          <w:tcPr>
            <w:tcW w:w="2268" w:type="dxa"/>
            <w:vAlign w:val="center"/>
          </w:tcPr>
          <w:p>
            <w:pPr>
              <w:pStyle w:val="14"/>
            </w:pPr>
            <w:r>
              <w:t>≥95</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资金拨付时间</w:t>
            </w:r>
          </w:p>
        </w:tc>
        <w:tc>
          <w:tcPr>
            <w:tcW w:w="5386" w:type="dxa"/>
            <w:vAlign w:val="center"/>
          </w:tcPr>
          <w:p>
            <w:pPr>
              <w:pStyle w:val="14"/>
            </w:pPr>
            <w:r>
              <w:t>资金拨付时间</w:t>
            </w:r>
          </w:p>
        </w:tc>
        <w:tc>
          <w:tcPr>
            <w:tcW w:w="2268" w:type="dxa"/>
            <w:vAlign w:val="center"/>
          </w:tcPr>
          <w:p>
            <w:pPr>
              <w:pStyle w:val="14"/>
            </w:pPr>
            <w:r>
              <w:t>每季度统一核对，及时拨付</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严格按照预算执行</w:t>
            </w:r>
          </w:p>
        </w:tc>
        <w:tc>
          <w:tcPr>
            <w:tcW w:w="5386" w:type="dxa"/>
            <w:vAlign w:val="center"/>
          </w:tcPr>
          <w:p>
            <w:pPr>
              <w:pStyle w:val="14"/>
            </w:pPr>
            <w:r>
              <w:t>严格按照预算执行</w:t>
            </w:r>
          </w:p>
        </w:tc>
        <w:tc>
          <w:tcPr>
            <w:tcW w:w="2268" w:type="dxa"/>
            <w:vAlign w:val="center"/>
          </w:tcPr>
          <w:p>
            <w:pPr>
              <w:pStyle w:val="14"/>
            </w:pPr>
            <w:r>
              <w:t>100百分比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全年综合业务开展数量</w:t>
            </w:r>
          </w:p>
        </w:tc>
        <w:tc>
          <w:tcPr>
            <w:tcW w:w="5386" w:type="dxa"/>
            <w:vAlign w:val="center"/>
          </w:tcPr>
          <w:p>
            <w:pPr>
              <w:pStyle w:val="14"/>
            </w:pPr>
            <w:r>
              <w:t>全年综合业务开展数量</w:t>
            </w:r>
          </w:p>
        </w:tc>
        <w:tc>
          <w:tcPr>
            <w:tcW w:w="2268" w:type="dxa"/>
            <w:vAlign w:val="center"/>
          </w:tcPr>
          <w:p>
            <w:pPr>
              <w:pStyle w:val="14"/>
            </w:pPr>
            <w:r>
              <w:t>以实际发生业务情况而定</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提供优质服务</w:t>
            </w:r>
          </w:p>
        </w:tc>
        <w:tc>
          <w:tcPr>
            <w:tcW w:w="5386" w:type="dxa"/>
            <w:vAlign w:val="center"/>
          </w:tcPr>
          <w:p>
            <w:pPr>
              <w:pStyle w:val="14"/>
            </w:pPr>
            <w:r>
              <w:t>提供优质服务</w:t>
            </w:r>
          </w:p>
        </w:tc>
        <w:tc>
          <w:tcPr>
            <w:tcW w:w="2268" w:type="dxa"/>
            <w:vAlign w:val="center"/>
          </w:tcPr>
          <w:p>
            <w:pPr>
              <w:pStyle w:val="14"/>
            </w:pPr>
            <w:r>
              <w:t>≥85百分比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提升公共服务水平和质量</w:t>
            </w:r>
          </w:p>
        </w:tc>
        <w:tc>
          <w:tcPr>
            <w:tcW w:w="5386" w:type="dxa"/>
            <w:vAlign w:val="center"/>
          </w:tcPr>
          <w:p>
            <w:pPr>
              <w:pStyle w:val="14"/>
            </w:pPr>
            <w:r>
              <w:t>提升公共服务水平和质量</w:t>
            </w:r>
          </w:p>
        </w:tc>
        <w:tc>
          <w:tcPr>
            <w:tcW w:w="2268" w:type="dxa"/>
            <w:vAlign w:val="center"/>
          </w:tcPr>
          <w:p>
            <w:pPr>
              <w:pStyle w:val="14"/>
            </w:pPr>
            <w:r>
              <w:t>≥85百分比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根据2025年年初预算</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327河北沧州经济开发区经济发展局</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100.00</w:t>
            </w:r>
          </w:p>
        </w:tc>
        <w:tc>
          <w:tcPr>
            <w:tcW w:w="964" w:type="dxa"/>
            <w:vAlign w:val="center"/>
          </w:tcPr>
          <w:p>
            <w:pPr>
              <w:pStyle w:val="17"/>
            </w:pPr>
            <w:r>
              <w:t>100.00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河北沧州经济开发区经济发展局本级小计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100.00</w:t>
            </w:r>
          </w:p>
        </w:tc>
        <w:tc>
          <w:tcPr>
            <w:tcW w:w="964" w:type="dxa"/>
            <w:vAlign w:val="center"/>
          </w:tcPr>
          <w:p>
            <w:pPr>
              <w:pStyle w:val="17"/>
            </w:pPr>
            <w:r>
              <w:t>100.00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发改专项</w:t>
            </w:r>
          </w:p>
        </w:tc>
        <w:tc>
          <w:tcPr>
            <w:tcW w:w="964" w:type="dxa"/>
            <w:vAlign w:val="center"/>
          </w:tcPr>
          <w:p>
            <w:pPr>
              <w:pStyle w:val="13"/>
            </w:pPr>
            <w:r>
              <w:t>152.00</w:t>
            </w:r>
          </w:p>
        </w:tc>
        <w:tc>
          <w:tcPr>
            <w:tcW w:w="1134" w:type="dxa"/>
            <w:vAlign w:val="center"/>
          </w:tcPr>
          <w:p>
            <w:pPr>
              <w:pStyle w:val="14"/>
            </w:pPr>
            <w:r>
              <w:t>评审咨询服务</w:t>
            </w:r>
          </w:p>
        </w:tc>
        <w:tc>
          <w:tcPr>
            <w:tcW w:w="1134" w:type="dxa"/>
            <w:vAlign w:val="center"/>
          </w:tcPr>
          <w:p>
            <w:pPr>
              <w:pStyle w:val="14"/>
            </w:pPr>
            <w:r>
              <w:t>C20030900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100.00</w:t>
            </w:r>
          </w:p>
        </w:tc>
        <w:tc>
          <w:tcPr>
            <w:tcW w:w="964" w:type="dxa"/>
            <w:vAlign w:val="center"/>
          </w:tcPr>
          <w:p>
            <w:pPr>
              <w:pStyle w:val="13"/>
            </w:pPr>
            <w:r>
              <w:t>100.00</w:t>
            </w:r>
          </w:p>
        </w:tc>
        <w:tc>
          <w:tcPr>
            <w:tcW w:w="964" w:type="dxa"/>
            <w:vAlign w:val="center"/>
          </w:tcPr>
          <w:p>
            <w:pPr>
              <w:pStyle w:val="13"/>
            </w:pPr>
            <w:r>
              <w:t>100.00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河北沧州经济开发区经济发展局（含所属单位）上年末固定资产金额为0.00万元（详见下表）。本年度拟购置固定资产总额为0.00万元，已按要求列入政府采购预算，详见政府采购预算表。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327河北沧州经济开发区经济发展局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一、河北沧州经济开发区经济发展局本级收支预算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327001河北沧州经济开发区经济发展局本级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1606.75</w:t>
            </w:r>
          </w:p>
        </w:tc>
        <w:tc>
          <w:tcPr>
            <w:tcW w:w="4535" w:type="dxa"/>
            <w:vAlign w:val="center"/>
          </w:tcPr>
          <w:p>
            <w:pPr>
              <w:pStyle w:val="14"/>
            </w:pPr>
            <w:r>
              <w:t>一、一般公共服务支出</w:t>
            </w:r>
          </w:p>
        </w:tc>
        <w:tc>
          <w:tcPr>
            <w:tcW w:w="2126" w:type="dxa"/>
            <w:vAlign w:val="center"/>
          </w:tcPr>
          <w:p>
            <w:pPr>
              <w:pStyle w:val="13"/>
            </w:pPr>
            <w:r>
              <w:t>711.75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r>
              <w:t>995.00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r>
              <w:t>27.93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1606.75</w:t>
            </w:r>
          </w:p>
        </w:tc>
        <w:tc>
          <w:tcPr>
            <w:tcW w:w="4535" w:type="dxa"/>
            <w:vAlign w:val="center"/>
          </w:tcPr>
          <w:p>
            <w:pPr>
              <w:pStyle w:val="16"/>
            </w:pPr>
            <w:r>
              <w:t>本年支出合计</w:t>
            </w:r>
          </w:p>
        </w:tc>
        <w:tc>
          <w:tcPr>
            <w:tcW w:w="2126" w:type="dxa"/>
            <w:vAlign w:val="center"/>
          </w:tcPr>
          <w:p>
            <w:pPr>
              <w:pStyle w:val="17"/>
            </w:pPr>
            <w:r>
              <w:t>1739.68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132.93</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1739.68</w:t>
            </w:r>
          </w:p>
        </w:tc>
        <w:tc>
          <w:tcPr>
            <w:tcW w:w="4535" w:type="dxa"/>
            <w:vAlign w:val="center"/>
          </w:tcPr>
          <w:p>
            <w:pPr>
              <w:pStyle w:val="16"/>
            </w:pPr>
            <w:r>
              <w:t>支出总计</w:t>
            </w:r>
          </w:p>
        </w:tc>
        <w:tc>
          <w:tcPr>
            <w:tcW w:w="2126" w:type="dxa"/>
            <w:vAlign w:val="center"/>
          </w:tcPr>
          <w:p>
            <w:pPr>
              <w:pStyle w:val="17"/>
            </w:pPr>
            <w:r>
              <w:t>1739.68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327001河北沧州经济开发区经济发展局本级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1739.68</w:t>
            </w:r>
          </w:p>
        </w:tc>
        <w:tc>
          <w:tcPr>
            <w:tcW w:w="1134" w:type="dxa"/>
            <w:vAlign w:val="center"/>
          </w:tcPr>
          <w:p>
            <w:pPr>
              <w:pStyle w:val="17"/>
            </w:pPr>
            <w:r>
              <w:t>1606.75</w:t>
            </w:r>
          </w:p>
        </w:tc>
        <w:tc>
          <w:tcPr>
            <w:tcW w:w="1134" w:type="dxa"/>
            <w:vAlign w:val="center"/>
          </w:tcPr>
          <w:p>
            <w:pPr>
              <w:pStyle w:val="17"/>
            </w:pPr>
            <w:r>
              <w:t>1606.75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132.93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711.75</w:t>
            </w:r>
          </w:p>
        </w:tc>
        <w:tc>
          <w:tcPr>
            <w:tcW w:w="1134" w:type="dxa"/>
            <w:vAlign w:val="center"/>
          </w:tcPr>
          <w:p>
            <w:pPr>
              <w:pStyle w:val="13"/>
            </w:pPr>
            <w:r>
              <w:t>711.75</w:t>
            </w:r>
          </w:p>
        </w:tc>
        <w:tc>
          <w:tcPr>
            <w:tcW w:w="1134" w:type="dxa"/>
            <w:vAlign w:val="center"/>
          </w:tcPr>
          <w:p>
            <w:pPr>
              <w:pStyle w:val="13"/>
            </w:pPr>
            <w:r>
              <w:t>711.75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20104</w:t>
            </w:r>
          </w:p>
        </w:tc>
        <w:tc>
          <w:tcPr>
            <w:tcW w:w="1559" w:type="dxa"/>
            <w:vAlign w:val="center"/>
          </w:tcPr>
          <w:p>
            <w:pPr>
              <w:pStyle w:val="14"/>
            </w:pPr>
            <w:r>
              <w:t>发展与改革事务</w:t>
            </w:r>
          </w:p>
        </w:tc>
        <w:tc>
          <w:tcPr>
            <w:tcW w:w="1134" w:type="dxa"/>
            <w:vAlign w:val="center"/>
          </w:tcPr>
          <w:p>
            <w:pPr>
              <w:pStyle w:val="13"/>
            </w:pPr>
            <w:r>
              <w:t>228.75</w:t>
            </w:r>
          </w:p>
        </w:tc>
        <w:tc>
          <w:tcPr>
            <w:tcW w:w="1134" w:type="dxa"/>
            <w:vAlign w:val="center"/>
          </w:tcPr>
          <w:p>
            <w:pPr>
              <w:pStyle w:val="13"/>
            </w:pPr>
            <w:r>
              <w:t>228.75</w:t>
            </w:r>
          </w:p>
        </w:tc>
        <w:tc>
          <w:tcPr>
            <w:tcW w:w="1134" w:type="dxa"/>
            <w:vAlign w:val="center"/>
          </w:tcPr>
          <w:p>
            <w:pPr>
              <w:pStyle w:val="13"/>
            </w:pPr>
            <w:r>
              <w:t>228.75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2010402</w:t>
            </w:r>
          </w:p>
        </w:tc>
        <w:tc>
          <w:tcPr>
            <w:tcW w:w="1559" w:type="dxa"/>
            <w:vAlign w:val="center"/>
          </w:tcPr>
          <w:p>
            <w:pPr>
              <w:pStyle w:val="14"/>
            </w:pPr>
            <w:r>
              <w:t>一般行政管理事务</w:t>
            </w:r>
          </w:p>
        </w:tc>
        <w:tc>
          <w:tcPr>
            <w:tcW w:w="1134" w:type="dxa"/>
            <w:vAlign w:val="center"/>
          </w:tcPr>
          <w:p>
            <w:pPr>
              <w:pStyle w:val="13"/>
            </w:pPr>
            <w:r>
              <w:t>188.75</w:t>
            </w:r>
          </w:p>
        </w:tc>
        <w:tc>
          <w:tcPr>
            <w:tcW w:w="1134" w:type="dxa"/>
            <w:vAlign w:val="center"/>
          </w:tcPr>
          <w:p>
            <w:pPr>
              <w:pStyle w:val="13"/>
            </w:pPr>
            <w:r>
              <w:t>188.75</w:t>
            </w:r>
          </w:p>
        </w:tc>
        <w:tc>
          <w:tcPr>
            <w:tcW w:w="1134" w:type="dxa"/>
            <w:vAlign w:val="center"/>
          </w:tcPr>
          <w:p>
            <w:pPr>
              <w:pStyle w:val="13"/>
            </w:pPr>
            <w:r>
              <w:t>188.75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2010408</w:t>
            </w:r>
          </w:p>
        </w:tc>
        <w:tc>
          <w:tcPr>
            <w:tcW w:w="1559" w:type="dxa"/>
            <w:vAlign w:val="center"/>
          </w:tcPr>
          <w:p>
            <w:pPr>
              <w:pStyle w:val="14"/>
            </w:pPr>
            <w:r>
              <w:t>物价管理</w:t>
            </w:r>
          </w:p>
        </w:tc>
        <w:tc>
          <w:tcPr>
            <w:tcW w:w="1134" w:type="dxa"/>
            <w:vAlign w:val="center"/>
          </w:tcPr>
          <w:p>
            <w:pPr>
              <w:pStyle w:val="13"/>
            </w:pPr>
            <w:r>
              <w:t>40.00</w:t>
            </w:r>
          </w:p>
        </w:tc>
        <w:tc>
          <w:tcPr>
            <w:tcW w:w="1134" w:type="dxa"/>
            <w:vAlign w:val="center"/>
          </w:tcPr>
          <w:p>
            <w:pPr>
              <w:pStyle w:val="13"/>
            </w:pPr>
            <w:r>
              <w:t>40.00</w:t>
            </w:r>
          </w:p>
        </w:tc>
        <w:tc>
          <w:tcPr>
            <w:tcW w:w="1134" w:type="dxa"/>
            <w:vAlign w:val="center"/>
          </w:tcPr>
          <w:p>
            <w:pPr>
              <w:pStyle w:val="13"/>
            </w:pPr>
            <w:r>
              <w:t>40.00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20105</w:t>
            </w:r>
          </w:p>
        </w:tc>
        <w:tc>
          <w:tcPr>
            <w:tcW w:w="1559" w:type="dxa"/>
            <w:vAlign w:val="center"/>
          </w:tcPr>
          <w:p>
            <w:pPr>
              <w:pStyle w:val="14"/>
            </w:pPr>
            <w:r>
              <w:t>统计信息事务</w:t>
            </w:r>
          </w:p>
        </w:tc>
        <w:tc>
          <w:tcPr>
            <w:tcW w:w="1134" w:type="dxa"/>
            <w:vAlign w:val="center"/>
          </w:tcPr>
          <w:p>
            <w:pPr>
              <w:pStyle w:val="13"/>
            </w:pPr>
            <w:r>
              <w:t>33.00</w:t>
            </w:r>
          </w:p>
        </w:tc>
        <w:tc>
          <w:tcPr>
            <w:tcW w:w="1134" w:type="dxa"/>
            <w:vAlign w:val="center"/>
          </w:tcPr>
          <w:p>
            <w:pPr>
              <w:pStyle w:val="13"/>
            </w:pPr>
            <w:r>
              <w:t>33.00</w:t>
            </w:r>
          </w:p>
        </w:tc>
        <w:tc>
          <w:tcPr>
            <w:tcW w:w="1134" w:type="dxa"/>
            <w:vAlign w:val="center"/>
          </w:tcPr>
          <w:p>
            <w:pPr>
              <w:pStyle w:val="13"/>
            </w:pPr>
            <w:r>
              <w:t>33.00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2010502</w:t>
            </w:r>
          </w:p>
        </w:tc>
        <w:tc>
          <w:tcPr>
            <w:tcW w:w="1559" w:type="dxa"/>
            <w:vAlign w:val="center"/>
          </w:tcPr>
          <w:p>
            <w:pPr>
              <w:pStyle w:val="14"/>
            </w:pPr>
            <w:r>
              <w:t>一般行政管理事务</w:t>
            </w:r>
          </w:p>
        </w:tc>
        <w:tc>
          <w:tcPr>
            <w:tcW w:w="1134" w:type="dxa"/>
            <w:vAlign w:val="center"/>
          </w:tcPr>
          <w:p>
            <w:pPr>
              <w:pStyle w:val="13"/>
            </w:pPr>
            <w:r>
              <w:t>28.00</w:t>
            </w:r>
          </w:p>
        </w:tc>
        <w:tc>
          <w:tcPr>
            <w:tcW w:w="1134" w:type="dxa"/>
            <w:vAlign w:val="center"/>
          </w:tcPr>
          <w:p>
            <w:pPr>
              <w:pStyle w:val="13"/>
            </w:pPr>
            <w:r>
              <w:t>28.00</w:t>
            </w:r>
          </w:p>
        </w:tc>
        <w:tc>
          <w:tcPr>
            <w:tcW w:w="1134" w:type="dxa"/>
            <w:vAlign w:val="center"/>
          </w:tcPr>
          <w:p>
            <w:pPr>
              <w:pStyle w:val="13"/>
            </w:pPr>
            <w:r>
              <w:t>28.00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2010508</w:t>
            </w:r>
          </w:p>
        </w:tc>
        <w:tc>
          <w:tcPr>
            <w:tcW w:w="1559" w:type="dxa"/>
            <w:vAlign w:val="center"/>
          </w:tcPr>
          <w:p>
            <w:pPr>
              <w:pStyle w:val="14"/>
            </w:pPr>
            <w:r>
              <w:t>统计抽样调查</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20113</w:t>
            </w:r>
          </w:p>
        </w:tc>
        <w:tc>
          <w:tcPr>
            <w:tcW w:w="1559" w:type="dxa"/>
            <w:vAlign w:val="center"/>
          </w:tcPr>
          <w:p>
            <w:pPr>
              <w:pStyle w:val="14"/>
            </w:pPr>
            <w:r>
              <w:t>商贸事务</w:t>
            </w:r>
          </w:p>
        </w:tc>
        <w:tc>
          <w:tcPr>
            <w:tcW w:w="1134" w:type="dxa"/>
            <w:vAlign w:val="center"/>
          </w:tcPr>
          <w:p>
            <w:pPr>
              <w:pStyle w:val="13"/>
            </w:pPr>
            <w:r>
              <w:t>450.00</w:t>
            </w:r>
          </w:p>
        </w:tc>
        <w:tc>
          <w:tcPr>
            <w:tcW w:w="1134" w:type="dxa"/>
            <w:vAlign w:val="center"/>
          </w:tcPr>
          <w:p>
            <w:pPr>
              <w:pStyle w:val="13"/>
            </w:pPr>
            <w:r>
              <w:t>450.00</w:t>
            </w:r>
          </w:p>
        </w:tc>
        <w:tc>
          <w:tcPr>
            <w:tcW w:w="1134" w:type="dxa"/>
            <w:vAlign w:val="center"/>
          </w:tcPr>
          <w:p>
            <w:pPr>
              <w:pStyle w:val="13"/>
            </w:pPr>
            <w:r>
              <w:t>450.00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2011302</w:t>
            </w:r>
          </w:p>
        </w:tc>
        <w:tc>
          <w:tcPr>
            <w:tcW w:w="1559" w:type="dxa"/>
            <w:vAlign w:val="center"/>
          </w:tcPr>
          <w:p>
            <w:pPr>
              <w:pStyle w:val="14"/>
            </w:pPr>
            <w:r>
              <w:t>一般行政管理事务</w:t>
            </w:r>
          </w:p>
        </w:tc>
        <w:tc>
          <w:tcPr>
            <w:tcW w:w="1134" w:type="dxa"/>
            <w:vAlign w:val="center"/>
          </w:tcPr>
          <w:p>
            <w:pPr>
              <w:pStyle w:val="13"/>
            </w:pPr>
            <w:r>
              <w:t>450.00</w:t>
            </w:r>
          </w:p>
        </w:tc>
        <w:tc>
          <w:tcPr>
            <w:tcW w:w="1134" w:type="dxa"/>
            <w:vAlign w:val="center"/>
          </w:tcPr>
          <w:p>
            <w:pPr>
              <w:pStyle w:val="13"/>
            </w:pPr>
            <w:r>
              <w:t>450.00</w:t>
            </w:r>
          </w:p>
        </w:tc>
        <w:tc>
          <w:tcPr>
            <w:tcW w:w="1134" w:type="dxa"/>
            <w:vAlign w:val="center"/>
          </w:tcPr>
          <w:p>
            <w:pPr>
              <w:pStyle w:val="13"/>
            </w:pPr>
            <w:r>
              <w:t>450.00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215</w:t>
            </w:r>
          </w:p>
        </w:tc>
        <w:tc>
          <w:tcPr>
            <w:tcW w:w="1559" w:type="dxa"/>
            <w:vAlign w:val="center"/>
          </w:tcPr>
          <w:p>
            <w:pPr>
              <w:pStyle w:val="14"/>
            </w:pPr>
            <w:r>
              <w:t>资源勘探工业信息等支出</w:t>
            </w:r>
          </w:p>
        </w:tc>
        <w:tc>
          <w:tcPr>
            <w:tcW w:w="1134" w:type="dxa"/>
            <w:vAlign w:val="center"/>
          </w:tcPr>
          <w:p>
            <w:pPr>
              <w:pStyle w:val="13"/>
            </w:pPr>
            <w:r>
              <w:t>995.00</w:t>
            </w:r>
          </w:p>
        </w:tc>
        <w:tc>
          <w:tcPr>
            <w:tcW w:w="1134" w:type="dxa"/>
            <w:vAlign w:val="center"/>
          </w:tcPr>
          <w:p>
            <w:pPr>
              <w:pStyle w:val="13"/>
            </w:pPr>
            <w:r>
              <w:t>895.00</w:t>
            </w:r>
          </w:p>
        </w:tc>
        <w:tc>
          <w:tcPr>
            <w:tcW w:w="1134" w:type="dxa"/>
            <w:vAlign w:val="center"/>
          </w:tcPr>
          <w:p>
            <w:pPr>
              <w:pStyle w:val="13"/>
            </w:pPr>
            <w:r>
              <w:t>895.00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21502</w:t>
            </w:r>
          </w:p>
        </w:tc>
        <w:tc>
          <w:tcPr>
            <w:tcW w:w="1559" w:type="dxa"/>
            <w:vAlign w:val="center"/>
          </w:tcPr>
          <w:p>
            <w:pPr>
              <w:pStyle w:val="14"/>
            </w:pPr>
            <w:r>
              <w:t>制造业</w:t>
            </w:r>
          </w:p>
        </w:tc>
        <w:tc>
          <w:tcPr>
            <w:tcW w:w="1134" w:type="dxa"/>
            <w:vAlign w:val="center"/>
          </w:tcPr>
          <w:p>
            <w:pPr>
              <w:pStyle w:val="13"/>
            </w:pPr>
            <w:r>
              <w:t>100.00</w:t>
            </w:r>
          </w:p>
        </w:tc>
        <w:tc>
          <w:tcPr>
            <w:tcW w:w="1134" w:type="dxa"/>
            <w:vAlign w:val="center"/>
          </w:tcPr>
          <w:p>
            <w:pPr>
              <w:pStyle w:val="13"/>
            </w:pPr>
            <w:r>
              <w:t>100.00</w:t>
            </w:r>
          </w:p>
        </w:tc>
        <w:tc>
          <w:tcPr>
            <w:tcW w:w="1134" w:type="dxa"/>
            <w:vAlign w:val="center"/>
          </w:tcPr>
          <w:p>
            <w:pPr>
              <w:pStyle w:val="13"/>
            </w:pPr>
            <w:r>
              <w:t>100.00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2150205</w:t>
            </w:r>
          </w:p>
        </w:tc>
        <w:tc>
          <w:tcPr>
            <w:tcW w:w="1559" w:type="dxa"/>
            <w:vAlign w:val="center"/>
          </w:tcPr>
          <w:p>
            <w:pPr>
              <w:pStyle w:val="14"/>
            </w:pPr>
            <w:r>
              <w:t>医药制造业</w:t>
            </w:r>
          </w:p>
        </w:tc>
        <w:tc>
          <w:tcPr>
            <w:tcW w:w="1134" w:type="dxa"/>
            <w:vAlign w:val="center"/>
          </w:tcPr>
          <w:p>
            <w:pPr>
              <w:pStyle w:val="13"/>
            </w:pPr>
            <w:r>
              <w:t>100.00</w:t>
            </w:r>
          </w:p>
        </w:tc>
        <w:tc>
          <w:tcPr>
            <w:tcW w:w="1134" w:type="dxa"/>
            <w:vAlign w:val="center"/>
          </w:tcPr>
          <w:p>
            <w:pPr>
              <w:pStyle w:val="13"/>
            </w:pPr>
            <w:r>
              <w:t>100.00</w:t>
            </w:r>
          </w:p>
        </w:tc>
        <w:tc>
          <w:tcPr>
            <w:tcW w:w="1134" w:type="dxa"/>
            <w:vAlign w:val="center"/>
          </w:tcPr>
          <w:p>
            <w:pPr>
              <w:pStyle w:val="13"/>
            </w:pPr>
            <w:r>
              <w:t>100.00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21508</w:t>
            </w:r>
          </w:p>
        </w:tc>
        <w:tc>
          <w:tcPr>
            <w:tcW w:w="1559" w:type="dxa"/>
            <w:vAlign w:val="center"/>
          </w:tcPr>
          <w:p>
            <w:pPr>
              <w:pStyle w:val="14"/>
            </w:pPr>
            <w:r>
              <w:t>支持中小企业发展和管理支出</w:t>
            </w:r>
          </w:p>
        </w:tc>
        <w:tc>
          <w:tcPr>
            <w:tcW w:w="1134" w:type="dxa"/>
            <w:vAlign w:val="center"/>
          </w:tcPr>
          <w:p>
            <w:pPr>
              <w:pStyle w:val="13"/>
            </w:pPr>
            <w:r>
              <w:t>895.00</w:t>
            </w:r>
          </w:p>
        </w:tc>
        <w:tc>
          <w:tcPr>
            <w:tcW w:w="1134" w:type="dxa"/>
            <w:vAlign w:val="center"/>
          </w:tcPr>
          <w:p>
            <w:pPr>
              <w:pStyle w:val="13"/>
            </w:pPr>
            <w:r>
              <w:t>795.00</w:t>
            </w:r>
          </w:p>
        </w:tc>
        <w:tc>
          <w:tcPr>
            <w:tcW w:w="1134" w:type="dxa"/>
            <w:vAlign w:val="center"/>
          </w:tcPr>
          <w:p>
            <w:pPr>
              <w:pStyle w:val="13"/>
            </w:pPr>
            <w:r>
              <w:t>795.00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2150804</w:t>
            </w:r>
          </w:p>
        </w:tc>
        <w:tc>
          <w:tcPr>
            <w:tcW w:w="1559" w:type="dxa"/>
            <w:vAlign w:val="center"/>
          </w:tcPr>
          <w:p>
            <w:pPr>
              <w:pStyle w:val="14"/>
            </w:pPr>
            <w:r>
              <w:t>科技型中小企业技术创新基金</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r>
              <w:t>50.00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2150805</w:t>
            </w:r>
          </w:p>
        </w:tc>
        <w:tc>
          <w:tcPr>
            <w:tcW w:w="1559" w:type="dxa"/>
            <w:vAlign w:val="center"/>
          </w:tcPr>
          <w:p>
            <w:pPr>
              <w:pStyle w:val="14"/>
            </w:pPr>
            <w:r>
              <w:t>中小企业发展专项</w:t>
            </w:r>
          </w:p>
        </w:tc>
        <w:tc>
          <w:tcPr>
            <w:tcW w:w="1134" w:type="dxa"/>
            <w:vAlign w:val="center"/>
          </w:tcPr>
          <w:p>
            <w:pPr>
              <w:pStyle w:val="13"/>
            </w:pPr>
            <w:r>
              <w:t>845.00</w:t>
            </w:r>
          </w:p>
        </w:tc>
        <w:tc>
          <w:tcPr>
            <w:tcW w:w="1134" w:type="dxa"/>
            <w:vAlign w:val="center"/>
          </w:tcPr>
          <w:p>
            <w:pPr>
              <w:pStyle w:val="13"/>
            </w:pPr>
            <w:r>
              <w:t>745.00</w:t>
            </w:r>
          </w:p>
        </w:tc>
        <w:tc>
          <w:tcPr>
            <w:tcW w:w="1134" w:type="dxa"/>
            <w:vAlign w:val="center"/>
          </w:tcPr>
          <w:p>
            <w:pPr>
              <w:pStyle w:val="13"/>
            </w:pPr>
            <w:r>
              <w:t>745.00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216</w:t>
            </w:r>
          </w:p>
        </w:tc>
        <w:tc>
          <w:tcPr>
            <w:tcW w:w="1559" w:type="dxa"/>
            <w:vAlign w:val="center"/>
          </w:tcPr>
          <w:p>
            <w:pPr>
              <w:pStyle w:val="14"/>
            </w:pPr>
            <w:r>
              <w:t>商业服务业等支出</w:t>
            </w:r>
          </w:p>
        </w:tc>
        <w:tc>
          <w:tcPr>
            <w:tcW w:w="1134" w:type="dxa"/>
            <w:vAlign w:val="center"/>
          </w:tcPr>
          <w:p>
            <w:pPr>
              <w:pStyle w:val="13"/>
            </w:pPr>
            <w:r>
              <w:t>27.93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27.93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21606</w:t>
            </w:r>
          </w:p>
        </w:tc>
        <w:tc>
          <w:tcPr>
            <w:tcW w:w="1559" w:type="dxa"/>
            <w:vAlign w:val="center"/>
          </w:tcPr>
          <w:p>
            <w:pPr>
              <w:pStyle w:val="14"/>
            </w:pPr>
            <w:r>
              <w:t>涉外发展服务支出</w:t>
            </w:r>
          </w:p>
        </w:tc>
        <w:tc>
          <w:tcPr>
            <w:tcW w:w="1134" w:type="dxa"/>
            <w:vAlign w:val="center"/>
          </w:tcPr>
          <w:p>
            <w:pPr>
              <w:pStyle w:val="13"/>
            </w:pPr>
            <w:r>
              <w:t>27.93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27.93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2160699</w:t>
            </w:r>
          </w:p>
        </w:tc>
        <w:tc>
          <w:tcPr>
            <w:tcW w:w="1559" w:type="dxa"/>
            <w:vAlign w:val="center"/>
          </w:tcPr>
          <w:p>
            <w:pPr>
              <w:pStyle w:val="14"/>
            </w:pPr>
            <w:r>
              <w:t>其他涉外发展服务支出</w:t>
            </w:r>
          </w:p>
        </w:tc>
        <w:tc>
          <w:tcPr>
            <w:tcW w:w="1134" w:type="dxa"/>
            <w:vAlign w:val="center"/>
          </w:tcPr>
          <w:p>
            <w:pPr>
              <w:pStyle w:val="13"/>
            </w:pPr>
            <w:r>
              <w:t>27.93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27.93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327001河北沧州经济开发区经济发展局本级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1739.68</w:t>
            </w:r>
          </w:p>
        </w:tc>
        <w:tc>
          <w:tcPr>
            <w:tcW w:w="1361" w:type="dxa"/>
            <w:vAlign w:val="center"/>
          </w:tcPr>
          <w:p>
            <w:pPr>
              <w:pStyle w:val="17"/>
            </w:pPr>
            <w:r>
              <w:t>6.75</w:t>
            </w:r>
          </w:p>
        </w:tc>
        <w:tc>
          <w:tcPr>
            <w:tcW w:w="1361" w:type="dxa"/>
            <w:vAlign w:val="center"/>
          </w:tcPr>
          <w:p>
            <w:pPr>
              <w:pStyle w:val="17"/>
            </w:pPr>
            <w:r>
              <w:t>1732.93</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711.75</w:t>
            </w:r>
          </w:p>
        </w:tc>
        <w:tc>
          <w:tcPr>
            <w:tcW w:w="1361" w:type="dxa"/>
            <w:vAlign w:val="center"/>
          </w:tcPr>
          <w:p>
            <w:pPr>
              <w:pStyle w:val="13"/>
            </w:pPr>
            <w:r>
              <w:t>6.75</w:t>
            </w:r>
          </w:p>
        </w:tc>
        <w:tc>
          <w:tcPr>
            <w:tcW w:w="1361" w:type="dxa"/>
            <w:vAlign w:val="center"/>
          </w:tcPr>
          <w:p>
            <w:pPr>
              <w:pStyle w:val="13"/>
            </w:pPr>
            <w:r>
              <w:t>705.00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20104</w:t>
            </w:r>
          </w:p>
        </w:tc>
        <w:tc>
          <w:tcPr>
            <w:tcW w:w="4535" w:type="dxa"/>
            <w:vAlign w:val="center"/>
          </w:tcPr>
          <w:p>
            <w:pPr>
              <w:pStyle w:val="14"/>
            </w:pPr>
            <w:r>
              <w:t>发展与改革事务</w:t>
            </w:r>
          </w:p>
        </w:tc>
        <w:tc>
          <w:tcPr>
            <w:tcW w:w="1361" w:type="dxa"/>
            <w:vAlign w:val="center"/>
          </w:tcPr>
          <w:p>
            <w:pPr>
              <w:pStyle w:val="13"/>
            </w:pPr>
            <w:r>
              <w:t>228.75</w:t>
            </w:r>
          </w:p>
        </w:tc>
        <w:tc>
          <w:tcPr>
            <w:tcW w:w="1361" w:type="dxa"/>
            <w:vAlign w:val="center"/>
          </w:tcPr>
          <w:p>
            <w:pPr>
              <w:pStyle w:val="13"/>
            </w:pPr>
            <w:r>
              <w:t>6.75</w:t>
            </w:r>
          </w:p>
        </w:tc>
        <w:tc>
          <w:tcPr>
            <w:tcW w:w="1361" w:type="dxa"/>
            <w:vAlign w:val="center"/>
          </w:tcPr>
          <w:p>
            <w:pPr>
              <w:pStyle w:val="13"/>
            </w:pPr>
            <w:r>
              <w:t>222.00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2010402</w:t>
            </w:r>
          </w:p>
        </w:tc>
        <w:tc>
          <w:tcPr>
            <w:tcW w:w="4535" w:type="dxa"/>
            <w:vAlign w:val="center"/>
          </w:tcPr>
          <w:p>
            <w:pPr>
              <w:pStyle w:val="14"/>
            </w:pPr>
            <w:r>
              <w:t>一般行政管理事务</w:t>
            </w:r>
          </w:p>
        </w:tc>
        <w:tc>
          <w:tcPr>
            <w:tcW w:w="1361" w:type="dxa"/>
            <w:vAlign w:val="center"/>
          </w:tcPr>
          <w:p>
            <w:pPr>
              <w:pStyle w:val="13"/>
            </w:pPr>
            <w:r>
              <w:t>188.75</w:t>
            </w:r>
          </w:p>
        </w:tc>
        <w:tc>
          <w:tcPr>
            <w:tcW w:w="1361" w:type="dxa"/>
            <w:vAlign w:val="center"/>
          </w:tcPr>
          <w:p>
            <w:pPr>
              <w:pStyle w:val="13"/>
            </w:pPr>
            <w:r>
              <w:t>6.75</w:t>
            </w:r>
          </w:p>
        </w:tc>
        <w:tc>
          <w:tcPr>
            <w:tcW w:w="1361" w:type="dxa"/>
            <w:vAlign w:val="center"/>
          </w:tcPr>
          <w:p>
            <w:pPr>
              <w:pStyle w:val="13"/>
            </w:pPr>
            <w:r>
              <w:t>182.00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2010408</w:t>
            </w:r>
          </w:p>
        </w:tc>
        <w:tc>
          <w:tcPr>
            <w:tcW w:w="4535" w:type="dxa"/>
            <w:vAlign w:val="center"/>
          </w:tcPr>
          <w:p>
            <w:pPr>
              <w:pStyle w:val="14"/>
            </w:pPr>
            <w:r>
              <w:t>物价管理</w:t>
            </w:r>
          </w:p>
        </w:tc>
        <w:tc>
          <w:tcPr>
            <w:tcW w:w="1361" w:type="dxa"/>
            <w:vAlign w:val="center"/>
          </w:tcPr>
          <w:p>
            <w:pPr>
              <w:pStyle w:val="13"/>
            </w:pPr>
            <w:r>
              <w:t>40.00</w:t>
            </w:r>
          </w:p>
        </w:tc>
        <w:tc>
          <w:tcPr>
            <w:tcW w:w="1361" w:type="dxa"/>
            <w:vAlign w:val="center"/>
          </w:tcPr>
          <w:p>
            <w:pPr>
              <w:pStyle w:val="13"/>
            </w:pPr>
          </w:p>
        </w:tc>
        <w:tc>
          <w:tcPr>
            <w:tcW w:w="1361" w:type="dxa"/>
            <w:vAlign w:val="center"/>
          </w:tcPr>
          <w:p>
            <w:pPr>
              <w:pStyle w:val="13"/>
            </w:pPr>
            <w:r>
              <w:t>40.00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20105</w:t>
            </w:r>
          </w:p>
        </w:tc>
        <w:tc>
          <w:tcPr>
            <w:tcW w:w="4535" w:type="dxa"/>
            <w:vAlign w:val="center"/>
          </w:tcPr>
          <w:p>
            <w:pPr>
              <w:pStyle w:val="14"/>
            </w:pPr>
            <w:r>
              <w:t>统计信息事务</w:t>
            </w:r>
          </w:p>
        </w:tc>
        <w:tc>
          <w:tcPr>
            <w:tcW w:w="1361" w:type="dxa"/>
            <w:vAlign w:val="center"/>
          </w:tcPr>
          <w:p>
            <w:pPr>
              <w:pStyle w:val="13"/>
            </w:pPr>
            <w:r>
              <w:t>33.00</w:t>
            </w:r>
          </w:p>
        </w:tc>
        <w:tc>
          <w:tcPr>
            <w:tcW w:w="1361" w:type="dxa"/>
            <w:vAlign w:val="center"/>
          </w:tcPr>
          <w:p>
            <w:pPr>
              <w:pStyle w:val="13"/>
            </w:pPr>
          </w:p>
        </w:tc>
        <w:tc>
          <w:tcPr>
            <w:tcW w:w="1361" w:type="dxa"/>
            <w:vAlign w:val="center"/>
          </w:tcPr>
          <w:p>
            <w:pPr>
              <w:pStyle w:val="13"/>
            </w:pPr>
            <w:r>
              <w:t>33.00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2010502</w:t>
            </w:r>
          </w:p>
        </w:tc>
        <w:tc>
          <w:tcPr>
            <w:tcW w:w="4535" w:type="dxa"/>
            <w:vAlign w:val="center"/>
          </w:tcPr>
          <w:p>
            <w:pPr>
              <w:pStyle w:val="14"/>
            </w:pPr>
            <w:r>
              <w:t>一般行政管理事务</w:t>
            </w: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2010508</w:t>
            </w:r>
          </w:p>
        </w:tc>
        <w:tc>
          <w:tcPr>
            <w:tcW w:w="4535" w:type="dxa"/>
            <w:vAlign w:val="center"/>
          </w:tcPr>
          <w:p>
            <w:pPr>
              <w:pStyle w:val="14"/>
            </w:pPr>
            <w:r>
              <w:t>统计抽样调查</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450.00</w:t>
            </w:r>
          </w:p>
        </w:tc>
        <w:tc>
          <w:tcPr>
            <w:tcW w:w="1361" w:type="dxa"/>
            <w:vAlign w:val="center"/>
          </w:tcPr>
          <w:p>
            <w:pPr>
              <w:pStyle w:val="13"/>
            </w:pPr>
          </w:p>
        </w:tc>
        <w:tc>
          <w:tcPr>
            <w:tcW w:w="1361" w:type="dxa"/>
            <w:vAlign w:val="center"/>
          </w:tcPr>
          <w:p>
            <w:pPr>
              <w:pStyle w:val="13"/>
            </w:pPr>
            <w:r>
              <w:t>450.00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2011302</w:t>
            </w:r>
          </w:p>
        </w:tc>
        <w:tc>
          <w:tcPr>
            <w:tcW w:w="4535" w:type="dxa"/>
            <w:vAlign w:val="center"/>
          </w:tcPr>
          <w:p>
            <w:pPr>
              <w:pStyle w:val="14"/>
            </w:pPr>
            <w:r>
              <w:t>一般行政管理事务</w:t>
            </w:r>
          </w:p>
        </w:tc>
        <w:tc>
          <w:tcPr>
            <w:tcW w:w="1361" w:type="dxa"/>
            <w:vAlign w:val="center"/>
          </w:tcPr>
          <w:p>
            <w:pPr>
              <w:pStyle w:val="13"/>
            </w:pPr>
            <w:r>
              <w:t>450.00</w:t>
            </w:r>
          </w:p>
        </w:tc>
        <w:tc>
          <w:tcPr>
            <w:tcW w:w="1361" w:type="dxa"/>
            <w:vAlign w:val="center"/>
          </w:tcPr>
          <w:p>
            <w:pPr>
              <w:pStyle w:val="13"/>
            </w:pPr>
          </w:p>
        </w:tc>
        <w:tc>
          <w:tcPr>
            <w:tcW w:w="1361" w:type="dxa"/>
            <w:vAlign w:val="center"/>
          </w:tcPr>
          <w:p>
            <w:pPr>
              <w:pStyle w:val="13"/>
            </w:pPr>
            <w:r>
              <w:t>450.00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215</w:t>
            </w:r>
          </w:p>
        </w:tc>
        <w:tc>
          <w:tcPr>
            <w:tcW w:w="4535" w:type="dxa"/>
            <w:vAlign w:val="center"/>
          </w:tcPr>
          <w:p>
            <w:pPr>
              <w:pStyle w:val="14"/>
            </w:pPr>
            <w:r>
              <w:t>资源勘探工业信息等支出</w:t>
            </w:r>
          </w:p>
        </w:tc>
        <w:tc>
          <w:tcPr>
            <w:tcW w:w="1361" w:type="dxa"/>
            <w:vAlign w:val="center"/>
          </w:tcPr>
          <w:p>
            <w:pPr>
              <w:pStyle w:val="13"/>
            </w:pPr>
            <w:r>
              <w:t>995.00</w:t>
            </w:r>
          </w:p>
        </w:tc>
        <w:tc>
          <w:tcPr>
            <w:tcW w:w="1361" w:type="dxa"/>
            <w:vAlign w:val="center"/>
          </w:tcPr>
          <w:p>
            <w:pPr>
              <w:pStyle w:val="13"/>
            </w:pPr>
          </w:p>
        </w:tc>
        <w:tc>
          <w:tcPr>
            <w:tcW w:w="1361" w:type="dxa"/>
            <w:vAlign w:val="center"/>
          </w:tcPr>
          <w:p>
            <w:pPr>
              <w:pStyle w:val="13"/>
            </w:pPr>
            <w:r>
              <w:t>995.00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21502</w:t>
            </w:r>
          </w:p>
        </w:tc>
        <w:tc>
          <w:tcPr>
            <w:tcW w:w="4535" w:type="dxa"/>
            <w:vAlign w:val="center"/>
          </w:tcPr>
          <w:p>
            <w:pPr>
              <w:pStyle w:val="14"/>
            </w:pPr>
            <w:r>
              <w:t>制造业</w:t>
            </w: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2150205</w:t>
            </w:r>
          </w:p>
        </w:tc>
        <w:tc>
          <w:tcPr>
            <w:tcW w:w="4535" w:type="dxa"/>
            <w:vAlign w:val="center"/>
          </w:tcPr>
          <w:p>
            <w:pPr>
              <w:pStyle w:val="14"/>
            </w:pPr>
            <w:r>
              <w:t>医药制造业</w:t>
            </w: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21508</w:t>
            </w:r>
          </w:p>
        </w:tc>
        <w:tc>
          <w:tcPr>
            <w:tcW w:w="4535" w:type="dxa"/>
            <w:vAlign w:val="center"/>
          </w:tcPr>
          <w:p>
            <w:pPr>
              <w:pStyle w:val="14"/>
            </w:pPr>
            <w:r>
              <w:t>支持中小企业发展和管理支出</w:t>
            </w:r>
          </w:p>
        </w:tc>
        <w:tc>
          <w:tcPr>
            <w:tcW w:w="1361" w:type="dxa"/>
            <w:vAlign w:val="center"/>
          </w:tcPr>
          <w:p>
            <w:pPr>
              <w:pStyle w:val="13"/>
            </w:pPr>
            <w:r>
              <w:t>895.00</w:t>
            </w:r>
          </w:p>
        </w:tc>
        <w:tc>
          <w:tcPr>
            <w:tcW w:w="1361" w:type="dxa"/>
            <w:vAlign w:val="center"/>
          </w:tcPr>
          <w:p>
            <w:pPr>
              <w:pStyle w:val="13"/>
            </w:pPr>
          </w:p>
        </w:tc>
        <w:tc>
          <w:tcPr>
            <w:tcW w:w="1361" w:type="dxa"/>
            <w:vAlign w:val="center"/>
          </w:tcPr>
          <w:p>
            <w:pPr>
              <w:pStyle w:val="13"/>
            </w:pPr>
            <w:r>
              <w:t>895.00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2150804</w:t>
            </w:r>
          </w:p>
        </w:tc>
        <w:tc>
          <w:tcPr>
            <w:tcW w:w="4535" w:type="dxa"/>
            <w:vAlign w:val="center"/>
          </w:tcPr>
          <w:p>
            <w:pPr>
              <w:pStyle w:val="14"/>
            </w:pPr>
            <w:r>
              <w:t>科技型中小企业技术创新基金</w:t>
            </w: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r>
              <w:t>50.00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2150805</w:t>
            </w:r>
          </w:p>
        </w:tc>
        <w:tc>
          <w:tcPr>
            <w:tcW w:w="4535" w:type="dxa"/>
            <w:vAlign w:val="center"/>
          </w:tcPr>
          <w:p>
            <w:pPr>
              <w:pStyle w:val="14"/>
            </w:pPr>
            <w:r>
              <w:t>中小企业发展专项</w:t>
            </w:r>
          </w:p>
        </w:tc>
        <w:tc>
          <w:tcPr>
            <w:tcW w:w="1361" w:type="dxa"/>
            <w:vAlign w:val="center"/>
          </w:tcPr>
          <w:p>
            <w:pPr>
              <w:pStyle w:val="13"/>
            </w:pPr>
            <w:r>
              <w:t>845.00</w:t>
            </w:r>
          </w:p>
        </w:tc>
        <w:tc>
          <w:tcPr>
            <w:tcW w:w="1361" w:type="dxa"/>
            <w:vAlign w:val="center"/>
          </w:tcPr>
          <w:p>
            <w:pPr>
              <w:pStyle w:val="13"/>
            </w:pPr>
          </w:p>
        </w:tc>
        <w:tc>
          <w:tcPr>
            <w:tcW w:w="1361" w:type="dxa"/>
            <w:vAlign w:val="center"/>
          </w:tcPr>
          <w:p>
            <w:pPr>
              <w:pStyle w:val="13"/>
            </w:pPr>
            <w:r>
              <w:t>845.00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216</w:t>
            </w:r>
          </w:p>
        </w:tc>
        <w:tc>
          <w:tcPr>
            <w:tcW w:w="4535" w:type="dxa"/>
            <w:vAlign w:val="center"/>
          </w:tcPr>
          <w:p>
            <w:pPr>
              <w:pStyle w:val="14"/>
            </w:pPr>
            <w:r>
              <w:t>商业服务业等支出</w:t>
            </w:r>
          </w:p>
        </w:tc>
        <w:tc>
          <w:tcPr>
            <w:tcW w:w="1361" w:type="dxa"/>
            <w:vAlign w:val="center"/>
          </w:tcPr>
          <w:p>
            <w:pPr>
              <w:pStyle w:val="13"/>
            </w:pPr>
            <w:r>
              <w:t>27.93</w:t>
            </w:r>
          </w:p>
        </w:tc>
        <w:tc>
          <w:tcPr>
            <w:tcW w:w="1361" w:type="dxa"/>
            <w:vAlign w:val="center"/>
          </w:tcPr>
          <w:p>
            <w:pPr>
              <w:pStyle w:val="13"/>
            </w:pPr>
          </w:p>
        </w:tc>
        <w:tc>
          <w:tcPr>
            <w:tcW w:w="1361" w:type="dxa"/>
            <w:vAlign w:val="center"/>
          </w:tcPr>
          <w:p>
            <w:pPr>
              <w:pStyle w:val="13"/>
            </w:pPr>
            <w:r>
              <w:t>27.93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21606</w:t>
            </w:r>
          </w:p>
        </w:tc>
        <w:tc>
          <w:tcPr>
            <w:tcW w:w="4535" w:type="dxa"/>
            <w:vAlign w:val="center"/>
          </w:tcPr>
          <w:p>
            <w:pPr>
              <w:pStyle w:val="14"/>
            </w:pPr>
            <w:r>
              <w:t>涉外发展服务支出</w:t>
            </w:r>
          </w:p>
        </w:tc>
        <w:tc>
          <w:tcPr>
            <w:tcW w:w="1361" w:type="dxa"/>
            <w:vAlign w:val="center"/>
          </w:tcPr>
          <w:p>
            <w:pPr>
              <w:pStyle w:val="13"/>
            </w:pPr>
            <w:r>
              <w:t>27.93</w:t>
            </w:r>
          </w:p>
        </w:tc>
        <w:tc>
          <w:tcPr>
            <w:tcW w:w="1361" w:type="dxa"/>
            <w:vAlign w:val="center"/>
          </w:tcPr>
          <w:p>
            <w:pPr>
              <w:pStyle w:val="13"/>
            </w:pPr>
          </w:p>
        </w:tc>
        <w:tc>
          <w:tcPr>
            <w:tcW w:w="1361" w:type="dxa"/>
            <w:vAlign w:val="center"/>
          </w:tcPr>
          <w:p>
            <w:pPr>
              <w:pStyle w:val="13"/>
            </w:pPr>
            <w:r>
              <w:t>27.93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2160699</w:t>
            </w:r>
          </w:p>
        </w:tc>
        <w:tc>
          <w:tcPr>
            <w:tcW w:w="4535" w:type="dxa"/>
            <w:vAlign w:val="center"/>
          </w:tcPr>
          <w:p>
            <w:pPr>
              <w:pStyle w:val="14"/>
            </w:pPr>
            <w:r>
              <w:t>其他涉外发展服务支出</w:t>
            </w:r>
          </w:p>
        </w:tc>
        <w:tc>
          <w:tcPr>
            <w:tcW w:w="1361" w:type="dxa"/>
            <w:vAlign w:val="center"/>
          </w:tcPr>
          <w:p>
            <w:pPr>
              <w:pStyle w:val="13"/>
            </w:pPr>
            <w:r>
              <w:t>27.93</w:t>
            </w:r>
          </w:p>
        </w:tc>
        <w:tc>
          <w:tcPr>
            <w:tcW w:w="1361" w:type="dxa"/>
            <w:vAlign w:val="center"/>
          </w:tcPr>
          <w:p>
            <w:pPr>
              <w:pStyle w:val="13"/>
            </w:pPr>
          </w:p>
        </w:tc>
        <w:tc>
          <w:tcPr>
            <w:tcW w:w="1361" w:type="dxa"/>
            <w:vAlign w:val="center"/>
          </w:tcPr>
          <w:p>
            <w:pPr>
              <w:pStyle w:val="13"/>
            </w:pPr>
            <w:r>
              <w:t>27.93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327001河北沧州经济开发区经济发展局本级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1606.75</w:t>
            </w:r>
          </w:p>
        </w:tc>
        <w:tc>
          <w:tcPr>
            <w:tcW w:w="3402" w:type="dxa"/>
            <w:vAlign w:val="center"/>
          </w:tcPr>
          <w:p>
            <w:pPr>
              <w:pStyle w:val="14"/>
            </w:pPr>
            <w:r>
              <w:t>一、一般公共服务支出</w:t>
            </w:r>
          </w:p>
        </w:tc>
        <w:tc>
          <w:tcPr>
            <w:tcW w:w="1474" w:type="dxa"/>
            <w:vAlign w:val="center"/>
          </w:tcPr>
          <w:p>
            <w:pPr>
              <w:pStyle w:val="13"/>
            </w:pPr>
            <w:r>
              <w:t>711.75</w:t>
            </w:r>
          </w:p>
        </w:tc>
        <w:tc>
          <w:tcPr>
            <w:tcW w:w="1474" w:type="dxa"/>
            <w:vAlign w:val="center"/>
          </w:tcPr>
          <w:p>
            <w:pPr>
              <w:pStyle w:val="13"/>
            </w:pPr>
            <w:r>
              <w:t>711.75</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5.00</w:t>
            </w:r>
          </w:p>
        </w:tc>
        <w:tc>
          <w:tcPr>
            <w:tcW w:w="1474" w:type="dxa"/>
            <w:vAlign w:val="center"/>
          </w:tcPr>
          <w:p>
            <w:pPr>
              <w:pStyle w:val="13"/>
            </w:pPr>
            <w:r>
              <w:t>5.00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r>
              <w:t>995.00</w:t>
            </w:r>
          </w:p>
        </w:tc>
        <w:tc>
          <w:tcPr>
            <w:tcW w:w="1474" w:type="dxa"/>
            <w:vAlign w:val="center"/>
          </w:tcPr>
          <w:p>
            <w:pPr>
              <w:pStyle w:val="13"/>
            </w:pPr>
            <w:r>
              <w:t>995.00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r>
              <w:t>27.93</w:t>
            </w:r>
          </w:p>
        </w:tc>
        <w:tc>
          <w:tcPr>
            <w:tcW w:w="1474" w:type="dxa"/>
            <w:vAlign w:val="center"/>
          </w:tcPr>
          <w:p>
            <w:pPr>
              <w:pStyle w:val="13"/>
            </w:pPr>
            <w:r>
              <w:t>27.93</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1606.75</w:t>
            </w:r>
          </w:p>
        </w:tc>
        <w:tc>
          <w:tcPr>
            <w:tcW w:w="3402" w:type="dxa"/>
            <w:vAlign w:val="center"/>
          </w:tcPr>
          <w:p>
            <w:pPr>
              <w:pStyle w:val="16"/>
            </w:pPr>
            <w:r>
              <w:t>本年支出合计</w:t>
            </w:r>
          </w:p>
        </w:tc>
        <w:tc>
          <w:tcPr>
            <w:tcW w:w="1474" w:type="dxa"/>
            <w:vAlign w:val="center"/>
          </w:tcPr>
          <w:p>
            <w:pPr>
              <w:pStyle w:val="17"/>
            </w:pPr>
            <w:r>
              <w:t>1739.68</w:t>
            </w:r>
          </w:p>
        </w:tc>
        <w:tc>
          <w:tcPr>
            <w:tcW w:w="1474" w:type="dxa"/>
            <w:vAlign w:val="center"/>
          </w:tcPr>
          <w:p>
            <w:pPr>
              <w:pStyle w:val="17"/>
            </w:pPr>
            <w:r>
              <w:t>1739.68</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132.93</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132.93</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1739.68</w:t>
            </w:r>
          </w:p>
        </w:tc>
        <w:tc>
          <w:tcPr>
            <w:tcW w:w="3402" w:type="dxa"/>
            <w:vAlign w:val="center"/>
          </w:tcPr>
          <w:p>
            <w:pPr>
              <w:pStyle w:val="16"/>
            </w:pPr>
            <w:r>
              <w:t>支出总计</w:t>
            </w:r>
          </w:p>
        </w:tc>
        <w:tc>
          <w:tcPr>
            <w:tcW w:w="1474" w:type="dxa"/>
            <w:vAlign w:val="center"/>
          </w:tcPr>
          <w:p>
            <w:pPr>
              <w:pStyle w:val="17"/>
            </w:pPr>
            <w:r>
              <w:t>1739.68</w:t>
            </w:r>
          </w:p>
        </w:tc>
        <w:tc>
          <w:tcPr>
            <w:tcW w:w="1474" w:type="dxa"/>
            <w:vAlign w:val="center"/>
          </w:tcPr>
          <w:p>
            <w:pPr>
              <w:pStyle w:val="17"/>
            </w:pPr>
            <w:r>
              <w:t>1739.68</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327001河北沧州经济开发区经济发展局本级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1739.68</w:t>
            </w:r>
          </w:p>
        </w:tc>
        <w:tc>
          <w:tcPr>
            <w:tcW w:w="2551" w:type="dxa"/>
            <w:vAlign w:val="center"/>
          </w:tcPr>
          <w:p>
            <w:pPr>
              <w:pStyle w:val="17"/>
            </w:pPr>
            <w:r>
              <w:t>6.75</w:t>
            </w:r>
          </w:p>
        </w:tc>
        <w:tc>
          <w:tcPr>
            <w:tcW w:w="2551" w:type="dxa"/>
            <w:vAlign w:val="center"/>
          </w:tcPr>
          <w:p>
            <w:pPr>
              <w:pStyle w:val="17"/>
            </w:pPr>
            <w:r>
              <w:t>1732.93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711.75</w:t>
            </w:r>
          </w:p>
        </w:tc>
        <w:tc>
          <w:tcPr>
            <w:tcW w:w="2551" w:type="dxa"/>
            <w:vAlign w:val="center"/>
          </w:tcPr>
          <w:p>
            <w:pPr>
              <w:pStyle w:val="13"/>
            </w:pPr>
            <w:r>
              <w:t>6.75</w:t>
            </w:r>
          </w:p>
        </w:tc>
        <w:tc>
          <w:tcPr>
            <w:tcW w:w="2551" w:type="dxa"/>
            <w:vAlign w:val="center"/>
          </w:tcPr>
          <w:p>
            <w:pPr>
              <w:pStyle w:val="13"/>
            </w:pPr>
            <w:r>
              <w:t>705.00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20104</w:t>
            </w:r>
          </w:p>
        </w:tc>
        <w:tc>
          <w:tcPr>
            <w:tcW w:w="4535" w:type="dxa"/>
            <w:vAlign w:val="center"/>
          </w:tcPr>
          <w:p>
            <w:pPr>
              <w:pStyle w:val="14"/>
            </w:pPr>
            <w:r>
              <w:t>发展与改革事务</w:t>
            </w:r>
          </w:p>
        </w:tc>
        <w:tc>
          <w:tcPr>
            <w:tcW w:w="2551" w:type="dxa"/>
            <w:vAlign w:val="center"/>
          </w:tcPr>
          <w:p>
            <w:pPr>
              <w:pStyle w:val="13"/>
            </w:pPr>
            <w:r>
              <w:t>228.75</w:t>
            </w:r>
          </w:p>
        </w:tc>
        <w:tc>
          <w:tcPr>
            <w:tcW w:w="2551" w:type="dxa"/>
            <w:vAlign w:val="center"/>
          </w:tcPr>
          <w:p>
            <w:pPr>
              <w:pStyle w:val="13"/>
            </w:pPr>
            <w:r>
              <w:t>6.75</w:t>
            </w:r>
          </w:p>
        </w:tc>
        <w:tc>
          <w:tcPr>
            <w:tcW w:w="2551" w:type="dxa"/>
            <w:vAlign w:val="center"/>
          </w:tcPr>
          <w:p>
            <w:pPr>
              <w:pStyle w:val="13"/>
            </w:pPr>
            <w:r>
              <w:t>222.00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2010402</w:t>
            </w:r>
          </w:p>
        </w:tc>
        <w:tc>
          <w:tcPr>
            <w:tcW w:w="4535" w:type="dxa"/>
            <w:vAlign w:val="center"/>
          </w:tcPr>
          <w:p>
            <w:pPr>
              <w:pStyle w:val="14"/>
            </w:pPr>
            <w:r>
              <w:t>一般行政管理事务</w:t>
            </w:r>
          </w:p>
        </w:tc>
        <w:tc>
          <w:tcPr>
            <w:tcW w:w="2551" w:type="dxa"/>
            <w:vAlign w:val="center"/>
          </w:tcPr>
          <w:p>
            <w:pPr>
              <w:pStyle w:val="13"/>
            </w:pPr>
            <w:r>
              <w:t>188.75</w:t>
            </w:r>
          </w:p>
        </w:tc>
        <w:tc>
          <w:tcPr>
            <w:tcW w:w="2551" w:type="dxa"/>
            <w:vAlign w:val="center"/>
          </w:tcPr>
          <w:p>
            <w:pPr>
              <w:pStyle w:val="13"/>
            </w:pPr>
            <w:r>
              <w:t>6.75</w:t>
            </w:r>
          </w:p>
        </w:tc>
        <w:tc>
          <w:tcPr>
            <w:tcW w:w="2551" w:type="dxa"/>
            <w:vAlign w:val="center"/>
          </w:tcPr>
          <w:p>
            <w:pPr>
              <w:pStyle w:val="13"/>
            </w:pPr>
            <w:r>
              <w:t>182.00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2010408</w:t>
            </w:r>
          </w:p>
        </w:tc>
        <w:tc>
          <w:tcPr>
            <w:tcW w:w="4535" w:type="dxa"/>
            <w:vAlign w:val="center"/>
          </w:tcPr>
          <w:p>
            <w:pPr>
              <w:pStyle w:val="14"/>
            </w:pPr>
            <w:r>
              <w:t>物价管理</w:t>
            </w:r>
          </w:p>
        </w:tc>
        <w:tc>
          <w:tcPr>
            <w:tcW w:w="2551" w:type="dxa"/>
            <w:vAlign w:val="center"/>
          </w:tcPr>
          <w:p>
            <w:pPr>
              <w:pStyle w:val="13"/>
            </w:pPr>
            <w:r>
              <w:t>40.00</w:t>
            </w:r>
          </w:p>
        </w:tc>
        <w:tc>
          <w:tcPr>
            <w:tcW w:w="2551" w:type="dxa"/>
            <w:vAlign w:val="center"/>
          </w:tcPr>
          <w:p>
            <w:pPr>
              <w:pStyle w:val="13"/>
            </w:pPr>
          </w:p>
        </w:tc>
        <w:tc>
          <w:tcPr>
            <w:tcW w:w="2551" w:type="dxa"/>
            <w:vAlign w:val="center"/>
          </w:tcPr>
          <w:p>
            <w:pPr>
              <w:pStyle w:val="13"/>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20105</w:t>
            </w:r>
          </w:p>
        </w:tc>
        <w:tc>
          <w:tcPr>
            <w:tcW w:w="4535" w:type="dxa"/>
            <w:vAlign w:val="center"/>
          </w:tcPr>
          <w:p>
            <w:pPr>
              <w:pStyle w:val="14"/>
            </w:pPr>
            <w:r>
              <w:t>统计信息事务</w:t>
            </w:r>
          </w:p>
        </w:tc>
        <w:tc>
          <w:tcPr>
            <w:tcW w:w="2551" w:type="dxa"/>
            <w:vAlign w:val="center"/>
          </w:tcPr>
          <w:p>
            <w:pPr>
              <w:pStyle w:val="13"/>
            </w:pPr>
            <w:r>
              <w:t>33.00</w:t>
            </w:r>
          </w:p>
        </w:tc>
        <w:tc>
          <w:tcPr>
            <w:tcW w:w="2551" w:type="dxa"/>
            <w:vAlign w:val="center"/>
          </w:tcPr>
          <w:p>
            <w:pPr>
              <w:pStyle w:val="13"/>
            </w:pPr>
          </w:p>
        </w:tc>
        <w:tc>
          <w:tcPr>
            <w:tcW w:w="2551" w:type="dxa"/>
            <w:vAlign w:val="center"/>
          </w:tcPr>
          <w:p>
            <w:pPr>
              <w:pStyle w:val="13"/>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2010502</w:t>
            </w:r>
          </w:p>
        </w:tc>
        <w:tc>
          <w:tcPr>
            <w:tcW w:w="4535" w:type="dxa"/>
            <w:vAlign w:val="center"/>
          </w:tcPr>
          <w:p>
            <w:pPr>
              <w:pStyle w:val="14"/>
            </w:pPr>
            <w:r>
              <w:t>一般行政管理事务</w:t>
            </w:r>
          </w:p>
        </w:tc>
        <w:tc>
          <w:tcPr>
            <w:tcW w:w="2551" w:type="dxa"/>
            <w:vAlign w:val="center"/>
          </w:tcPr>
          <w:p>
            <w:pPr>
              <w:pStyle w:val="13"/>
            </w:pPr>
            <w:r>
              <w:t>28.00</w:t>
            </w:r>
          </w:p>
        </w:tc>
        <w:tc>
          <w:tcPr>
            <w:tcW w:w="2551" w:type="dxa"/>
            <w:vAlign w:val="center"/>
          </w:tcPr>
          <w:p>
            <w:pPr>
              <w:pStyle w:val="13"/>
            </w:pPr>
          </w:p>
        </w:tc>
        <w:tc>
          <w:tcPr>
            <w:tcW w:w="2551" w:type="dxa"/>
            <w:vAlign w:val="center"/>
          </w:tcPr>
          <w:p>
            <w:pPr>
              <w:pStyle w:val="13"/>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2010508</w:t>
            </w:r>
          </w:p>
        </w:tc>
        <w:tc>
          <w:tcPr>
            <w:tcW w:w="4535" w:type="dxa"/>
            <w:vAlign w:val="center"/>
          </w:tcPr>
          <w:p>
            <w:pPr>
              <w:pStyle w:val="14"/>
            </w:pPr>
            <w:r>
              <w:t>统计抽样调查</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450.00</w:t>
            </w:r>
          </w:p>
        </w:tc>
        <w:tc>
          <w:tcPr>
            <w:tcW w:w="2551" w:type="dxa"/>
            <w:vAlign w:val="center"/>
          </w:tcPr>
          <w:p>
            <w:pPr>
              <w:pStyle w:val="13"/>
            </w:pPr>
          </w:p>
        </w:tc>
        <w:tc>
          <w:tcPr>
            <w:tcW w:w="2551" w:type="dxa"/>
            <w:vAlign w:val="center"/>
          </w:tcPr>
          <w:p>
            <w:pPr>
              <w:pStyle w:val="13"/>
            </w:pPr>
            <w:r>
              <w:t>450.00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2011302</w:t>
            </w:r>
          </w:p>
        </w:tc>
        <w:tc>
          <w:tcPr>
            <w:tcW w:w="4535" w:type="dxa"/>
            <w:vAlign w:val="center"/>
          </w:tcPr>
          <w:p>
            <w:pPr>
              <w:pStyle w:val="14"/>
            </w:pPr>
            <w:r>
              <w:t>一般行政管理事务</w:t>
            </w:r>
          </w:p>
        </w:tc>
        <w:tc>
          <w:tcPr>
            <w:tcW w:w="2551" w:type="dxa"/>
            <w:vAlign w:val="center"/>
          </w:tcPr>
          <w:p>
            <w:pPr>
              <w:pStyle w:val="13"/>
            </w:pPr>
            <w:r>
              <w:t>450.00</w:t>
            </w:r>
          </w:p>
        </w:tc>
        <w:tc>
          <w:tcPr>
            <w:tcW w:w="2551" w:type="dxa"/>
            <w:vAlign w:val="center"/>
          </w:tcPr>
          <w:p>
            <w:pPr>
              <w:pStyle w:val="13"/>
            </w:pPr>
          </w:p>
        </w:tc>
        <w:tc>
          <w:tcPr>
            <w:tcW w:w="2551" w:type="dxa"/>
            <w:vAlign w:val="center"/>
          </w:tcPr>
          <w:p>
            <w:pPr>
              <w:pStyle w:val="13"/>
            </w:pPr>
            <w:r>
              <w:t>450.00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215</w:t>
            </w:r>
          </w:p>
        </w:tc>
        <w:tc>
          <w:tcPr>
            <w:tcW w:w="4535" w:type="dxa"/>
            <w:vAlign w:val="center"/>
          </w:tcPr>
          <w:p>
            <w:pPr>
              <w:pStyle w:val="14"/>
            </w:pPr>
            <w:r>
              <w:t>资源勘探工业信息等支出</w:t>
            </w:r>
          </w:p>
        </w:tc>
        <w:tc>
          <w:tcPr>
            <w:tcW w:w="2551" w:type="dxa"/>
            <w:vAlign w:val="center"/>
          </w:tcPr>
          <w:p>
            <w:pPr>
              <w:pStyle w:val="13"/>
            </w:pPr>
            <w:r>
              <w:t>995.00</w:t>
            </w:r>
          </w:p>
        </w:tc>
        <w:tc>
          <w:tcPr>
            <w:tcW w:w="2551" w:type="dxa"/>
            <w:vAlign w:val="center"/>
          </w:tcPr>
          <w:p>
            <w:pPr>
              <w:pStyle w:val="13"/>
            </w:pPr>
          </w:p>
        </w:tc>
        <w:tc>
          <w:tcPr>
            <w:tcW w:w="2551" w:type="dxa"/>
            <w:vAlign w:val="center"/>
          </w:tcPr>
          <w:p>
            <w:pPr>
              <w:pStyle w:val="13"/>
            </w:pPr>
            <w:r>
              <w:t>995.00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21502</w:t>
            </w:r>
          </w:p>
        </w:tc>
        <w:tc>
          <w:tcPr>
            <w:tcW w:w="4535" w:type="dxa"/>
            <w:vAlign w:val="center"/>
          </w:tcPr>
          <w:p>
            <w:pPr>
              <w:pStyle w:val="14"/>
            </w:pPr>
            <w:r>
              <w:t>制造业</w:t>
            </w:r>
          </w:p>
        </w:tc>
        <w:tc>
          <w:tcPr>
            <w:tcW w:w="2551" w:type="dxa"/>
            <w:vAlign w:val="center"/>
          </w:tcPr>
          <w:p>
            <w:pPr>
              <w:pStyle w:val="13"/>
            </w:pPr>
            <w:r>
              <w:t>100.00</w:t>
            </w:r>
          </w:p>
        </w:tc>
        <w:tc>
          <w:tcPr>
            <w:tcW w:w="2551" w:type="dxa"/>
            <w:vAlign w:val="center"/>
          </w:tcPr>
          <w:p>
            <w:pPr>
              <w:pStyle w:val="13"/>
            </w:pPr>
          </w:p>
        </w:tc>
        <w:tc>
          <w:tcPr>
            <w:tcW w:w="2551"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2150205</w:t>
            </w:r>
          </w:p>
        </w:tc>
        <w:tc>
          <w:tcPr>
            <w:tcW w:w="4535" w:type="dxa"/>
            <w:vAlign w:val="center"/>
          </w:tcPr>
          <w:p>
            <w:pPr>
              <w:pStyle w:val="14"/>
            </w:pPr>
            <w:r>
              <w:t>医药制造业</w:t>
            </w:r>
          </w:p>
        </w:tc>
        <w:tc>
          <w:tcPr>
            <w:tcW w:w="2551" w:type="dxa"/>
            <w:vAlign w:val="center"/>
          </w:tcPr>
          <w:p>
            <w:pPr>
              <w:pStyle w:val="13"/>
            </w:pPr>
            <w:r>
              <w:t>100.00</w:t>
            </w:r>
          </w:p>
        </w:tc>
        <w:tc>
          <w:tcPr>
            <w:tcW w:w="2551" w:type="dxa"/>
            <w:vAlign w:val="center"/>
          </w:tcPr>
          <w:p>
            <w:pPr>
              <w:pStyle w:val="13"/>
            </w:pPr>
          </w:p>
        </w:tc>
        <w:tc>
          <w:tcPr>
            <w:tcW w:w="2551" w:type="dxa"/>
            <w:vAlign w:val="center"/>
          </w:tcPr>
          <w:p>
            <w:pPr>
              <w:pStyle w:val="13"/>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21508</w:t>
            </w:r>
          </w:p>
        </w:tc>
        <w:tc>
          <w:tcPr>
            <w:tcW w:w="4535" w:type="dxa"/>
            <w:vAlign w:val="center"/>
          </w:tcPr>
          <w:p>
            <w:pPr>
              <w:pStyle w:val="14"/>
            </w:pPr>
            <w:r>
              <w:t>支持中小企业发展和管理支出</w:t>
            </w:r>
          </w:p>
        </w:tc>
        <w:tc>
          <w:tcPr>
            <w:tcW w:w="2551" w:type="dxa"/>
            <w:vAlign w:val="center"/>
          </w:tcPr>
          <w:p>
            <w:pPr>
              <w:pStyle w:val="13"/>
            </w:pPr>
            <w:r>
              <w:t>895.00</w:t>
            </w:r>
          </w:p>
        </w:tc>
        <w:tc>
          <w:tcPr>
            <w:tcW w:w="2551" w:type="dxa"/>
            <w:vAlign w:val="center"/>
          </w:tcPr>
          <w:p>
            <w:pPr>
              <w:pStyle w:val="13"/>
            </w:pPr>
          </w:p>
        </w:tc>
        <w:tc>
          <w:tcPr>
            <w:tcW w:w="2551" w:type="dxa"/>
            <w:vAlign w:val="center"/>
          </w:tcPr>
          <w:p>
            <w:pPr>
              <w:pStyle w:val="13"/>
            </w:pPr>
            <w:r>
              <w:t>895.00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2150804</w:t>
            </w:r>
          </w:p>
        </w:tc>
        <w:tc>
          <w:tcPr>
            <w:tcW w:w="4535" w:type="dxa"/>
            <w:vAlign w:val="center"/>
          </w:tcPr>
          <w:p>
            <w:pPr>
              <w:pStyle w:val="14"/>
            </w:pPr>
            <w:r>
              <w:t>科技型中小企业技术创新基金</w:t>
            </w:r>
          </w:p>
        </w:tc>
        <w:tc>
          <w:tcPr>
            <w:tcW w:w="2551" w:type="dxa"/>
            <w:vAlign w:val="center"/>
          </w:tcPr>
          <w:p>
            <w:pPr>
              <w:pStyle w:val="13"/>
            </w:pPr>
            <w:r>
              <w:t>50.00</w:t>
            </w:r>
          </w:p>
        </w:tc>
        <w:tc>
          <w:tcPr>
            <w:tcW w:w="2551" w:type="dxa"/>
            <w:vAlign w:val="center"/>
          </w:tcPr>
          <w:p>
            <w:pPr>
              <w:pStyle w:val="13"/>
            </w:pPr>
          </w:p>
        </w:tc>
        <w:tc>
          <w:tcPr>
            <w:tcW w:w="2551" w:type="dxa"/>
            <w:vAlign w:val="center"/>
          </w:tcPr>
          <w:p>
            <w:pPr>
              <w:pStyle w:val="13"/>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2150805</w:t>
            </w:r>
          </w:p>
        </w:tc>
        <w:tc>
          <w:tcPr>
            <w:tcW w:w="4535" w:type="dxa"/>
            <w:vAlign w:val="center"/>
          </w:tcPr>
          <w:p>
            <w:pPr>
              <w:pStyle w:val="14"/>
            </w:pPr>
            <w:r>
              <w:t>中小企业发展专项</w:t>
            </w:r>
          </w:p>
        </w:tc>
        <w:tc>
          <w:tcPr>
            <w:tcW w:w="2551" w:type="dxa"/>
            <w:vAlign w:val="center"/>
          </w:tcPr>
          <w:p>
            <w:pPr>
              <w:pStyle w:val="13"/>
            </w:pPr>
            <w:r>
              <w:t>845.00</w:t>
            </w:r>
          </w:p>
        </w:tc>
        <w:tc>
          <w:tcPr>
            <w:tcW w:w="2551" w:type="dxa"/>
            <w:vAlign w:val="center"/>
          </w:tcPr>
          <w:p>
            <w:pPr>
              <w:pStyle w:val="13"/>
            </w:pPr>
          </w:p>
        </w:tc>
        <w:tc>
          <w:tcPr>
            <w:tcW w:w="2551" w:type="dxa"/>
            <w:vAlign w:val="center"/>
          </w:tcPr>
          <w:p>
            <w:pPr>
              <w:pStyle w:val="13"/>
            </w:pPr>
            <w:r>
              <w:t>845.00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216</w:t>
            </w:r>
          </w:p>
        </w:tc>
        <w:tc>
          <w:tcPr>
            <w:tcW w:w="4535" w:type="dxa"/>
            <w:vAlign w:val="center"/>
          </w:tcPr>
          <w:p>
            <w:pPr>
              <w:pStyle w:val="14"/>
            </w:pPr>
            <w:r>
              <w:t>商业服务业等支出</w:t>
            </w:r>
          </w:p>
        </w:tc>
        <w:tc>
          <w:tcPr>
            <w:tcW w:w="2551" w:type="dxa"/>
            <w:vAlign w:val="center"/>
          </w:tcPr>
          <w:p>
            <w:pPr>
              <w:pStyle w:val="13"/>
            </w:pPr>
            <w:r>
              <w:t>27.93</w:t>
            </w:r>
          </w:p>
        </w:tc>
        <w:tc>
          <w:tcPr>
            <w:tcW w:w="2551" w:type="dxa"/>
            <w:vAlign w:val="center"/>
          </w:tcPr>
          <w:p>
            <w:pPr>
              <w:pStyle w:val="13"/>
            </w:pPr>
          </w:p>
        </w:tc>
        <w:tc>
          <w:tcPr>
            <w:tcW w:w="2551" w:type="dxa"/>
            <w:vAlign w:val="center"/>
          </w:tcPr>
          <w:p>
            <w:pPr>
              <w:pStyle w:val="13"/>
            </w:pPr>
            <w:r>
              <w:t>27.93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21606</w:t>
            </w:r>
          </w:p>
        </w:tc>
        <w:tc>
          <w:tcPr>
            <w:tcW w:w="4535" w:type="dxa"/>
            <w:vAlign w:val="center"/>
          </w:tcPr>
          <w:p>
            <w:pPr>
              <w:pStyle w:val="14"/>
            </w:pPr>
            <w:r>
              <w:t>涉外发展服务支出</w:t>
            </w:r>
          </w:p>
        </w:tc>
        <w:tc>
          <w:tcPr>
            <w:tcW w:w="2551" w:type="dxa"/>
            <w:vAlign w:val="center"/>
          </w:tcPr>
          <w:p>
            <w:pPr>
              <w:pStyle w:val="13"/>
            </w:pPr>
            <w:r>
              <w:t>27.93</w:t>
            </w:r>
          </w:p>
        </w:tc>
        <w:tc>
          <w:tcPr>
            <w:tcW w:w="2551" w:type="dxa"/>
            <w:vAlign w:val="center"/>
          </w:tcPr>
          <w:p>
            <w:pPr>
              <w:pStyle w:val="13"/>
            </w:pPr>
          </w:p>
        </w:tc>
        <w:tc>
          <w:tcPr>
            <w:tcW w:w="2551" w:type="dxa"/>
            <w:vAlign w:val="center"/>
          </w:tcPr>
          <w:p>
            <w:pPr>
              <w:pStyle w:val="13"/>
            </w:pPr>
            <w:r>
              <w:t>27.93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2160699</w:t>
            </w:r>
          </w:p>
        </w:tc>
        <w:tc>
          <w:tcPr>
            <w:tcW w:w="4535" w:type="dxa"/>
            <w:vAlign w:val="center"/>
          </w:tcPr>
          <w:p>
            <w:pPr>
              <w:pStyle w:val="14"/>
            </w:pPr>
            <w:r>
              <w:t>其他涉外发展服务支出</w:t>
            </w:r>
          </w:p>
        </w:tc>
        <w:tc>
          <w:tcPr>
            <w:tcW w:w="2551" w:type="dxa"/>
            <w:vAlign w:val="center"/>
          </w:tcPr>
          <w:p>
            <w:pPr>
              <w:pStyle w:val="13"/>
            </w:pPr>
            <w:r>
              <w:t>27.93</w:t>
            </w:r>
          </w:p>
        </w:tc>
        <w:tc>
          <w:tcPr>
            <w:tcW w:w="2551" w:type="dxa"/>
            <w:vAlign w:val="center"/>
          </w:tcPr>
          <w:p>
            <w:pPr>
              <w:pStyle w:val="13"/>
            </w:pPr>
          </w:p>
        </w:tc>
        <w:tc>
          <w:tcPr>
            <w:tcW w:w="2551" w:type="dxa"/>
            <w:vAlign w:val="center"/>
          </w:tcPr>
          <w:p>
            <w:pPr>
              <w:pStyle w:val="13"/>
            </w:pPr>
            <w:r>
              <w:t>27.93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327001河北沧州经济开发区经济发展局本级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6.75</w:t>
            </w:r>
          </w:p>
        </w:tc>
        <w:tc>
          <w:tcPr>
            <w:tcW w:w="2551" w:type="dxa"/>
            <w:vAlign w:val="center"/>
          </w:tcPr>
          <w:p>
            <w:pPr>
              <w:pStyle w:val="17"/>
            </w:pPr>
          </w:p>
        </w:tc>
        <w:tc>
          <w:tcPr>
            <w:tcW w:w="2551" w:type="dxa"/>
            <w:vAlign w:val="center"/>
          </w:tcPr>
          <w:p>
            <w:pPr>
              <w:pStyle w:val="17"/>
            </w:pPr>
            <w:r>
              <w:t>6.75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6.75</w:t>
            </w:r>
          </w:p>
        </w:tc>
        <w:tc>
          <w:tcPr>
            <w:tcW w:w="2551" w:type="dxa"/>
            <w:vAlign w:val="center"/>
          </w:tcPr>
          <w:p>
            <w:pPr>
              <w:pStyle w:val="13"/>
            </w:pPr>
          </w:p>
        </w:tc>
        <w:tc>
          <w:tcPr>
            <w:tcW w:w="2551" w:type="dxa"/>
            <w:vAlign w:val="center"/>
          </w:tcPr>
          <w:p>
            <w:pPr>
              <w:pStyle w:val="13"/>
            </w:pPr>
            <w:r>
              <w:t>6.75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4.25</w:t>
            </w:r>
          </w:p>
        </w:tc>
        <w:tc>
          <w:tcPr>
            <w:tcW w:w="2551" w:type="dxa"/>
            <w:vAlign w:val="center"/>
          </w:tcPr>
          <w:p>
            <w:pPr>
              <w:pStyle w:val="13"/>
            </w:pPr>
          </w:p>
        </w:tc>
        <w:tc>
          <w:tcPr>
            <w:tcW w:w="2551" w:type="dxa"/>
            <w:vAlign w:val="center"/>
          </w:tcPr>
          <w:p>
            <w:pPr>
              <w:pStyle w:val="13"/>
            </w:pPr>
            <w:r>
              <w:t>4.25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2.50</w:t>
            </w:r>
          </w:p>
        </w:tc>
        <w:tc>
          <w:tcPr>
            <w:tcW w:w="2551" w:type="dxa"/>
            <w:vAlign w:val="center"/>
          </w:tcPr>
          <w:p>
            <w:pPr>
              <w:pStyle w:val="13"/>
            </w:pPr>
          </w:p>
        </w:tc>
        <w:tc>
          <w:tcPr>
            <w:tcW w:w="2551" w:type="dxa"/>
            <w:vAlign w:val="center"/>
          </w:tcPr>
          <w:p>
            <w:pPr>
              <w:pStyle w:val="13"/>
            </w:pPr>
            <w:r>
              <w:t>2.50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327001河北沧州经济开发区经济发展局本级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327001河北沧州经济开发区经济发展局本级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327001河北沧州经济开发区经济发展局本级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河北沧州经济开发区经济发展局本级2025年单位预算信息公开情况说明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按照《中华人民共和国预算法》、《地方预决算公开操作规程》和《关于进一步推进预算公开工作的实施意见》规定，现将河北沧州经济开发区经济发展局本级2025年单位预算公开如下：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1.负责拟定国民经济和社会发展规划和年度计划并组织实施；</w:t>
      </w:r>
    </w:p>
    <w:p>
      <w:pPr>
        <w:pStyle w:val="27"/>
      </w:pPr>
      <w:r>
        <w:t>2.组织实施相关产业政策、技术规范和标准；</w:t>
      </w:r>
    </w:p>
    <w:p>
      <w:pPr>
        <w:pStyle w:val="27"/>
      </w:pPr>
      <w:r>
        <w:t>3.负责国民经济运行综合分析；</w:t>
      </w:r>
    </w:p>
    <w:p>
      <w:pPr>
        <w:pStyle w:val="27"/>
      </w:pPr>
      <w:r>
        <w:t xml:space="preserve">4.推进产业结构战略性调整和优化升级； </w:t>
      </w:r>
    </w:p>
    <w:p>
      <w:pPr>
        <w:pStyle w:val="27"/>
      </w:pPr>
      <w:r>
        <w:t>5.负责固定资产投资管理、重大项目建设等工作；</w:t>
      </w:r>
    </w:p>
    <w:p>
      <w:pPr>
        <w:pStyle w:val="27"/>
      </w:pPr>
      <w:r>
        <w:t xml:space="preserve">6.负责研究提出生产力布局的建议； </w:t>
      </w:r>
    </w:p>
    <w:p>
      <w:pPr>
        <w:pStyle w:val="27"/>
      </w:pPr>
      <w:r>
        <w:t>7.负责企业经济发展相关数据统计及分析等工作；</w:t>
      </w:r>
    </w:p>
    <w:p>
      <w:pPr>
        <w:pStyle w:val="27"/>
      </w:pPr>
      <w:r>
        <w:t>8.负责对外开放、经济交流合作，培育和发展科技创新企业；</w:t>
      </w:r>
    </w:p>
    <w:p>
      <w:pPr>
        <w:pStyle w:val="27"/>
      </w:pPr>
      <w:r>
        <w:t xml:space="preserve">9.负责京津冀协同发展相关工作； </w:t>
      </w:r>
    </w:p>
    <w:p>
      <w:pPr>
        <w:pStyle w:val="27"/>
      </w:pPr>
      <w:r>
        <w:t>10.负责开发区党工委、管委会交办的其他工作。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河北沧州经济开发区经济发展局本级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1739.68万元，其中：一般公共预算收入1606.75万元，基金预算收入0.00万元，国有资本经营预算收入0.00万元，财政专户核拨收入0.00万元，单位资金收入0.00万元，上年结转结余132.93万元。</w:t>
      </w:r>
    </w:p>
    <w:p>
      <w:pPr>
        <w:pStyle w:val="28"/>
      </w:pPr>
      <w:r>
        <w:t>2、支出说明</w:t>
      </w:r>
    </w:p>
    <w:p>
      <w:pPr>
        <w:pStyle w:val="28"/>
      </w:pPr>
      <w:r>
        <w:t>收支预算总表支出栏、基本支出表、项目支出表按经济分类和支出功能分类科目编制，反映河北沧州经济开发区经济发展局本级年度单位预算中支出预算的总体情况。2025年支出预算1739.68万元，其中基本支出6.75万元，包括人员经费0.00万元和日常公用经费6.75万元；项目支出1732.93万元，主要为无</w:t>
      </w:r>
    </w:p>
    <w:p>
      <w:pPr>
        <w:pStyle w:val="28"/>
      </w:pPr>
      <w:r>
        <w:t>3、比上年增减情况</w:t>
      </w:r>
    </w:p>
    <w:p>
      <w:pPr>
        <w:pStyle w:val="28"/>
      </w:pPr>
      <w:r>
        <w:t>2025年预算收支安排1739.68万元，较2024年预算减少4508.87万元，其中：基本支出减少1.80万元，主要为无项目支出减少4507.07万元，主要为无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2025年，我单位机关运行经费共计安排6.75万元，主要用于日常维修、办公用房水电费、办公用房取暖费、办公用房物业管理费等日常运行支出。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1、2024-2025年采暖季气价倒挂补贴资金绩效目标表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13091124P000338100018</w:t>
            </w:r>
          </w:p>
        </w:tc>
        <w:tc>
          <w:tcPr>
            <w:tcW w:w="2835" w:type="dxa"/>
            <w:vAlign w:val="center"/>
          </w:tcPr>
          <w:p>
            <w:pPr>
              <w:pStyle w:val="12"/>
            </w:pPr>
            <w:r>
              <w:t>项目名称</w:t>
            </w:r>
          </w:p>
        </w:tc>
        <w:tc>
          <w:tcPr>
            <w:tcW w:w="6095" w:type="dxa"/>
            <w:gridSpan w:val="3"/>
            <w:vAlign w:val="center"/>
          </w:tcPr>
          <w:p>
            <w:pPr>
              <w:pStyle w:val="14"/>
            </w:pPr>
            <w:r>
              <w:t>2024-2025年采暖季气价倒挂补贴资金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2024-2025年采暖季气价倒挂补贴资金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1.给予企业气价倒挂补贴，更好为居民提供用气清洁、高效、环保、无污染的天燃气。</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热度高、火苗大</w:t>
            </w:r>
          </w:p>
        </w:tc>
        <w:tc>
          <w:tcPr>
            <w:tcW w:w="5386" w:type="dxa"/>
            <w:vAlign w:val="center"/>
          </w:tcPr>
          <w:p>
            <w:pPr>
              <w:pStyle w:val="14"/>
            </w:pPr>
            <w:r>
              <w:t>热度高、火苗大</w:t>
            </w:r>
          </w:p>
        </w:tc>
        <w:tc>
          <w:tcPr>
            <w:tcW w:w="2268" w:type="dxa"/>
            <w:vAlign w:val="center"/>
          </w:tcPr>
          <w:p>
            <w:pPr>
              <w:pStyle w:val="14"/>
            </w:pPr>
            <w:r>
              <w:t>≥90百分比</w:t>
            </w:r>
          </w:p>
        </w:tc>
        <w:tc>
          <w:tcPr>
            <w:tcW w:w="1276" w:type="dxa"/>
            <w:vAlign w:val="center"/>
          </w:tcPr>
          <w:p>
            <w:pPr>
              <w:pStyle w:val="14"/>
            </w:pPr>
            <w:r>
              <w:t>温度不低于正常取暖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资金拨付时间</w:t>
            </w:r>
          </w:p>
        </w:tc>
        <w:tc>
          <w:tcPr>
            <w:tcW w:w="5386" w:type="dxa"/>
            <w:vAlign w:val="center"/>
          </w:tcPr>
          <w:p>
            <w:pPr>
              <w:pStyle w:val="14"/>
            </w:pPr>
            <w:r>
              <w:t>资金拨付时间</w:t>
            </w:r>
          </w:p>
        </w:tc>
        <w:tc>
          <w:tcPr>
            <w:tcW w:w="2268" w:type="dxa"/>
            <w:vAlign w:val="center"/>
          </w:tcPr>
          <w:p>
            <w:pPr>
              <w:pStyle w:val="14"/>
            </w:pPr>
            <w:r>
              <w:t>及时拨付</w:t>
            </w:r>
          </w:p>
        </w:tc>
        <w:tc>
          <w:tcPr>
            <w:tcW w:w="1276" w:type="dxa"/>
            <w:vAlign w:val="center"/>
          </w:tcPr>
          <w:p>
            <w:pPr>
              <w:pStyle w:val="14"/>
            </w:pPr>
            <w:r>
              <w:t>沧市财建【2024】199号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符合补贴的企业数量</w:t>
            </w:r>
          </w:p>
        </w:tc>
        <w:tc>
          <w:tcPr>
            <w:tcW w:w="5386" w:type="dxa"/>
            <w:vAlign w:val="center"/>
          </w:tcPr>
          <w:p>
            <w:pPr>
              <w:pStyle w:val="14"/>
            </w:pPr>
            <w:r>
              <w:t>符合补贴的企业数量</w:t>
            </w:r>
          </w:p>
        </w:tc>
        <w:tc>
          <w:tcPr>
            <w:tcW w:w="2268" w:type="dxa"/>
            <w:vAlign w:val="center"/>
          </w:tcPr>
          <w:p>
            <w:pPr>
              <w:pStyle w:val="14"/>
            </w:pPr>
            <w:r>
              <w:t>≥1家</w:t>
            </w:r>
          </w:p>
        </w:tc>
        <w:tc>
          <w:tcPr>
            <w:tcW w:w="1276" w:type="dxa"/>
            <w:vAlign w:val="center"/>
          </w:tcPr>
          <w:p>
            <w:pPr>
              <w:pStyle w:val="14"/>
            </w:pPr>
            <w:r>
              <w:t>沧市财建【2024】199号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让居民用户享受到政府红利</w:t>
            </w:r>
          </w:p>
        </w:tc>
        <w:tc>
          <w:tcPr>
            <w:tcW w:w="5386" w:type="dxa"/>
            <w:vAlign w:val="center"/>
          </w:tcPr>
          <w:p>
            <w:pPr>
              <w:pStyle w:val="14"/>
            </w:pPr>
            <w:r>
              <w:t>让居民用户享受到政府红利</w:t>
            </w:r>
          </w:p>
        </w:tc>
        <w:tc>
          <w:tcPr>
            <w:tcW w:w="2268" w:type="dxa"/>
            <w:vAlign w:val="center"/>
          </w:tcPr>
          <w:p>
            <w:pPr>
              <w:pStyle w:val="14"/>
            </w:pPr>
            <w:r>
              <w:t>≥90百分比</w:t>
            </w:r>
          </w:p>
        </w:tc>
        <w:tc>
          <w:tcPr>
            <w:tcW w:w="1276" w:type="dxa"/>
            <w:vAlign w:val="center"/>
          </w:tcPr>
          <w:p>
            <w:pPr>
              <w:pStyle w:val="14"/>
            </w:pPr>
            <w:r>
              <w:t>沧市财建【2024】199号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减轻居民用气负担、享受政府红利</w:t>
            </w:r>
          </w:p>
        </w:tc>
        <w:tc>
          <w:tcPr>
            <w:tcW w:w="5386" w:type="dxa"/>
            <w:vAlign w:val="center"/>
          </w:tcPr>
          <w:p>
            <w:pPr>
              <w:pStyle w:val="14"/>
            </w:pPr>
            <w:r>
              <w:t>减轻居民用气负担、享受政府红利</w:t>
            </w:r>
          </w:p>
        </w:tc>
        <w:tc>
          <w:tcPr>
            <w:tcW w:w="2268" w:type="dxa"/>
            <w:vAlign w:val="center"/>
          </w:tcPr>
          <w:p>
            <w:pPr>
              <w:pStyle w:val="14"/>
            </w:pPr>
            <w:r>
              <w:t>≥90百分比</w:t>
            </w:r>
          </w:p>
        </w:tc>
        <w:tc>
          <w:tcPr>
            <w:tcW w:w="1276" w:type="dxa"/>
            <w:vAlign w:val="center"/>
          </w:tcPr>
          <w:p>
            <w:pPr>
              <w:pStyle w:val="14"/>
            </w:pPr>
            <w:r>
              <w:t>沧市财建【2024】199号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清洁能源，高效、无污染</w:t>
            </w:r>
          </w:p>
        </w:tc>
        <w:tc>
          <w:tcPr>
            <w:tcW w:w="5386" w:type="dxa"/>
            <w:vAlign w:val="center"/>
          </w:tcPr>
          <w:p>
            <w:pPr>
              <w:pStyle w:val="14"/>
            </w:pPr>
            <w:r>
              <w:t>清洁能源，高效、无污染</w:t>
            </w:r>
          </w:p>
        </w:tc>
        <w:tc>
          <w:tcPr>
            <w:tcW w:w="2268" w:type="dxa"/>
            <w:vAlign w:val="center"/>
          </w:tcPr>
          <w:p>
            <w:pPr>
              <w:pStyle w:val="14"/>
            </w:pPr>
            <w:r>
              <w:t>≥90百分比</w:t>
            </w:r>
          </w:p>
        </w:tc>
        <w:tc>
          <w:tcPr>
            <w:tcW w:w="1276" w:type="dxa"/>
            <w:vAlign w:val="center"/>
          </w:tcPr>
          <w:p>
            <w:pPr>
              <w:pStyle w:val="14"/>
            </w:pPr>
            <w:r>
              <w:t>沧市财建【2024】199号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办理单位满意度</w:t>
            </w:r>
          </w:p>
        </w:tc>
        <w:tc>
          <w:tcPr>
            <w:tcW w:w="5386" w:type="dxa"/>
            <w:vAlign w:val="center"/>
          </w:tcPr>
          <w:p>
            <w:pPr>
              <w:pStyle w:val="14"/>
            </w:pPr>
            <w:r>
              <w:t>办理单位满意度</w:t>
            </w:r>
          </w:p>
        </w:tc>
        <w:tc>
          <w:tcPr>
            <w:tcW w:w="2268" w:type="dxa"/>
            <w:vAlign w:val="center"/>
          </w:tcPr>
          <w:p>
            <w:pPr>
              <w:pStyle w:val="14"/>
            </w:pPr>
            <w:r>
              <w:t>≥90百分比</w:t>
            </w:r>
          </w:p>
        </w:tc>
        <w:tc>
          <w:tcPr>
            <w:tcW w:w="1276" w:type="dxa"/>
            <w:vAlign w:val="center"/>
          </w:tcPr>
          <w:p>
            <w:pPr>
              <w:pStyle w:val="14"/>
            </w:pPr>
            <w:r>
              <w:t>沧市财建【2024】199号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2、2024年省级中小企业发展专项资金（第一批）绩效目标表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13091124P000270100010</w:t>
            </w:r>
          </w:p>
        </w:tc>
        <w:tc>
          <w:tcPr>
            <w:tcW w:w="2835" w:type="dxa"/>
            <w:vAlign w:val="center"/>
          </w:tcPr>
          <w:p>
            <w:pPr>
              <w:pStyle w:val="12"/>
            </w:pPr>
            <w:r>
              <w:t>项目名称</w:t>
            </w:r>
          </w:p>
        </w:tc>
        <w:tc>
          <w:tcPr>
            <w:tcW w:w="6095" w:type="dxa"/>
            <w:gridSpan w:val="3"/>
            <w:vAlign w:val="center"/>
          </w:tcPr>
          <w:p>
            <w:pPr>
              <w:pStyle w:val="14"/>
            </w:pPr>
            <w:r>
              <w:t>2024年省级中小企业发展专项资金（第一批）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2024年省级中小企业发展专项资金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1.企业在所属行业细分领域创新发展方面实现提升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支持企业</w:t>
            </w:r>
          </w:p>
        </w:tc>
        <w:tc>
          <w:tcPr>
            <w:tcW w:w="5386" w:type="dxa"/>
            <w:vAlign w:val="center"/>
          </w:tcPr>
          <w:p>
            <w:pPr>
              <w:pStyle w:val="14"/>
            </w:pPr>
            <w:r>
              <w:t>支持企业</w:t>
            </w:r>
          </w:p>
        </w:tc>
        <w:tc>
          <w:tcPr>
            <w:tcW w:w="2268" w:type="dxa"/>
            <w:vAlign w:val="center"/>
          </w:tcPr>
          <w:p>
            <w:pPr>
              <w:pStyle w:val="14"/>
            </w:pPr>
            <w:r>
              <w:t>≥8个</w:t>
            </w:r>
          </w:p>
        </w:tc>
        <w:tc>
          <w:tcPr>
            <w:tcW w:w="1276" w:type="dxa"/>
            <w:vAlign w:val="center"/>
          </w:tcPr>
          <w:p>
            <w:pPr>
              <w:pStyle w:val="14"/>
            </w:pPr>
            <w:r>
              <w:t>沧市财建【2024】22号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企业创新发展能力提升</w:t>
            </w:r>
          </w:p>
        </w:tc>
        <w:tc>
          <w:tcPr>
            <w:tcW w:w="5386" w:type="dxa"/>
            <w:vAlign w:val="center"/>
          </w:tcPr>
          <w:p>
            <w:pPr>
              <w:pStyle w:val="14"/>
            </w:pPr>
            <w:r>
              <w:t>企业创新发展能力提升</w:t>
            </w:r>
          </w:p>
        </w:tc>
        <w:tc>
          <w:tcPr>
            <w:tcW w:w="2268" w:type="dxa"/>
            <w:vAlign w:val="center"/>
          </w:tcPr>
          <w:p>
            <w:pPr>
              <w:pStyle w:val="14"/>
            </w:pPr>
            <w:r>
              <w:t>进一步提升</w:t>
            </w:r>
          </w:p>
        </w:tc>
        <w:tc>
          <w:tcPr>
            <w:tcW w:w="1276" w:type="dxa"/>
            <w:vAlign w:val="center"/>
          </w:tcPr>
          <w:p>
            <w:pPr>
              <w:pStyle w:val="14"/>
            </w:pPr>
            <w:r>
              <w:t>沧市财建【2024】22号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资金按时拨付</w:t>
            </w:r>
          </w:p>
        </w:tc>
        <w:tc>
          <w:tcPr>
            <w:tcW w:w="5386" w:type="dxa"/>
            <w:vAlign w:val="center"/>
          </w:tcPr>
          <w:p>
            <w:pPr>
              <w:pStyle w:val="14"/>
            </w:pPr>
            <w:r>
              <w:t>资金按时拨付</w:t>
            </w:r>
          </w:p>
        </w:tc>
        <w:tc>
          <w:tcPr>
            <w:tcW w:w="2268" w:type="dxa"/>
            <w:vAlign w:val="center"/>
          </w:tcPr>
          <w:p>
            <w:pPr>
              <w:pStyle w:val="14"/>
            </w:pPr>
            <w:r>
              <w:t>2024年12月底前</w:t>
            </w:r>
          </w:p>
        </w:tc>
        <w:tc>
          <w:tcPr>
            <w:tcW w:w="1276" w:type="dxa"/>
            <w:vAlign w:val="center"/>
          </w:tcPr>
          <w:p>
            <w:pPr>
              <w:pStyle w:val="14"/>
            </w:pPr>
            <w:r>
              <w:t>沧市财建【2024】22号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单个企业补贴金额</w:t>
            </w:r>
          </w:p>
        </w:tc>
        <w:tc>
          <w:tcPr>
            <w:tcW w:w="5386" w:type="dxa"/>
            <w:vAlign w:val="center"/>
          </w:tcPr>
          <w:p>
            <w:pPr>
              <w:pStyle w:val="14"/>
            </w:pPr>
            <w:r>
              <w:t>单个企业补贴金额</w:t>
            </w:r>
          </w:p>
        </w:tc>
        <w:tc>
          <w:tcPr>
            <w:tcW w:w="2268" w:type="dxa"/>
            <w:vAlign w:val="center"/>
          </w:tcPr>
          <w:p>
            <w:pPr>
              <w:pStyle w:val="14"/>
            </w:pPr>
            <w:r>
              <w:t>100万元</w:t>
            </w:r>
          </w:p>
        </w:tc>
        <w:tc>
          <w:tcPr>
            <w:tcW w:w="1276" w:type="dxa"/>
            <w:vAlign w:val="center"/>
          </w:tcPr>
          <w:p>
            <w:pPr>
              <w:pStyle w:val="14"/>
            </w:pPr>
            <w:r>
              <w:t>沧市财建【2024】22号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示范带动</w:t>
            </w:r>
          </w:p>
        </w:tc>
        <w:tc>
          <w:tcPr>
            <w:tcW w:w="5386" w:type="dxa"/>
            <w:vAlign w:val="center"/>
          </w:tcPr>
          <w:p>
            <w:pPr>
              <w:pStyle w:val="14"/>
            </w:pPr>
            <w:r>
              <w:t>引导带动更多企业向“专精特新”发展</w:t>
            </w:r>
          </w:p>
        </w:tc>
        <w:tc>
          <w:tcPr>
            <w:tcW w:w="2268" w:type="dxa"/>
            <w:vAlign w:val="center"/>
          </w:tcPr>
          <w:p>
            <w:pPr>
              <w:pStyle w:val="14"/>
            </w:pPr>
            <w:r>
              <w:t>引导带动更多企业向“专精特新”发展</w:t>
            </w:r>
          </w:p>
        </w:tc>
        <w:tc>
          <w:tcPr>
            <w:tcW w:w="1276" w:type="dxa"/>
            <w:vAlign w:val="center"/>
          </w:tcPr>
          <w:p>
            <w:pPr>
              <w:pStyle w:val="14"/>
            </w:pPr>
            <w:r>
              <w:t>沧市财建【2024】22号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沧市财建【2024】22号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3、2024年中央外经贸发展资金（推动服务贸易创新发展项目）绩效目标表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13091124P00035810001N</w:t>
            </w:r>
          </w:p>
        </w:tc>
        <w:tc>
          <w:tcPr>
            <w:tcW w:w="2835" w:type="dxa"/>
            <w:vAlign w:val="center"/>
          </w:tcPr>
          <w:p>
            <w:pPr>
              <w:pStyle w:val="12"/>
            </w:pPr>
            <w:r>
              <w:t>项目名称</w:t>
            </w:r>
          </w:p>
        </w:tc>
        <w:tc>
          <w:tcPr>
            <w:tcW w:w="6095" w:type="dxa"/>
            <w:gridSpan w:val="3"/>
            <w:vAlign w:val="center"/>
          </w:tcPr>
          <w:p>
            <w:pPr>
              <w:pStyle w:val="14"/>
            </w:pPr>
            <w:r>
              <w:t>2024年中央外经贸发展资金（推动服务贸易创新发展项目）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17.93</w:t>
            </w:r>
          </w:p>
        </w:tc>
        <w:tc>
          <w:tcPr>
            <w:tcW w:w="2835" w:type="dxa"/>
            <w:vAlign w:val="center"/>
          </w:tcPr>
          <w:p>
            <w:pPr>
              <w:pStyle w:val="12"/>
            </w:pPr>
            <w:r>
              <w:t>其中：财政    资金</w:t>
            </w:r>
          </w:p>
        </w:tc>
        <w:tc>
          <w:tcPr>
            <w:tcW w:w="2551" w:type="dxa"/>
            <w:vAlign w:val="center"/>
          </w:tcPr>
          <w:p>
            <w:pPr>
              <w:pStyle w:val="14"/>
            </w:pPr>
            <w:r>
              <w:t>17.93</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2024年中央外经贸发展资金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17.93</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0.01</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1.支持服务贸易、数字贸易发展；支持离岸服务外包产业发展。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获得专项资金支持的服务外包、技术出口、国际认证项目数量</w:t>
            </w:r>
          </w:p>
        </w:tc>
        <w:tc>
          <w:tcPr>
            <w:tcW w:w="5386" w:type="dxa"/>
            <w:vAlign w:val="center"/>
          </w:tcPr>
          <w:p>
            <w:pPr>
              <w:pStyle w:val="14"/>
            </w:pPr>
            <w:r>
              <w:t>获得专项资金支持的服务外包、技术出口、国际认证项目数量</w:t>
            </w:r>
          </w:p>
        </w:tc>
        <w:tc>
          <w:tcPr>
            <w:tcW w:w="2268" w:type="dxa"/>
            <w:vAlign w:val="center"/>
          </w:tcPr>
          <w:p>
            <w:pPr>
              <w:pStyle w:val="14"/>
            </w:pPr>
            <w:r>
              <w:t>≥1个</w:t>
            </w:r>
          </w:p>
        </w:tc>
        <w:tc>
          <w:tcPr>
            <w:tcW w:w="1276" w:type="dxa"/>
            <w:vAlign w:val="center"/>
          </w:tcPr>
          <w:p>
            <w:pPr>
              <w:pStyle w:val="14"/>
            </w:pPr>
            <w:r>
              <w:t>沧市财建【2024】260号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获得支持的离岸服务外包企业收入增速</w:t>
            </w:r>
          </w:p>
        </w:tc>
        <w:tc>
          <w:tcPr>
            <w:tcW w:w="5386" w:type="dxa"/>
            <w:vAlign w:val="center"/>
          </w:tcPr>
          <w:p>
            <w:pPr>
              <w:pStyle w:val="14"/>
            </w:pPr>
            <w:r>
              <w:t>获得支持的离岸服务外包企业收入增速</w:t>
            </w:r>
          </w:p>
        </w:tc>
        <w:tc>
          <w:tcPr>
            <w:tcW w:w="2268" w:type="dxa"/>
            <w:vAlign w:val="center"/>
          </w:tcPr>
          <w:p>
            <w:pPr>
              <w:pStyle w:val="14"/>
            </w:pPr>
            <w:r>
              <w:t>总体高于</w:t>
            </w:r>
          </w:p>
        </w:tc>
        <w:tc>
          <w:tcPr>
            <w:tcW w:w="1276" w:type="dxa"/>
            <w:vAlign w:val="center"/>
          </w:tcPr>
          <w:p>
            <w:pPr>
              <w:pStyle w:val="14"/>
            </w:pPr>
            <w:r>
              <w:t>沧市财建【2024】260号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预算资金执行率</w:t>
            </w:r>
          </w:p>
        </w:tc>
        <w:tc>
          <w:tcPr>
            <w:tcW w:w="5386" w:type="dxa"/>
            <w:vAlign w:val="center"/>
          </w:tcPr>
          <w:p>
            <w:pPr>
              <w:pStyle w:val="14"/>
            </w:pPr>
            <w:r>
              <w:t>预算资金执行率</w:t>
            </w:r>
          </w:p>
        </w:tc>
        <w:tc>
          <w:tcPr>
            <w:tcW w:w="2268" w:type="dxa"/>
            <w:vAlign w:val="center"/>
          </w:tcPr>
          <w:p>
            <w:pPr>
              <w:pStyle w:val="14"/>
            </w:pPr>
            <w:r>
              <w:t>100百分比</w:t>
            </w:r>
          </w:p>
        </w:tc>
        <w:tc>
          <w:tcPr>
            <w:tcW w:w="1276" w:type="dxa"/>
            <w:vAlign w:val="center"/>
          </w:tcPr>
          <w:p>
            <w:pPr>
              <w:pStyle w:val="14"/>
            </w:pPr>
            <w:r>
              <w:t>沧市财建【2024】260号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全区离岸服务外包业务增速</w:t>
            </w:r>
          </w:p>
        </w:tc>
        <w:tc>
          <w:tcPr>
            <w:tcW w:w="5386" w:type="dxa"/>
            <w:vAlign w:val="center"/>
          </w:tcPr>
          <w:p>
            <w:pPr>
              <w:pStyle w:val="14"/>
            </w:pPr>
            <w:r>
              <w:t>全区离岸服务外包业务增速</w:t>
            </w:r>
          </w:p>
        </w:tc>
        <w:tc>
          <w:tcPr>
            <w:tcW w:w="2268" w:type="dxa"/>
            <w:vAlign w:val="center"/>
          </w:tcPr>
          <w:p>
            <w:pPr>
              <w:pStyle w:val="14"/>
            </w:pPr>
            <w:r>
              <w:t>≥15百分比</w:t>
            </w:r>
          </w:p>
        </w:tc>
        <w:tc>
          <w:tcPr>
            <w:tcW w:w="1276" w:type="dxa"/>
            <w:vAlign w:val="center"/>
          </w:tcPr>
          <w:p>
            <w:pPr>
              <w:pStyle w:val="14"/>
            </w:pPr>
            <w:r>
              <w:t>沧市财建【2024】260号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全区服务贸易创新能力</w:t>
            </w:r>
          </w:p>
        </w:tc>
        <w:tc>
          <w:tcPr>
            <w:tcW w:w="5386" w:type="dxa"/>
            <w:vAlign w:val="center"/>
          </w:tcPr>
          <w:p>
            <w:pPr>
              <w:pStyle w:val="14"/>
            </w:pPr>
            <w:r>
              <w:t>全区服务贸易创新能力</w:t>
            </w:r>
          </w:p>
        </w:tc>
        <w:tc>
          <w:tcPr>
            <w:tcW w:w="2268" w:type="dxa"/>
            <w:vAlign w:val="center"/>
          </w:tcPr>
          <w:p>
            <w:pPr>
              <w:pStyle w:val="14"/>
            </w:pPr>
            <w:r>
              <w:t>较去年增强</w:t>
            </w:r>
          </w:p>
        </w:tc>
        <w:tc>
          <w:tcPr>
            <w:tcW w:w="1276" w:type="dxa"/>
            <w:vAlign w:val="center"/>
          </w:tcPr>
          <w:p>
            <w:pPr>
              <w:pStyle w:val="14"/>
            </w:pPr>
            <w:r>
              <w:t>沧市财建【2024】260号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对服务贸易行业未来可持续发展的影响</w:t>
            </w:r>
          </w:p>
        </w:tc>
        <w:tc>
          <w:tcPr>
            <w:tcW w:w="5386" w:type="dxa"/>
            <w:vAlign w:val="center"/>
          </w:tcPr>
          <w:p>
            <w:pPr>
              <w:pStyle w:val="14"/>
            </w:pPr>
            <w:r>
              <w:t>对服务贸易行业未来可持续发展的影响</w:t>
            </w:r>
          </w:p>
        </w:tc>
        <w:tc>
          <w:tcPr>
            <w:tcW w:w="2268" w:type="dxa"/>
            <w:vAlign w:val="center"/>
          </w:tcPr>
          <w:p>
            <w:pPr>
              <w:pStyle w:val="14"/>
            </w:pPr>
            <w:r>
              <w:t>积极影响</w:t>
            </w:r>
          </w:p>
        </w:tc>
        <w:tc>
          <w:tcPr>
            <w:tcW w:w="1276" w:type="dxa"/>
            <w:vAlign w:val="center"/>
          </w:tcPr>
          <w:p>
            <w:pPr>
              <w:pStyle w:val="14"/>
            </w:pPr>
            <w:r>
              <w:t>沧市财建【2024】260号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获得支持的企业满意度</w:t>
            </w:r>
          </w:p>
        </w:tc>
        <w:tc>
          <w:tcPr>
            <w:tcW w:w="5386" w:type="dxa"/>
            <w:vAlign w:val="center"/>
          </w:tcPr>
          <w:p>
            <w:pPr>
              <w:pStyle w:val="14"/>
            </w:pPr>
            <w:r>
              <w:t>获得支持的企业满意度</w:t>
            </w:r>
          </w:p>
        </w:tc>
        <w:tc>
          <w:tcPr>
            <w:tcW w:w="2268" w:type="dxa"/>
            <w:vAlign w:val="center"/>
          </w:tcPr>
          <w:p>
            <w:pPr>
              <w:pStyle w:val="14"/>
            </w:pPr>
            <w:r>
              <w:t>≥90百分比</w:t>
            </w:r>
          </w:p>
        </w:tc>
        <w:tc>
          <w:tcPr>
            <w:tcW w:w="1276" w:type="dxa"/>
            <w:vAlign w:val="center"/>
          </w:tcPr>
          <w:p>
            <w:pPr>
              <w:pStyle w:val="14"/>
            </w:pPr>
            <w:r>
              <w:t>沧市财建【2024】260号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4、2024年中央外经贸发展资金（外贸企业开拓国际市场）绩效目标表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13091124P00036310001H</w:t>
            </w:r>
          </w:p>
        </w:tc>
        <w:tc>
          <w:tcPr>
            <w:tcW w:w="2835" w:type="dxa"/>
            <w:vAlign w:val="center"/>
          </w:tcPr>
          <w:p>
            <w:pPr>
              <w:pStyle w:val="12"/>
            </w:pPr>
            <w:r>
              <w:t>项目名称</w:t>
            </w:r>
          </w:p>
        </w:tc>
        <w:tc>
          <w:tcPr>
            <w:tcW w:w="6095" w:type="dxa"/>
            <w:gridSpan w:val="3"/>
            <w:vAlign w:val="center"/>
          </w:tcPr>
          <w:p>
            <w:pPr>
              <w:pStyle w:val="14"/>
            </w:pPr>
            <w:r>
              <w:t>2024年中央外经贸发展资金（外贸企业开拓国际市场）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2024年中央外经贸发展资金（外贸企业开拓国际市场）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1.助力企业拓市场，扩渠道，抓订单。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支持外贸企业开拓国内国际市场家数</w:t>
            </w:r>
          </w:p>
        </w:tc>
        <w:tc>
          <w:tcPr>
            <w:tcW w:w="5386" w:type="dxa"/>
            <w:vAlign w:val="center"/>
          </w:tcPr>
          <w:p>
            <w:pPr>
              <w:pStyle w:val="14"/>
            </w:pPr>
            <w:r>
              <w:t>支持外贸企业开拓国内国际市场家数</w:t>
            </w:r>
          </w:p>
        </w:tc>
        <w:tc>
          <w:tcPr>
            <w:tcW w:w="2268" w:type="dxa"/>
            <w:vAlign w:val="center"/>
          </w:tcPr>
          <w:p>
            <w:pPr>
              <w:pStyle w:val="14"/>
            </w:pPr>
            <w:r>
              <w:t>≥2家</w:t>
            </w:r>
          </w:p>
        </w:tc>
        <w:tc>
          <w:tcPr>
            <w:tcW w:w="1276" w:type="dxa"/>
            <w:vAlign w:val="center"/>
          </w:tcPr>
          <w:p>
            <w:pPr>
              <w:pStyle w:val="14"/>
            </w:pPr>
            <w:r>
              <w:t>沧市财建【2024】287号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资金拨付及时性</w:t>
            </w:r>
          </w:p>
        </w:tc>
        <w:tc>
          <w:tcPr>
            <w:tcW w:w="5386" w:type="dxa"/>
            <w:vAlign w:val="center"/>
          </w:tcPr>
          <w:p>
            <w:pPr>
              <w:pStyle w:val="14"/>
            </w:pPr>
            <w:r>
              <w:t>资金拨付及时性</w:t>
            </w:r>
          </w:p>
        </w:tc>
        <w:tc>
          <w:tcPr>
            <w:tcW w:w="2268" w:type="dxa"/>
            <w:vAlign w:val="center"/>
          </w:tcPr>
          <w:p>
            <w:pPr>
              <w:pStyle w:val="14"/>
            </w:pPr>
            <w:r>
              <w:t>100百分比</w:t>
            </w:r>
          </w:p>
        </w:tc>
        <w:tc>
          <w:tcPr>
            <w:tcW w:w="1276" w:type="dxa"/>
            <w:vAlign w:val="center"/>
          </w:tcPr>
          <w:p>
            <w:pPr>
              <w:pStyle w:val="14"/>
            </w:pPr>
            <w:r>
              <w:t>沧市财建【2024】287号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外贸企业开拓国际市场的质量</w:t>
            </w:r>
          </w:p>
        </w:tc>
        <w:tc>
          <w:tcPr>
            <w:tcW w:w="5386" w:type="dxa"/>
            <w:vAlign w:val="center"/>
          </w:tcPr>
          <w:p>
            <w:pPr>
              <w:pStyle w:val="14"/>
            </w:pPr>
            <w:r>
              <w:t>外贸企业开拓国际市场的质量</w:t>
            </w:r>
          </w:p>
        </w:tc>
        <w:tc>
          <w:tcPr>
            <w:tcW w:w="2268" w:type="dxa"/>
            <w:vAlign w:val="center"/>
          </w:tcPr>
          <w:p>
            <w:pPr>
              <w:pStyle w:val="14"/>
            </w:pPr>
            <w:r>
              <w:t>≥90百分比</w:t>
            </w:r>
          </w:p>
        </w:tc>
        <w:tc>
          <w:tcPr>
            <w:tcW w:w="1276" w:type="dxa"/>
            <w:vAlign w:val="center"/>
          </w:tcPr>
          <w:p>
            <w:pPr>
              <w:pStyle w:val="14"/>
            </w:pPr>
            <w:r>
              <w:t>沧市财建【2024】287号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外贸企业国际化经营能力</w:t>
            </w:r>
          </w:p>
        </w:tc>
        <w:tc>
          <w:tcPr>
            <w:tcW w:w="5386" w:type="dxa"/>
            <w:vAlign w:val="center"/>
          </w:tcPr>
          <w:p>
            <w:pPr>
              <w:pStyle w:val="14"/>
            </w:pPr>
            <w:r>
              <w:t>外贸企业国际化经营能力</w:t>
            </w:r>
          </w:p>
        </w:tc>
        <w:tc>
          <w:tcPr>
            <w:tcW w:w="2268" w:type="dxa"/>
            <w:vAlign w:val="center"/>
          </w:tcPr>
          <w:p>
            <w:pPr>
              <w:pStyle w:val="14"/>
            </w:pPr>
            <w:r>
              <w:t>提升</w:t>
            </w:r>
          </w:p>
        </w:tc>
        <w:tc>
          <w:tcPr>
            <w:tcW w:w="1276" w:type="dxa"/>
            <w:vAlign w:val="center"/>
          </w:tcPr>
          <w:p>
            <w:pPr>
              <w:pStyle w:val="14"/>
            </w:pPr>
            <w:r>
              <w:t>沧市财建【2024】287号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提升外贸企业认知度和品牌度</w:t>
            </w:r>
          </w:p>
        </w:tc>
        <w:tc>
          <w:tcPr>
            <w:tcW w:w="5386" w:type="dxa"/>
            <w:vAlign w:val="center"/>
          </w:tcPr>
          <w:p>
            <w:pPr>
              <w:pStyle w:val="14"/>
            </w:pPr>
            <w:r>
              <w:t>提升外贸企业认知度和品牌度</w:t>
            </w:r>
          </w:p>
        </w:tc>
        <w:tc>
          <w:tcPr>
            <w:tcW w:w="2268" w:type="dxa"/>
            <w:vAlign w:val="center"/>
          </w:tcPr>
          <w:p>
            <w:pPr>
              <w:pStyle w:val="14"/>
            </w:pPr>
            <w:r>
              <w:t>持续影响</w:t>
            </w:r>
          </w:p>
        </w:tc>
        <w:tc>
          <w:tcPr>
            <w:tcW w:w="1276" w:type="dxa"/>
            <w:vAlign w:val="center"/>
          </w:tcPr>
          <w:p>
            <w:pPr>
              <w:pStyle w:val="14"/>
            </w:pPr>
            <w:r>
              <w:t>沧市财建【2024】287号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获得专项资金支持的外贸企业满意度</w:t>
            </w:r>
          </w:p>
        </w:tc>
        <w:tc>
          <w:tcPr>
            <w:tcW w:w="5386" w:type="dxa"/>
            <w:vAlign w:val="center"/>
          </w:tcPr>
          <w:p>
            <w:pPr>
              <w:pStyle w:val="14"/>
            </w:pPr>
            <w:r>
              <w:t>获得专项资金支持的外贸企业满意度</w:t>
            </w:r>
          </w:p>
        </w:tc>
        <w:tc>
          <w:tcPr>
            <w:tcW w:w="2268" w:type="dxa"/>
            <w:vAlign w:val="center"/>
          </w:tcPr>
          <w:p>
            <w:pPr>
              <w:pStyle w:val="14"/>
            </w:pPr>
            <w:r>
              <w:t>≥90百分比</w:t>
            </w:r>
          </w:p>
        </w:tc>
        <w:tc>
          <w:tcPr>
            <w:tcW w:w="1276" w:type="dxa"/>
            <w:vAlign w:val="center"/>
          </w:tcPr>
          <w:p>
            <w:pPr>
              <w:pStyle w:val="14"/>
            </w:pPr>
            <w:r>
              <w:t>沧市财建【2024】287号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5、2025年生物医药产业奖励资金绩效目标表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13091125P00007510001B</w:t>
            </w:r>
          </w:p>
        </w:tc>
        <w:tc>
          <w:tcPr>
            <w:tcW w:w="2835" w:type="dxa"/>
            <w:vAlign w:val="center"/>
          </w:tcPr>
          <w:p>
            <w:pPr>
              <w:pStyle w:val="12"/>
            </w:pPr>
            <w:r>
              <w:t>项目名称</w:t>
            </w:r>
          </w:p>
        </w:tc>
        <w:tc>
          <w:tcPr>
            <w:tcW w:w="6095" w:type="dxa"/>
            <w:gridSpan w:val="3"/>
            <w:vAlign w:val="center"/>
          </w:tcPr>
          <w:p>
            <w:pPr>
              <w:pStyle w:val="14"/>
            </w:pPr>
            <w:r>
              <w:t>2025年生物医药产业奖励资金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2025年生物医药产业奖励资金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25.00</w:t>
            </w:r>
          </w:p>
        </w:tc>
        <w:tc>
          <w:tcPr>
            <w:tcW w:w="2835" w:type="dxa"/>
            <w:vAlign w:val="center"/>
          </w:tcPr>
          <w:p>
            <w:pPr>
              <w:pStyle w:val="15"/>
            </w:pPr>
            <w:r>
              <w:t>25.00</w:t>
            </w:r>
          </w:p>
        </w:tc>
        <w:tc>
          <w:tcPr>
            <w:tcW w:w="2551" w:type="dxa"/>
            <w:vAlign w:val="center"/>
          </w:tcPr>
          <w:p>
            <w:pPr>
              <w:pStyle w:val="15"/>
            </w:pPr>
            <w:r>
              <w:t>25.00</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1.提升生物医药产业影响力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辖区内符合生物医药企业数量</w:t>
            </w:r>
          </w:p>
        </w:tc>
        <w:tc>
          <w:tcPr>
            <w:tcW w:w="5386" w:type="dxa"/>
            <w:vAlign w:val="center"/>
          </w:tcPr>
          <w:p>
            <w:pPr>
              <w:pStyle w:val="14"/>
            </w:pPr>
            <w:r>
              <w:t>辖区内符合生物医药企业数量</w:t>
            </w:r>
          </w:p>
        </w:tc>
        <w:tc>
          <w:tcPr>
            <w:tcW w:w="2268" w:type="dxa"/>
            <w:vAlign w:val="center"/>
          </w:tcPr>
          <w:p>
            <w:pPr>
              <w:pStyle w:val="14"/>
            </w:pPr>
            <w:r>
              <w:t>≥1家</w:t>
            </w:r>
          </w:p>
        </w:tc>
        <w:tc>
          <w:tcPr>
            <w:tcW w:w="1276" w:type="dxa"/>
            <w:vAlign w:val="center"/>
          </w:tcPr>
          <w:p>
            <w:pPr>
              <w:pStyle w:val="14"/>
            </w:pPr>
            <w:r>
              <w:t>沧市财建【2024】303号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质量合格率(%)</w:t>
            </w:r>
          </w:p>
        </w:tc>
        <w:tc>
          <w:tcPr>
            <w:tcW w:w="5386" w:type="dxa"/>
            <w:vAlign w:val="center"/>
          </w:tcPr>
          <w:p>
            <w:pPr>
              <w:pStyle w:val="14"/>
            </w:pPr>
            <w:r>
              <w:t>质量合格率(%)</w:t>
            </w:r>
          </w:p>
        </w:tc>
        <w:tc>
          <w:tcPr>
            <w:tcW w:w="2268" w:type="dxa"/>
            <w:vAlign w:val="center"/>
          </w:tcPr>
          <w:p>
            <w:pPr>
              <w:pStyle w:val="14"/>
            </w:pPr>
            <w:r>
              <w:t>≥95百分比</w:t>
            </w:r>
          </w:p>
        </w:tc>
        <w:tc>
          <w:tcPr>
            <w:tcW w:w="1276" w:type="dxa"/>
            <w:vAlign w:val="center"/>
          </w:tcPr>
          <w:p>
            <w:pPr>
              <w:pStyle w:val="14"/>
            </w:pPr>
            <w:r>
              <w:t>沧市财建【2024】303号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资金拨付时间</w:t>
            </w:r>
          </w:p>
        </w:tc>
        <w:tc>
          <w:tcPr>
            <w:tcW w:w="5386" w:type="dxa"/>
            <w:vAlign w:val="center"/>
          </w:tcPr>
          <w:p>
            <w:pPr>
              <w:pStyle w:val="14"/>
            </w:pPr>
            <w:r>
              <w:t>资金拨付时间</w:t>
            </w:r>
          </w:p>
        </w:tc>
        <w:tc>
          <w:tcPr>
            <w:tcW w:w="2268" w:type="dxa"/>
            <w:vAlign w:val="center"/>
          </w:tcPr>
          <w:p>
            <w:pPr>
              <w:pStyle w:val="14"/>
            </w:pPr>
            <w:r>
              <w:t>及时拨付</w:t>
            </w:r>
          </w:p>
        </w:tc>
        <w:tc>
          <w:tcPr>
            <w:tcW w:w="1276" w:type="dxa"/>
            <w:vAlign w:val="center"/>
          </w:tcPr>
          <w:p>
            <w:pPr>
              <w:pStyle w:val="14"/>
            </w:pPr>
            <w:r>
              <w:t>沧市财建【2024】303号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提高产业经济效益</w:t>
            </w:r>
          </w:p>
        </w:tc>
        <w:tc>
          <w:tcPr>
            <w:tcW w:w="5386" w:type="dxa"/>
            <w:vAlign w:val="center"/>
          </w:tcPr>
          <w:p>
            <w:pPr>
              <w:pStyle w:val="14"/>
            </w:pPr>
            <w:r>
              <w:t>提高产业经济效益</w:t>
            </w:r>
          </w:p>
        </w:tc>
        <w:tc>
          <w:tcPr>
            <w:tcW w:w="2268" w:type="dxa"/>
            <w:vAlign w:val="center"/>
          </w:tcPr>
          <w:p>
            <w:pPr>
              <w:pStyle w:val="14"/>
            </w:pPr>
            <w:r>
              <w:t>提升</w:t>
            </w:r>
          </w:p>
        </w:tc>
        <w:tc>
          <w:tcPr>
            <w:tcW w:w="1276" w:type="dxa"/>
            <w:vAlign w:val="center"/>
          </w:tcPr>
          <w:p>
            <w:pPr>
              <w:pStyle w:val="14"/>
            </w:pPr>
            <w:r>
              <w:t>沧市财建【2024】303号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项目对社会效益提升比</w:t>
            </w:r>
          </w:p>
        </w:tc>
        <w:tc>
          <w:tcPr>
            <w:tcW w:w="5386" w:type="dxa"/>
            <w:vAlign w:val="center"/>
          </w:tcPr>
          <w:p>
            <w:pPr>
              <w:pStyle w:val="14"/>
            </w:pPr>
            <w:r>
              <w:t>项目对社会效益提升比</w:t>
            </w:r>
          </w:p>
        </w:tc>
        <w:tc>
          <w:tcPr>
            <w:tcW w:w="2268" w:type="dxa"/>
            <w:vAlign w:val="center"/>
          </w:tcPr>
          <w:p>
            <w:pPr>
              <w:pStyle w:val="14"/>
            </w:pPr>
            <w:r>
              <w:t>≥85百分比</w:t>
            </w:r>
          </w:p>
        </w:tc>
        <w:tc>
          <w:tcPr>
            <w:tcW w:w="1276" w:type="dxa"/>
            <w:vAlign w:val="center"/>
          </w:tcPr>
          <w:p>
            <w:pPr>
              <w:pStyle w:val="14"/>
            </w:pPr>
            <w:r>
              <w:t>沧市财建【2024】303号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提升产业影响力</w:t>
            </w:r>
          </w:p>
        </w:tc>
        <w:tc>
          <w:tcPr>
            <w:tcW w:w="5386" w:type="dxa"/>
            <w:vAlign w:val="center"/>
          </w:tcPr>
          <w:p>
            <w:pPr>
              <w:pStyle w:val="14"/>
            </w:pPr>
            <w:r>
              <w:t>提升产业影响力</w:t>
            </w:r>
          </w:p>
        </w:tc>
        <w:tc>
          <w:tcPr>
            <w:tcW w:w="2268" w:type="dxa"/>
            <w:vAlign w:val="center"/>
          </w:tcPr>
          <w:p>
            <w:pPr>
              <w:pStyle w:val="14"/>
            </w:pPr>
            <w:r>
              <w:t>提升</w:t>
            </w:r>
          </w:p>
        </w:tc>
        <w:tc>
          <w:tcPr>
            <w:tcW w:w="1276" w:type="dxa"/>
            <w:vAlign w:val="center"/>
          </w:tcPr>
          <w:p>
            <w:pPr>
              <w:pStyle w:val="14"/>
            </w:pPr>
            <w:r>
              <w:t>沧市财建【2024】303号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沧市财建【2024】303号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6、产业扶持资金绩效目标表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13091125P00504610012P</w:t>
            </w:r>
          </w:p>
        </w:tc>
        <w:tc>
          <w:tcPr>
            <w:tcW w:w="2835" w:type="dxa"/>
            <w:vAlign w:val="center"/>
          </w:tcPr>
          <w:p>
            <w:pPr>
              <w:pStyle w:val="12"/>
            </w:pPr>
            <w:r>
              <w:t>项目名称</w:t>
            </w:r>
          </w:p>
        </w:tc>
        <w:tc>
          <w:tcPr>
            <w:tcW w:w="6095" w:type="dxa"/>
            <w:gridSpan w:val="3"/>
            <w:vAlign w:val="center"/>
          </w:tcPr>
          <w:p>
            <w:pPr>
              <w:pStyle w:val="14"/>
            </w:pPr>
            <w:r>
              <w:t>产业扶持资金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745.00</w:t>
            </w:r>
          </w:p>
        </w:tc>
        <w:tc>
          <w:tcPr>
            <w:tcW w:w="2835" w:type="dxa"/>
            <w:vAlign w:val="center"/>
          </w:tcPr>
          <w:p>
            <w:pPr>
              <w:pStyle w:val="12"/>
            </w:pPr>
            <w:r>
              <w:t>其中：财政    资金</w:t>
            </w:r>
          </w:p>
        </w:tc>
        <w:tc>
          <w:tcPr>
            <w:tcW w:w="2551" w:type="dxa"/>
            <w:vAlign w:val="center"/>
          </w:tcPr>
          <w:p>
            <w:pPr>
              <w:pStyle w:val="14"/>
            </w:pPr>
            <w:r>
              <w:t>745.00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给予符合扶持条件的企业资金支持。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200.00</w:t>
            </w:r>
          </w:p>
        </w:tc>
        <w:tc>
          <w:tcPr>
            <w:tcW w:w="2835" w:type="dxa"/>
            <w:vAlign w:val="center"/>
          </w:tcPr>
          <w:p>
            <w:pPr>
              <w:pStyle w:val="15"/>
            </w:pPr>
            <w:r>
              <w:t>200.00</w:t>
            </w:r>
          </w:p>
        </w:tc>
        <w:tc>
          <w:tcPr>
            <w:tcW w:w="2551" w:type="dxa"/>
            <w:vAlign w:val="center"/>
          </w:tcPr>
          <w:p>
            <w:pPr>
              <w:pStyle w:val="15"/>
            </w:pPr>
            <w:r>
              <w:t>200.00</w:t>
            </w:r>
          </w:p>
        </w:tc>
        <w:tc>
          <w:tcPr>
            <w:tcW w:w="3544" w:type="dxa"/>
            <w:gridSpan w:val="2"/>
            <w:vAlign w:val="center"/>
          </w:tcPr>
          <w:p>
            <w:pPr>
              <w:pStyle w:val="15"/>
            </w:pPr>
            <w:r>
              <w:t>245.00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1.严格按照制定出台的产业扶持资金相关政策，给予符合扶持条件的企业资金支持，促进企业能持续稳步、高质量跨越式发展，增加税收，推动经济又好又快发展。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企业达到协议扶持条件</w:t>
            </w:r>
          </w:p>
        </w:tc>
        <w:tc>
          <w:tcPr>
            <w:tcW w:w="5386" w:type="dxa"/>
            <w:vAlign w:val="center"/>
          </w:tcPr>
          <w:p>
            <w:pPr>
              <w:pStyle w:val="14"/>
            </w:pPr>
            <w:r>
              <w:t>企业达到协议扶持条件</w:t>
            </w:r>
          </w:p>
        </w:tc>
        <w:tc>
          <w:tcPr>
            <w:tcW w:w="2268" w:type="dxa"/>
            <w:vAlign w:val="center"/>
          </w:tcPr>
          <w:p>
            <w:pPr>
              <w:pStyle w:val="14"/>
            </w:pPr>
            <w:r>
              <w:t>≥95百分比</w:t>
            </w:r>
          </w:p>
        </w:tc>
        <w:tc>
          <w:tcPr>
            <w:tcW w:w="1276" w:type="dxa"/>
            <w:vAlign w:val="center"/>
          </w:tcPr>
          <w:p>
            <w:pPr>
              <w:pStyle w:val="14"/>
            </w:pPr>
            <w:r>
              <w:t>根据2025年年初预算和党工委（主任办公会）通过情况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符合产业发展扶持条件的企业</w:t>
            </w:r>
          </w:p>
        </w:tc>
        <w:tc>
          <w:tcPr>
            <w:tcW w:w="5386" w:type="dxa"/>
            <w:vAlign w:val="center"/>
          </w:tcPr>
          <w:p>
            <w:pPr>
              <w:pStyle w:val="14"/>
            </w:pPr>
            <w:r>
              <w:t>符合产业发展扶持条件的企业</w:t>
            </w:r>
          </w:p>
        </w:tc>
        <w:tc>
          <w:tcPr>
            <w:tcW w:w="2268" w:type="dxa"/>
            <w:vAlign w:val="center"/>
          </w:tcPr>
          <w:p>
            <w:pPr>
              <w:pStyle w:val="14"/>
            </w:pPr>
            <w:r>
              <w:t>根据党工委（主任办公会）通过情况</w:t>
            </w:r>
          </w:p>
        </w:tc>
        <w:tc>
          <w:tcPr>
            <w:tcW w:w="1276" w:type="dxa"/>
            <w:vAlign w:val="center"/>
          </w:tcPr>
          <w:p>
            <w:pPr>
              <w:pStyle w:val="14"/>
            </w:pPr>
            <w:r>
              <w:t>根据2025年年初预算和党工委（主任办公会）通过情况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资金拨付完成率</w:t>
            </w:r>
          </w:p>
        </w:tc>
        <w:tc>
          <w:tcPr>
            <w:tcW w:w="5386" w:type="dxa"/>
            <w:vAlign w:val="center"/>
          </w:tcPr>
          <w:p>
            <w:pPr>
              <w:pStyle w:val="14"/>
            </w:pPr>
            <w:r>
              <w:t>资金拨付完成率</w:t>
            </w:r>
          </w:p>
        </w:tc>
        <w:tc>
          <w:tcPr>
            <w:tcW w:w="2268" w:type="dxa"/>
            <w:vAlign w:val="center"/>
          </w:tcPr>
          <w:p>
            <w:pPr>
              <w:pStyle w:val="14"/>
            </w:pPr>
            <w:r>
              <w:t>≥100及时拨付</w:t>
            </w:r>
          </w:p>
        </w:tc>
        <w:tc>
          <w:tcPr>
            <w:tcW w:w="1276" w:type="dxa"/>
            <w:vAlign w:val="center"/>
          </w:tcPr>
          <w:p>
            <w:pPr>
              <w:pStyle w:val="14"/>
            </w:pPr>
            <w:r>
              <w:t>根据2025年年初预算和党工委（主任办公会）通过情况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严格控制预算内</w:t>
            </w:r>
          </w:p>
        </w:tc>
        <w:tc>
          <w:tcPr>
            <w:tcW w:w="5386" w:type="dxa"/>
            <w:vAlign w:val="center"/>
          </w:tcPr>
          <w:p>
            <w:pPr>
              <w:pStyle w:val="14"/>
            </w:pPr>
            <w:r>
              <w:t>严格控制预算内</w:t>
            </w:r>
          </w:p>
        </w:tc>
        <w:tc>
          <w:tcPr>
            <w:tcW w:w="2268" w:type="dxa"/>
            <w:vAlign w:val="center"/>
          </w:tcPr>
          <w:p>
            <w:pPr>
              <w:pStyle w:val="14"/>
            </w:pPr>
            <w:r>
              <w:t>≥100百分比</w:t>
            </w:r>
          </w:p>
        </w:tc>
        <w:tc>
          <w:tcPr>
            <w:tcW w:w="1276" w:type="dxa"/>
            <w:vAlign w:val="center"/>
          </w:tcPr>
          <w:p>
            <w:pPr>
              <w:pStyle w:val="14"/>
            </w:pPr>
            <w:r>
              <w:t>根据2025年年初预算和党工委（主任办公会）通过情况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促进区域经济高质量发展</w:t>
            </w:r>
          </w:p>
        </w:tc>
        <w:tc>
          <w:tcPr>
            <w:tcW w:w="5386" w:type="dxa"/>
            <w:vAlign w:val="center"/>
          </w:tcPr>
          <w:p>
            <w:pPr>
              <w:pStyle w:val="14"/>
            </w:pPr>
            <w:r>
              <w:t>促进区域经济高质量发展</w:t>
            </w:r>
          </w:p>
        </w:tc>
        <w:tc>
          <w:tcPr>
            <w:tcW w:w="2268" w:type="dxa"/>
            <w:vAlign w:val="center"/>
          </w:tcPr>
          <w:p>
            <w:pPr>
              <w:pStyle w:val="14"/>
            </w:pPr>
            <w:r>
              <w:t>≥90百分比</w:t>
            </w:r>
          </w:p>
        </w:tc>
        <w:tc>
          <w:tcPr>
            <w:tcW w:w="1276" w:type="dxa"/>
            <w:vAlign w:val="center"/>
          </w:tcPr>
          <w:p>
            <w:pPr>
              <w:pStyle w:val="14"/>
            </w:pPr>
            <w:r>
              <w:t>根据2025年年初预算和党工委（主任办公会）通过情况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对地区经济的贡献</w:t>
            </w:r>
          </w:p>
        </w:tc>
        <w:tc>
          <w:tcPr>
            <w:tcW w:w="5386" w:type="dxa"/>
            <w:vAlign w:val="center"/>
          </w:tcPr>
          <w:p>
            <w:pPr>
              <w:pStyle w:val="14"/>
            </w:pPr>
            <w:r>
              <w:t>对地区经济的贡献</w:t>
            </w:r>
          </w:p>
        </w:tc>
        <w:tc>
          <w:tcPr>
            <w:tcW w:w="2268" w:type="dxa"/>
            <w:vAlign w:val="center"/>
          </w:tcPr>
          <w:p>
            <w:pPr>
              <w:pStyle w:val="14"/>
            </w:pPr>
            <w:r>
              <w:t>≥90百分比</w:t>
            </w:r>
          </w:p>
        </w:tc>
        <w:tc>
          <w:tcPr>
            <w:tcW w:w="1276" w:type="dxa"/>
            <w:vAlign w:val="center"/>
          </w:tcPr>
          <w:p>
            <w:pPr>
              <w:pStyle w:val="14"/>
            </w:pPr>
            <w:r>
              <w:t>根据2025年年初预算和党工委（主任办公会）通过情况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项目持续影响效果</w:t>
            </w:r>
          </w:p>
        </w:tc>
        <w:tc>
          <w:tcPr>
            <w:tcW w:w="5386" w:type="dxa"/>
            <w:vAlign w:val="center"/>
          </w:tcPr>
          <w:p>
            <w:pPr>
              <w:pStyle w:val="14"/>
            </w:pPr>
            <w:r>
              <w:t>项目持续影响效果</w:t>
            </w:r>
          </w:p>
        </w:tc>
        <w:tc>
          <w:tcPr>
            <w:tcW w:w="2268" w:type="dxa"/>
            <w:vAlign w:val="center"/>
          </w:tcPr>
          <w:p>
            <w:pPr>
              <w:pStyle w:val="14"/>
            </w:pPr>
            <w:r>
              <w:t>加快项目建设</w:t>
            </w:r>
          </w:p>
        </w:tc>
        <w:tc>
          <w:tcPr>
            <w:tcW w:w="1276" w:type="dxa"/>
            <w:vAlign w:val="center"/>
          </w:tcPr>
          <w:p>
            <w:pPr>
              <w:pStyle w:val="14"/>
            </w:pPr>
            <w:r>
              <w:t>根据2025年年初预算和党工委（主任办公会）通过情况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≥90百分比</w:t>
            </w:r>
          </w:p>
        </w:tc>
        <w:tc>
          <w:tcPr>
            <w:tcW w:w="1276" w:type="dxa"/>
            <w:vAlign w:val="center"/>
          </w:tcPr>
          <w:p>
            <w:pPr>
              <w:pStyle w:val="14"/>
            </w:pPr>
            <w:r>
              <w:t>根据2025年年初预算和党工委（主任办公会）通过情况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7、发改专项绩效目标表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13091125P000103100015</w:t>
            </w:r>
          </w:p>
        </w:tc>
        <w:tc>
          <w:tcPr>
            <w:tcW w:w="2835" w:type="dxa"/>
            <w:vAlign w:val="center"/>
          </w:tcPr>
          <w:p>
            <w:pPr>
              <w:pStyle w:val="12"/>
            </w:pPr>
            <w:r>
              <w:t>项目名称</w:t>
            </w:r>
          </w:p>
        </w:tc>
        <w:tc>
          <w:tcPr>
            <w:tcW w:w="6095" w:type="dxa"/>
            <w:gridSpan w:val="3"/>
            <w:vAlign w:val="center"/>
          </w:tcPr>
          <w:p>
            <w:pPr>
              <w:pStyle w:val="14"/>
            </w:pPr>
            <w:r>
              <w:t>发改专项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152.00</w:t>
            </w:r>
          </w:p>
        </w:tc>
        <w:tc>
          <w:tcPr>
            <w:tcW w:w="2835" w:type="dxa"/>
            <w:vAlign w:val="center"/>
          </w:tcPr>
          <w:p>
            <w:pPr>
              <w:pStyle w:val="12"/>
            </w:pPr>
            <w:r>
              <w:t>其中：财政    资金</w:t>
            </w:r>
          </w:p>
        </w:tc>
        <w:tc>
          <w:tcPr>
            <w:tcW w:w="2551" w:type="dxa"/>
            <w:vAlign w:val="center"/>
          </w:tcPr>
          <w:p>
            <w:pPr>
              <w:pStyle w:val="14"/>
            </w:pPr>
            <w:r>
              <w:t>152.00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用于发改中的项目评审与咨询费用、重点项目经费等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30.00</w:t>
            </w:r>
          </w:p>
        </w:tc>
        <w:tc>
          <w:tcPr>
            <w:tcW w:w="2835" w:type="dxa"/>
            <w:vAlign w:val="center"/>
          </w:tcPr>
          <w:p>
            <w:pPr>
              <w:pStyle w:val="15"/>
            </w:pPr>
            <w:r>
              <w:t>30.00</w:t>
            </w:r>
          </w:p>
        </w:tc>
        <w:tc>
          <w:tcPr>
            <w:tcW w:w="2551" w:type="dxa"/>
            <w:vAlign w:val="center"/>
          </w:tcPr>
          <w:p>
            <w:pPr>
              <w:pStyle w:val="15"/>
            </w:pPr>
            <w:r>
              <w:t>30.00</w:t>
            </w:r>
          </w:p>
        </w:tc>
        <w:tc>
          <w:tcPr>
            <w:tcW w:w="3544" w:type="dxa"/>
            <w:gridSpan w:val="2"/>
            <w:vAlign w:val="center"/>
          </w:tcPr>
          <w:p>
            <w:pPr>
              <w:pStyle w:val="15"/>
            </w:pPr>
            <w:r>
              <w:t>62.00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1.做好审批类项目的前期手续工作，保证项目咨询和评审后可持续发展；做好重点项目工作顺利推进；发改其他综合事务工作。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项目验收通过率（%）</w:t>
            </w:r>
          </w:p>
        </w:tc>
        <w:tc>
          <w:tcPr>
            <w:tcW w:w="5386" w:type="dxa"/>
            <w:vAlign w:val="center"/>
          </w:tcPr>
          <w:p>
            <w:pPr>
              <w:pStyle w:val="14"/>
            </w:pPr>
            <w:r>
              <w:t>项目验收通过率（%）</w:t>
            </w:r>
          </w:p>
        </w:tc>
        <w:tc>
          <w:tcPr>
            <w:tcW w:w="2268" w:type="dxa"/>
            <w:vAlign w:val="center"/>
          </w:tcPr>
          <w:p>
            <w:pPr>
              <w:pStyle w:val="14"/>
            </w:pPr>
            <w:r>
              <w:t>≥95百分比</w:t>
            </w:r>
          </w:p>
        </w:tc>
        <w:tc>
          <w:tcPr>
            <w:tcW w:w="1276" w:type="dxa"/>
            <w:vAlign w:val="center"/>
          </w:tcPr>
          <w:p>
            <w:pPr>
              <w:pStyle w:val="14"/>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5386" w:type="dxa"/>
            <w:vAlign w:val="center"/>
          </w:tcPr>
          <w:p>
            <w:pPr>
              <w:pStyle w:val="14"/>
            </w:pPr>
            <w:r>
              <w:t>项目实际支出是否控制在预算内</w:t>
            </w:r>
          </w:p>
        </w:tc>
        <w:tc>
          <w:tcPr>
            <w:tcW w:w="2268" w:type="dxa"/>
            <w:vAlign w:val="center"/>
          </w:tcPr>
          <w:p>
            <w:pPr>
              <w:pStyle w:val="14"/>
            </w:pPr>
            <w:r>
              <w:t>严格控制在年初预算内</w:t>
            </w:r>
          </w:p>
        </w:tc>
        <w:tc>
          <w:tcPr>
            <w:tcW w:w="1276" w:type="dxa"/>
            <w:vAlign w:val="center"/>
          </w:tcPr>
          <w:p>
            <w:pPr>
              <w:pStyle w:val="14"/>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各项目按时完成情况</w:t>
            </w:r>
          </w:p>
        </w:tc>
        <w:tc>
          <w:tcPr>
            <w:tcW w:w="5386" w:type="dxa"/>
            <w:vAlign w:val="center"/>
          </w:tcPr>
          <w:p>
            <w:pPr>
              <w:pStyle w:val="14"/>
            </w:pPr>
            <w:r>
              <w:t>各项目按时完成情况</w:t>
            </w:r>
          </w:p>
        </w:tc>
        <w:tc>
          <w:tcPr>
            <w:tcW w:w="2268" w:type="dxa"/>
            <w:vAlign w:val="center"/>
          </w:tcPr>
          <w:p>
            <w:pPr>
              <w:pStyle w:val="14"/>
            </w:pPr>
            <w:r>
              <w:t>项目评审的时效性</w:t>
            </w:r>
          </w:p>
        </w:tc>
        <w:tc>
          <w:tcPr>
            <w:tcW w:w="1276" w:type="dxa"/>
            <w:vAlign w:val="center"/>
          </w:tcPr>
          <w:p>
            <w:pPr>
              <w:pStyle w:val="14"/>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项目费用</w:t>
            </w:r>
          </w:p>
        </w:tc>
        <w:tc>
          <w:tcPr>
            <w:tcW w:w="5386" w:type="dxa"/>
            <w:vAlign w:val="center"/>
          </w:tcPr>
          <w:p>
            <w:pPr>
              <w:pStyle w:val="14"/>
            </w:pPr>
            <w:r>
              <w:t>项目费用</w:t>
            </w:r>
          </w:p>
        </w:tc>
        <w:tc>
          <w:tcPr>
            <w:tcW w:w="2268" w:type="dxa"/>
            <w:vAlign w:val="center"/>
          </w:tcPr>
          <w:p>
            <w:pPr>
              <w:pStyle w:val="14"/>
            </w:pPr>
            <w:r>
              <w:t>以实际项目情况收取费用</w:t>
            </w:r>
          </w:p>
        </w:tc>
        <w:tc>
          <w:tcPr>
            <w:tcW w:w="1276" w:type="dxa"/>
            <w:vAlign w:val="center"/>
          </w:tcPr>
          <w:p>
            <w:pPr>
              <w:pStyle w:val="14"/>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持续发展作用力</w:t>
            </w:r>
          </w:p>
        </w:tc>
        <w:tc>
          <w:tcPr>
            <w:tcW w:w="5386" w:type="dxa"/>
            <w:vAlign w:val="center"/>
          </w:tcPr>
          <w:p>
            <w:pPr>
              <w:pStyle w:val="14"/>
            </w:pPr>
            <w:r>
              <w:t>持续发展作用力</w:t>
            </w:r>
          </w:p>
        </w:tc>
        <w:tc>
          <w:tcPr>
            <w:tcW w:w="2268" w:type="dxa"/>
            <w:vAlign w:val="center"/>
          </w:tcPr>
          <w:p>
            <w:pPr>
              <w:pStyle w:val="14"/>
            </w:pPr>
            <w:r>
              <w:t>≥90百分比</w:t>
            </w:r>
          </w:p>
        </w:tc>
        <w:tc>
          <w:tcPr>
            <w:tcW w:w="1276" w:type="dxa"/>
            <w:vAlign w:val="center"/>
          </w:tcPr>
          <w:p>
            <w:pPr>
              <w:pStyle w:val="14"/>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成本利用率</w:t>
            </w:r>
          </w:p>
        </w:tc>
        <w:tc>
          <w:tcPr>
            <w:tcW w:w="5386" w:type="dxa"/>
            <w:vAlign w:val="center"/>
          </w:tcPr>
          <w:p>
            <w:pPr>
              <w:pStyle w:val="14"/>
            </w:pPr>
            <w:r>
              <w:t>成本利用率</w:t>
            </w:r>
          </w:p>
        </w:tc>
        <w:tc>
          <w:tcPr>
            <w:tcW w:w="2268" w:type="dxa"/>
            <w:vAlign w:val="center"/>
          </w:tcPr>
          <w:p>
            <w:pPr>
              <w:pStyle w:val="14"/>
            </w:pPr>
            <w:r>
              <w:t>成本提高</w:t>
            </w:r>
          </w:p>
        </w:tc>
        <w:tc>
          <w:tcPr>
            <w:tcW w:w="1276" w:type="dxa"/>
            <w:vAlign w:val="center"/>
          </w:tcPr>
          <w:p>
            <w:pPr>
              <w:pStyle w:val="14"/>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业务保障能力</w:t>
            </w:r>
          </w:p>
        </w:tc>
        <w:tc>
          <w:tcPr>
            <w:tcW w:w="5386" w:type="dxa"/>
            <w:vAlign w:val="center"/>
          </w:tcPr>
          <w:p>
            <w:pPr>
              <w:pStyle w:val="14"/>
            </w:pPr>
            <w:r>
              <w:t>业务保障能力</w:t>
            </w:r>
          </w:p>
        </w:tc>
        <w:tc>
          <w:tcPr>
            <w:tcW w:w="2268" w:type="dxa"/>
            <w:vAlign w:val="center"/>
          </w:tcPr>
          <w:p>
            <w:pPr>
              <w:pStyle w:val="14"/>
            </w:pPr>
            <w:r>
              <w:t>保障业务顺利开展</w:t>
            </w:r>
          </w:p>
        </w:tc>
        <w:tc>
          <w:tcPr>
            <w:tcW w:w="1276" w:type="dxa"/>
            <w:vAlign w:val="center"/>
          </w:tcPr>
          <w:p>
            <w:pPr>
              <w:pStyle w:val="14"/>
            </w:pPr>
            <w:r>
              <w:t>2025年年初预算安排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2025年年初预算安排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8、工业转型升级资金绩效目标表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13091125P00521910003A</w:t>
            </w:r>
          </w:p>
        </w:tc>
        <w:tc>
          <w:tcPr>
            <w:tcW w:w="2835" w:type="dxa"/>
            <w:vAlign w:val="center"/>
          </w:tcPr>
          <w:p>
            <w:pPr>
              <w:pStyle w:val="12"/>
            </w:pPr>
            <w:r>
              <w:t>项目名称</w:t>
            </w:r>
          </w:p>
        </w:tc>
        <w:tc>
          <w:tcPr>
            <w:tcW w:w="6095" w:type="dxa"/>
            <w:gridSpan w:val="3"/>
            <w:vAlign w:val="center"/>
          </w:tcPr>
          <w:p>
            <w:pPr>
              <w:pStyle w:val="14"/>
            </w:pPr>
            <w:r>
              <w:t>工业转型升级资金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用于工业企业技改资金支持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10.00</w:t>
            </w:r>
          </w:p>
        </w:tc>
        <w:tc>
          <w:tcPr>
            <w:tcW w:w="2551" w:type="dxa"/>
            <w:vAlign w:val="center"/>
          </w:tcPr>
          <w:p>
            <w:pPr>
              <w:pStyle w:val="15"/>
            </w:pPr>
            <w:r>
              <w:t>10.00</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1.促进工业企业申报转型升级技术改造，帮助工业企业转型升级提质增效。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帮助工业企业申请数量</w:t>
            </w:r>
          </w:p>
        </w:tc>
        <w:tc>
          <w:tcPr>
            <w:tcW w:w="5386" w:type="dxa"/>
            <w:vAlign w:val="center"/>
          </w:tcPr>
          <w:p>
            <w:pPr>
              <w:pStyle w:val="14"/>
            </w:pPr>
            <w:r>
              <w:t>帮助工业企业申请数量</w:t>
            </w:r>
          </w:p>
        </w:tc>
        <w:tc>
          <w:tcPr>
            <w:tcW w:w="2268" w:type="dxa"/>
            <w:vAlign w:val="center"/>
          </w:tcPr>
          <w:p>
            <w:pPr>
              <w:pStyle w:val="14"/>
            </w:pPr>
            <w:r>
              <w:t>符合条件的工业企业</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资金在规定时间内下达率</w:t>
            </w:r>
          </w:p>
        </w:tc>
        <w:tc>
          <w:tcPr>
            <w:tcW w:w="5386" w:type="dxa"/>
            <w:vAlign w:val="center"/>
          </w:tcPr>
          <w:p>
            <w:pPr>
              <w:pStyle w:val="14"/>
            </w:pPr>
            <w:r>
              <w:t>资金在规定时间内下达率</w:t>
            </w:r>
          </w:p>
        </w:tc>
        <w:tc>
          <w:tcPr>
            <w:tcW w:w="2268" w:type="dxa"/>
            <w:vAlign w:val="center"/>
          </w:tcPr>
          <w:p>
            <w:pPr>
              <w:pStyle w:val="14"/>
            </w:pPr>
            <w:r>
              <w:t>资金到位及时拨付</w:t>
            </w:r>
          </w:p>
        </w:tc>
        <w:tc>
          <w:tcPr>
            <w:tcW w:w="1276" w:type="dxa"/>
            <w:vAlign w:val="center"/>
          </w:tcPr>
          <w:p>
            <w:pPr>
              <w:pStyle w:val="14"/>
            </w:pPr>
            <w:r>
              <w:t>2025年年初预算</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报告质量</w:t>
            </w:r>
          </w:p>
        </w:tc>
        <w:tc>
          <w:tcPr>
            <w:tcW w:w="5386" w:type="dxa"/>
            <w:vAlign w:val="center"/>
          </w:tcPr>
          <w:p>
            <w:pPr>
              <w:pStyle w:val="14"/>
            </w:pPr>
            <w:r>
              <w:t>报告质量</w:t>
            </w:r>
          </w:p>
        </w:tc>
        <w:tc>
          <w:tcPr>
            <w:tcW w:w="2268" w:type="dxa"/>
            <w:vAlign w:val="center"/>
          </w:tcPr>
          <w:p>
            <w:pPr>
              <w:pStyle w:val="14"/>
            </w:pPr>
            <w:r>
              <w:t>保质保量</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支持和帮助企业技术改造，专精特新，扩大投资</w:t>
            </w:r>
          </w:p>
        </w:tc>
        <w:tc>
          <w:tcPr>
            <w:tcW w:w="5386" w:type="dxa"/>
            <w:vAlign w:val="center"/>
          </w:tcPr>
          <w:p>
            <w:pPr>
              <w:pStyle w:val="14"/>
            </w:pPr>
            <w:r>
              <w:t>支持和帮助企业技术改造，专精特新，扩大投资</w:t>
            </w:r>
          </w:p>
        </w:tc>
        <w:tc>
          <w:tcPr>
            <w:tcW w:w="2268" w:type="dxa"/>
            <w:vAlign w:val="center"/>
          </w:tcPr>
          <w:p>
            <w:pPr>
              <w:pStyle w:val="14"/>
            </w:pPr>
            <w:r>
              <w:t>扩大投资，促进企业快速高质量发展</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项目实施所产生的社会综合效益</w:t>
            </w:r>
          </w:p>
        </w:tc>
        <w:tc>
          <w:tcPr>
            <w:tcW w:w="5386" w:type="dxa"/>
            <w:vAlign w:val="center"/>
          </w:tcPr>
          <w:p>
            <w:pPr>
              <w:pStyle w:val="14"/>
            </w:pPr>
            <w:r>
              <w:t>项目实施所产生的社会综合效益</w:t>
            </w:r>
          </w:p>
        </w:tc>
        <w:tc>
          <w:tcPr>
            <w:tcW w:w="2268" w:type="dxa"/>
            <w:vAlign w:val="center"/>
          </w:tcPr>
          <w:p>
            <w:pPr>
              <w:pStyle w:val="14"/>
            </w:pPr>
            <w:r>
              <w:t>项目实施所产生的社会综合效益</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可持续创新或后续研发能力</w:t>
            </w:r>
          </w:p>
        </w:tc>
        <w:tc>
          <w:tcPr>
            <w:tcW w:w="5386" w:type="dxa"/>
            <w:vAlign w:val="center"/>
          </w:tcPr>
          <w:p>
            <w:pPr>
              <w:pStyle w:val="14"/>
            </w:pPr>
            <w:r>
              <w:t>可持续创新或后续研发能力</w:t>
            </w:r>
          </w:p>
        </w:tc>
        <w:tc>
          <w:tcPr>
            <w:tcW w:w="2268" w:type="dxa"/>
            <w:vAlign w:val="center"/>
          </w:tcPr>
          <w:p>
            <w:pPr>
              <w:pStyle w:val="14"/>
            </w:pPr>
            <w:r>
              <w:t>可持续创新或后续研发能力</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2025年年初预算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9、基层统计工作建设及补贴绩效目标表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13091125P005040100041</w:t>
            </w:r>
          </w:p>
        </w:tc>
        <w:tc>
          <w:tcPr>
            <w:tcW w:w="2835" w:type="dxa"/>
            <w:vAlign w:val="center"/>
          </w:tcPr>
          <w:p>
            <w:pPr>
              <w:pStyle w:val="12"/>
            </w:pPr>
            <w:r>
              <w:t>项目名称</w:t>
            </w:r>
          </w:p>
        </w:tc>
        <w:tc>
          <w:tcPr>
            <w:tcW w:w="6095" w:type="dxa"/>
            <w:gridSpan w:val="3"/>
            <w:vAlign w:val="center"/>
          </w:tcPr>
          <w:p>
            <w:pPr>
              <w:pStyle w:val="14"/>
            </w:pPr>
            <w:r>
              <w:t>基层统计工作建设及补贴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28.00</w:t>
            </w:r>
          </w:p>
        </w:tc>
        <w:tc>
          <w:tcPr>
            <w:tcW w:w="2835" w:type="dxa"/>
            <w:vAlign w:val="center"/>
          </w:tcPr>
          <w:p>
            <w:pPr>
              <w:pStyle w:val="12"/>
            </w:pPr>
            <w:r>
              <w:t>其中：财政    资金</w:t>
            </w:r>
          </w:p>
        </w:tc>
        <w:tc>
          <w:tcPr>
            <w:tcW w:w="2551" w:type="dxa"/>
            <w:vAlign w:val="center"/>
          </w:tcPr>
          <w:p>
            <w:pPr>
              <w:pStyle w:val="14"/>
            </w:pPr>
            <w:r>
              <w:t>28.00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用于基层统计建设及补贴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7.00</w:t>
            </w:r>
          </w:p>
        </w:tc>
        <w:tc>
          <w:tcPr>
            <w:tcW w:w="2835" w:type="dxa"/>
            <w:vAlign w:val="center"/>
          </w:tcPr>
          <w:p>
            <w:pPr>
              <w:pStyle w:val="15"/>
            </w:pPr>
            <w:r>
              <w:t>7.00</w:t>
            </w:r>
          </w:p>
        </w:tc>
        <w:tc>
          <w:tcPr>
            <w:tcW w:w="2551" w:type="dxa"/>
            <w:vAlign w:val="center"/>
          </w:tcPr>
          <w:p>
            <w:pPr>
              <w:pStyle w:val="15"/>
            </w:pPr>
            <w:r>
              <w:t>7.00</w:t>
            </w:r>
          </w:p>
        </w:tc>
        <w:tc>
          <w:tcPr>
            <w:tcW w:w="3544" w:type="dxa"/>
            <w:gridSpan w:val="2"/>
            <w:vAlign w:val="center"/>
          </w:tcPr>
          <w:p>
            <w:pPr>
              <w:pStyle w:val="15"/>
            </w:pPr>
            <w:r>
              <w:t>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1.做好基层统计工作，建立健全统计制度，组织基层企业单位统计人员的培训和宣传工作，及时的发放基层统计人员补贴费用。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基层统计工作</w:t>
            </w:r>
          </w:p>
        </w:tc>
        <w:tc>
          <w:tcPr>
            <w:tcW w:w="5386" w:type="dxa"/>
            <w:vAlign w:val="center"/>
          </w:tcPr>
          <w:p>
            <w:pPr>
              <w:pStyle w:val="14"/>
            </w:pPr>
            <w:r>
              <w:t>基层统计工作</w:t>
            </w:r>
          </w:p>
        </w:tc>
        <w:tc>
          <w:tcPr>
            <w:tcW w:w="2268" w:type="dxa"/>
            <w:vAlign w:val="center"/>
          </w:tcPr>
          <w:p>
            <w:pPr>
              <w:pStyle w:val="14"/>
            </w:pPr>
            <w:r>
              <w:t>各项工作是否完善</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统计人员数量</w:t>
            </w:r>
          </w:p>
        </w:tc>
        <w:tc>
          <w:tcPr>
            <w:tcW w:w="5386" w:type="dxa"/>
            <w:vAlign w:val="center"/>
          </w:tcPr>
          <w:p>
            <w:pPr>
              <w:pStyle w:val="14"/>
            </w:pPr>
            <w:r>
              <w:t>基层统计企业人员名单</w:t>
            </w:r>
          </w:p>
        </w:tc>
        <w:tc>
          <w:tcPr>
            <w:tcW w:w="2268" w:type="dxa"/>
            <w:vAlign w:val="center"/>
          </w:tcPr>
          <w:p>
            <w:pPr>
              <w:pStyle w:val="14"/>
            </w:pPr>
            <w:r>
              <w:t>根据工作需要增减</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补贴发放时间</w:t>
            </w:r>
          </w:p>
        </w:tc>
        <w:tc>
          <w:tcPr>
            <w:tcW w:w="5386" w:type="dxa"/>
            <w:vAlign w:val="center"/>
          </w:tcPr>
          <w:p>
            <w:pPr>
              <w:pStyle w:val="14"/>
            </w:pPr>
            <w:r>
              <w:t>补贴发放时间</w:t>
            </w:r>
          </w:p>
        </w:tc>
        <w:tc>
          <w:tcPr>
            <w:tcW w:w="2268" w:type="dxa"/>
            <w:vAlign w:val="center"/>
          </w:tcPr>
          <w:p>
            <w:pPr>
              <w:pStyle w:val="14"/>
            </w:pPr>
            <w:r>
              <w:t>资金到位及时拨付</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严格控制在预算内</w:t>
            </w:r>
          </w:p>
        </w:tc>
        <w:tc>
          <w:tcPr>
            <w:tcW w:w="5386" w:type="dxa"/>
            <w:vAlign w:val="center"/>
          </w:tcPr>
          <w:p>
            <w:pPr>
              <w:pStyle w:val="14"/>
            </w:pPr>
            <w:r>
              <w:t>严格控制在预算内</w:t>
            </w:r>
          </w:p>
        </w:tc>
        <w:tc>
          <w:tcPr>
            <w:tcW w:w="2268" w:type="dxa"/>
            <w:vAlign w:val="center"/>
          </w:tcPr>
          <w:p>
            <w:pPr>
              <w:pStyle w:val="14"/>
            </w:pPr>
            <w:r>
              <w:t>严格控制在预算内</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增加社会知识面</w:t>
            </w:r>
          </w:p>
        </w:tc>
        <w:tc>
          <w:tcPr>
            <w:tcW w:w="5386" w:type="dxa"/>
            <w:vAlign w:val="center"/>
          </w:tcPr>
          <w:p>
            <w:pPr>
              <w:pStyle w:val="14"/>
            </w:pPr>
            <w:r>
              <w:t>多种形式增加知识面</w:t>
            </w:r>
          </w:p>
        </w:tc>
        <w:tc>
          <w:tcPr>
            <w:tcW w:w="2268" w:type="dxa"/>
            <w:vAlign w:val="center"/>
          </w:tcPr>
          <w:p>
            <w:pPr>
              <w:pStyle w:val="14"/>
            </w:pPr>
            <w:r>
              <w:t>100百分比</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保证数据的真实</w:t>
            </w:r>
          </w:p>
        </w:tc>
        <w:tc>
          <w:tcPr>
            <w:tcW w:w="5386" w:type="dxa"/>
            <w:vAlign w:val="center"/>
          </w:tcPr>
          <w:p>
            <w:pPr>
              <w:pStyle w:val="14"/>
            </w:pPr>
            <w:r>
              <w:t>保证数据的真实</w:t>
            </w:r>
          </w:p>
        </w:tc>
        <w:tc>
          <w:tcPr>
            <w:tcW w:w="2268" w:type="dxa"/>
            <w:vAlign w:val="center"/>
          </w:tcPr>
          <w:p>
            <w:pPr>
              <w:pStyle w:val="14"/>
            </w:pPr>
            <w:r>
              <w:t>保证数据的真实</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培训满意度</w:t>
            </w:r>
          </w:p>
        </w:tc>
        <w:tc>
          <w:tcPr>
            <w:tcW w:w="5386" w:type="dxa"/>
            <w:vAlign w:val="center"/>
          </w:tcPr>
          <w:p>
            <w:pPr>
              <w:pStyle w:val="14"/>
            </w:pPr>
            <w:r>
              <w:t>培训满意度</w:t>
            </w:r>
          </w:p>
        </w:tc>
        <w:tc>
          <w:tcPr>
            <w:tcW w:w="2268" w:type="dxa"/>
            <w:vAlign w:val="center"/>
          </w:tcPr>
          <w:p>
            <w:pPr>
              <w:pStyle w:val="14"/>
            </w:pPr>
            <w:r>
              <w:t>≥95百分比</w:t>
            </w:r>
          </w:p>
        </w:tc>
        <w:tc>
          <w:tcPr>
            <w:tcW w:w="1276" w:type="dxa"/>
            <w:vAlign w:val="center"/>
          </w:tcPr>
          <w:p>
            <w:pPr>
              <w:pStyle w:val="14"/>
            </w:pPr>
            <w:r>
              <w:t>2025年年初预算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10、气价倒挂补贴绩效目标表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13091125P00013010002D</w:t>
            </w:r>
          </w:p>
        </w:tc>
        <w:tc>
          <w:tcPr>
            <w:tcW w:w="2835" w:type="dxa"/>
            <w:vAlign w:val="center"/>
          </w:tcPr>
          <w:p>
            <w:pPr>
              <w:pStyle w:val="12"/>
            </w:pPr>
            <w:r>
              <w:t>项目名称</w:t>
            </w:r>
          </w:p>
        </w:tc>
        <w:tc>
          <w:tcPr>
            <w:tcW w:w="6095" w:type="dxa"/>
            <w:gridSpan w:val="3"/>
            <w:vAlign w:val="center"/>
          </w:tcPr>
          <w:p>
            <w:pPr>
              <w:pStyle w:val="14"/>
            </w:pPr>
            <w:r>
              <w:t>气价倒挂补贴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用于给予天然气企业气价倒挂费用补贴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1.给予企业气价倒挂补贴，更好为居民提供用气清洁、高效、环保、无污染的天然气。</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热度高、火苗大</w:t>
            </w:r>
          </w:p>
        </w:tc>
        <w:tc>
          <w:tcPr>
            <w:tcW w:w="5386" w:type="dxa"/>
            <w:vAlign w:val="center"/>
          </w:tcPr>
          <w:p>
            <w:pPr>
              <w:pStyle w:val="14"/>
            </w:pPr>
            <w:r>
              <w:t>热度高、火苗大</w:t>
            </w:r>
          </w:p>
        </w:tc>
        <w:tc>
          <w:tcPr>
            <w:tcW w:w="2268" w:type="dxa"/>
            <w:vAlign w:val="center"/>
          </w:tcPr>
          <w:p>
            <w:pPr>
              <w:pStyle w:val="14"/>
            </w:pPr>
            <w:r>
              <w:t>≥90百分比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资金拨付时间</w:t>
            </w:r>
          </w:p>
        </w:tc>
        <w:tc>
          <w:tcPr>
            <w:tcW w:w="5386" w:type="dxa"/>
            <w:vAlign w:val="center"/>
          </w:tcPr>
          <w:p>
            <w:pPr>
              <w:pStyle w:val="14"/>
            </w:pPr>
            <w:r>
              <w:t>资金拨付时间</w:t>
            </w:r>
          </w:p>
        </w:tc>
        <w:tc>
          <w:tcPr>
            <w:tcW w:w="2268" w:type="dxa"/>
            <w:vAlign w:val="center"/>
          </w:tcPr>
          <w:p>
            <w:pPr>
              <w:pStyle w:val="14"/>
            </w:pPr>
            <w:r>
              <w:t>及时拨付</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让居民用户享受到政府红利</w:t>
            </w:r>
          </w:p>
        </w:tc>
        <w:tc>
          <w:tcPr>
            <w:tcW w:w="5386" w:type="dxa"/>
            <w:vAlign w:val="center"/>
          </w:tcPr>
          <w:p>
            <w:pPr>
              <w:pStyle w:val="14"/>
            </w:pPr>
            <w:r>
              <w:t>让居民用户享受到政府红利</w:t>
            </w:r>
          </w:p>
        </w:tc>
        <w:tc>
          <w:tcPr>
            <w:tcW w:w="2268" w:type="dxa"/>
            <w:vAlign w:val="center"/>
          </w:tcPr>
          <w:p>
            <w:pPr>
              <w:pStyle w:val="14"/>
            </w:pPr>
            <w:r>
              <w:t>≥90百分比</w:t>
            </w:r>
          </w:p>
        </w:tc>
        <w:tc>
          <w:tcPr>
            <w:tcW w:w="1276" w:type="dxa"/>
            <w:vAlign w:val="center"/>
          </w:tcPr>
          <w:p>
            <w:pPr>
              <w:pStyle w:val="14"/>
            </w:pPr>
            <w:r>
              <w:t>根据2025年年初预算</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减轻居民用气负担、享受政府红利</w:t>
            </w:r>
          </w:p>
        </w:tc>
        <w:tc>
          <w:tcPr>
            <w:tcW w:w="5386" w:type="dxa"/>
            <w:vAlign w:val="center"/>
          </w:tcPr>
          <w:p>
            <w:pPr>
              <w:pStyle w:val="14"/>
            </w:pPr>
            <w:r>
              <w:t>减轻居民用气负担、享受政府红利</w:t>
            </w:r>
          </w:p>
        </w:tc>
        <w:tc>
          <w:tcPr>
            <w:tcW w:w="2268" w:type="dxa"/>
            <w:vAlign w:val="center"/>
          </w:tcPr>
          <w:p>
            <w:pPr>
              <w:pStyle w:val="14"/>
            </w:pPr>
            <w:r>
              <w:t>≥90百分比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清洁能源，高效、无污染</w:t>
            </w:r>
          </w:p>
        </w:tc>
        <w:tc>
          <w:tcPr>
            <w:tcW w:w="5386" w:type="dxa"/>
            <w:vAlign w:val="center"/>
          </w:tcPr>
          <w:p>
            <w:pPr>
              <w:pStyle w:val="14"/>
            </w:pPr>
            <w:r>
              <w:t>清洁能源，高效、无污染</w:t>
            </w:r>
          </w:p>
        </w:tc>
        <w:tc>
          <w:tcPr>
            <w:tcW w:w="2268" w:type="dxa"/>
            <w:vAlign w:val="center"/>
          </w:tcPr>
          <w:p>
            <w:pPr>
              <w:pStyle w:val="14"/>
            </w:pPr>
            <w:r>
              <w:t>≥90百分比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办理单位满意度</w:t>
            </w:r>
          </w:p>
        </w:tc>
        <w:tc>
          <w:tcPr>
            <w:tcW w:w="5386" w:type="dxa"/>
            <w:vAlign w:val="center"/>
          </w:tcPr>
          <w:p>
            <w:pPr>
              <w:pStyle w:val="14"/>
            </w:pPr>
            <w:r>
              <w:t>办理单位满意度</w:t>
            </w:r>
          </w:p>
        </w:tc>
        <w:tc>
          <w:tcPr>
            <w:tcW w:w="2268" w:type="dxa"/>
            <w:vAlign w:val="center"/>
          </w:tcPr>
          <w:p>
            <w:pPr>
              <w:pStyle w:val="14"/>
            </w:pPr>
            <w:r>
              <w:t>≥95百分比</w:t>
            </w:r>
          </w:p>
        </w:tc>
        <w:tc>
          <w:tcPr>
            <w:tcW w:w="1276" w:type="dxa"/>
            <w:vAlign w:val="center"/>
          </w:tcPr>
          <w:p>
            <w:pPr>
              <w:pStyle w:val="14"/>
            </w:pPr>
            <w:r>
              <w:t>根据2025年年初预算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11、人口抽样调查绩效目标表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13091125P00010410001T</w:t>
            </w:r>
          </w:p>
        </w:tc>
        <w:tc>
          <w:tcPr>
            <w:tcW w:w="2835" w:type="dxa"/>
            <w:vAlign w:val="center"/>
          </w:tcPr>
          <w:p>
            <w:pPr>
              <w:pStyle w:val="12"/>
            </w:pPr>
            <w:r>
              <w:t>项目名称</w:t>
            </w:r>
          </w:p>
        </w:tc>
        <w:tc>
          <w:tcPr>
            <w:tcW w:w="6095" w:type="dxa"/>
            <w:gridSpan w:val="3"/>
            <w:vAlign w:val="center"/>
          </w:tcPr>
          <w:p>
            <w:pPr>
              <w:pStyle w:val="14"/>
            </w:pPr>
            <w:r>
              <w:t>人口抽样调查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用于人口抽样调查费用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1.依法科学调查，确保调查数据真实准确。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宣传材料、宣传品数量</w:t>
            </w:r>
          </w:p>
        </w:tc>
        <w:tc>
          <w:tcPr>
            <w:tcW w:w="5386" w:type="dxa"/>
            <w:vAlign w:val="center"/>
          </w:tcPr>
          <w:p>
            <w:pPr>
              <w:pStyle w:val="14"/>
            </w:pPr>
            <w:r>
              <w:t>根据五经普的进度安排和市局整体安排布置，印制一定数量的宣传材料</w:t>
            </w:r>
          </w:p>
        </w:tc>
        <w:tc>
          <w:tcPr>
            <w:tcW w:w="2268" w:type="dxa"/>
            <w:vAlign w:val="center"/>
          </w:tcPr>
          <w:p>
            <w:pPr>
              <w:pStyle w:val="14"/>
            </w:pPr>
            <w:r>
              <w:t>根据工作需要购置</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普查、登记准备工作</w:t>
            </w:r>
          </w:p>
        </w:tc>
        <w:tc>
          <w:tcPr>
            <w:tcW w:w="5386" w:type="dxa"/>
            <w:vAlign w:val="center"/>
          </w:tcPr>
          <w:p>
            <w:pPr>
              <w:pStyle w:val="14"/>
            </w:pPr>
            <w:r>
              <w:t>各项工作是否落实到位</w:t>
            </w:r>
          </w:p>
        </w:tc>
        <w:tc>
          <w:tcPr>
            <w:tcW w:w="2268" w:type="dxa"/>
            <w:vAlign w:val="center"/>
          </w:tcPr>
          <w:p>
            <w:pPr>
              <w:pStyle w:val="14"/>
            </w:pPr>
            <w:r>
              <w:t>合格</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人均培训成本</w:t>
            </w:r>
          </w:p>
        </w:tc>
        <w:tc>
          <w:tcPr>
            <w:tcW w:w="5386" w:type="dxa"/>
            <w:vAlign w:val="center"/>
          </w:tcPr>
          <w:p>
            <w:pPr>
              <w:pStyle w:val="14"/>
            </w:pPr>
            <w:r>
              <w:t>人均培训成本≤400元/人</w:t>
            </w:r>
          </w:p>
        </w:tc>
        <w:tc>
          <w:tcPr>
            <w:tcW w:w="2268" w:type="dxa"/>
            <w:vAlign w:val="center"/>
          </w:tcPr>
          <w:p>
            <w:pPr>
              <w:pStyle w:val="14"/>
            </w:pPr>
            <w:r>
              <w:t>不高于预算</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项目完成时间</w:t>
            </w:r>
          </w:p>
        </w:tc>
        <w:tc>
          <w:tcPr>
            <w:tcW w:w="5386" w:type="dxa"/>
            <w:vAlign w:val="center"/>
          </w:tcPr>
          <w:p>
            <w:pPr>
              <w:pStyle w:val="14"/>
            </w:pPr>
            <w:r>
              <w:t>项目完成时间</w:t>
            </w:r>
          </w:p>
        </w:tc>
        <w:tc>
          <w:tcPr>
            <w:tcW w:w="2268" w:type="dxa"/>
            <w:vAlign w:val="center"/>
          </w:tcPr>
          <w:p>
            <w:pPr>
              <w:pStyle w:val="14"/>
            </w:pPr>
            <w:r>
              <w:t>2024年年底</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增加社会知识</w:t>
            </w:r>
          </w:p>
        </w:tc>
        <w:tc>
          <w:tcPr>
            <w:tcW w:w="5386" w:type="dxa"/>
            <w:vAlign w:val="center"/>
          </w:tcPr>
          <w:p>
            <w:pPr>
              <w:pStyle w:val="14"/>
            </w:pPr>
            <w:r>
              <w:t>多种形式增加知识面</w:t>
            </w:r>
          </w:p>
        </w:tc>
        <w:tc>
          <w:tcPr>
            <w:tcW w:w="2268" w:type="dxa"/>
            <w:vAlign w:val="center"/>
          </w:tcPr>
          <w:p>
            <w:pPr>
              <w:pStyle w:val="14"/>
            </w:pPr>
            <w:r>
              <w:t>≥90百分比</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国民经济发展贡献率</w:t>
            </w:r>
          </w:p>
        </w:tc>
        <w:tc>
          <w:tcPr>
            <w:tcW w:w="5386" w:type="dxa"/>
            <w:vAlign w:val="center"/>
          </w:tcPr>
          <w:p>
            <w:pPr>
              <w:pStyle w:val="14"/>
            </w:pPr>
            <w:r>
              <w:t>国民经济发展贡献率</w:t>
            </w:r>
          </w:p>
        </w:tc>
        <w:tc>
          <w:tcPr>
            <w:tcW w:w="2268" w:type="dxa"/>
            <w:vAlign w:val="center"/>
          </w:tcPr>
          <w:p>
            <w:pPr>
              <w:pStyle w:val="14"/>
            </w:pPr>
            <w:r>
              <w:t>≥85百分比</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为国民经济持续健康发展和社会稳</w:t>
            </w:r>
          </w:p>
        </w:tc>
        <w:tc>
          <w:tcPr>
            <w:tcW w:w="5386" w:type="dxa"/>
            <w:vAlign w:val="center"/>
          </w:tcPr>
          <w:p>
            <w:pPr>
              <w:pStyle w:val="14"/>
            </w:pPr>
            <w:r>
              <w:t>为国民经济持续健康发展和社会稳定提供安全保障</w:t>
            </w:r>
          </w:p>
        </w:tc>
        <w:tc>
          <w:tcPr>
            <w:tcW w:w="2268" w:type="dxa"/>
            <w:vAlign w:val="center"/>
          </w:tcPr>
          <w:p>
            <w:pPr>
              <w:pStyle w:val="14"/>
            </w:pPr>
            <w:r>
              <w:t>≥90百分比</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培训满意度</w:t>
            </w:r>
          </w:p>
        </w:tc>
        <w:tc>
          <w:tcPr>
            <w:tcW w:w="5386" w:type="dxa"/>
            <w:vAlign w:val="center"/>
          </w:tcPr>
          <w:p>
            <w:pPr>
              <w:pStyle w:val="14"/>
            </w:pPr>
            <w:r>
              <w:t>培训满意度</w:t>
            </w:r>
          </w:p>
        </w:tc>
        <w:tc>
          <w:tcPr>
            <w:tcW w:w="2268" w:type="dxa"/>
            <w:vAlign w:val="center"/>
          </w:tcPr>
          <w:p>
            <w:pPr>
              <w:pStyle w:val="14"/>
            </w:pPr>
            <w:r>
              <w:t>≥95百分比</w:t>
            </w:r>
          </w:p>
        </w:tc>
        <w:tc>
          <w:tcPr>
            <w:tcW w:w="1276" w:type="dxa"/>
            <w:vAlign w:val="center"/>
          </w:tcPr>
          <w:p>
            <w:pPr>
              <w:pStyle w:val="14"/>
            </w:pPr>
            <w:r>
              <w:t>2025年年初预算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12、商务专项绩效目标表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13091125P005332100077</w:t>
            </w:r>
          </w:p>
        </w:tc>
        <w:tc>
          <w:tcPr>
            <w:tcW w:w="2835" w:type="dxa"/>
            <w:vAlign w:val="center"/>
          </w:tcPr>
          <w:p>
            <w:pPr>
              <w:pStyle w:val="12"/>
            </w:pPr>
            <w:r>
              <w:t>项目名称</w:t>
            </w:r>
          </w:p>
        </w:tc>
        <w:tc>
          <w:tcPr>
            <w:tcW w:w="6095" w:type="dxa"/>
            <w:gridSpan w:val="3"/>
            <w:vAlign w:val="center"/>
          </w:tcPr>
          <w:p>
            <w:pPr>
              <w:pStyle w:val="14"/>
            </w:pPr>
            <w:r>
              <w:t>商务专项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2025年第一季度汽车促消费活动经费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1.圆满完成每季度促消费活动，拉动汽车等销售市场回暖，进一步增强汽车消费对我区经济增长的支撑作用，推动全区经济又快又好发展。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参与活动的企业数量</w:t>
            </w:r>
          </w:p>
        </w:tc>
        <w:tc>
          <w:tcPr>
            <w:tcW w:w="5386" w:type="dxa"/>
            <w:vAlign w:val="center"/>
          </w:tcPr>
          <w:p>
            <w:pPr>
              <w:pStyle w:val="14"/>
            </w:pPr>
            <w:r>
              <w:t>参与活动的企业数量</w:t>
            </w:r>
          </w:p>
        </w:tc>
        <w:tc>
          <w:tcPr>
            <w:tcW w:w="2268" w:type="dxa"/>
            <w:vAlign w:val="center"/>
          </w:tcPr>
          <w:p>
            <w:pPr>
              <w:pStyle w:val="14"/>
            </w:pPr>
            <w:r>
              <w:t>区内所有4S店企业</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及时拨付</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完成率质量</w:t>
            </w:r>
          </w:p>
        </w:tc>
        <w:tc>
          <w:tcPr>
            <w:tcW w:w="5386" w:type="dxa"/>
            <w:vAlign w:val="center"/>
          </w:tcPr>
          <w:p>
            <w:pPr>
              <w:pStyle w:val="14"/>
            </w:pPr>
            <w:r>
              <w:t>完成率质量</w:t>
            </w:r>
          </w:p>
        </w:tc>
        <w:tc>
          <w:tcPr>
            <w:tcW w:w="2268" w:type="dxa"/>
            <w:vAlign w:val="center"/>
          </w:tcPr>
          <w:p>
            <w:pPr>
              <w:pStyle w:val="14"/>
            </w:pPr>
            <w:r>
              <w:t>≥95百分比</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每次促消费活动预算成本</w:t>
            </w:r>
          </w:p>
        </w:tc>
        <w:tc>
          <w:tcPr>
            <w:tcW w:w="5386" w:type="dxa"/>
            <w:vAlign w:val="center"/>
          </w:tcPr>
          <w:p>
            <w:pPr>
              <w:pStyle w:val="14"/>
            </w:pPr>
            <w:r>
              <w:t>每次促消费活动预算成本</w:t>
            </w:r>
          </w:p>
        </w:tc>
        <w:tc>
          <w:tcPr>
            <w:tcW w:w="2268" w:type="dxa"/>
            <w:vAlign w:val="center"/>
          </w:tcPr>
          <w:p>
            <w:pPr>
              <w:pStyle w:val="14"/>
            </w:pPr>
            <w:r>
              <w:t>≥100百分比</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带动消费情况及商务专项资金投入产出</w:t>
            </w:r>
          </w:p>
        </w:tc>
        <w:tc>
          <w:tcPr>
            <w:tcW w:w="5386" w:type="dxa"/>
            <w:vAlign w:val="center"/>
          </w:tcPr>
          <w:p>
            <w:pPr>
              <w:pStyle w:val="14"/>
            </w:pPr>
            <w:r>
              <w:t>带动消费情况及商务专项资金投入产出</w:t>
            </w:r>
          </w:p>
        </w:tc>
        <w:tc>
          <w:tcPr>
            <w:tcW w:w="2268" w:type="dxa"/>
            <w:vAlign w:val="center"/>
          </w:tcPr>
          <w:p>
            <w:pPr>
              <w:pStyle w:val="14"/>
            </w:pPr>
            <w:r>
              <w:t>≥95百分比</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覆盖范围扩大效果</w:t>
            </w:r>
          </w:p>
        </w:tc>
        <w:tc>
          <w:tcPr>
            <w:tcW w:w="5386" w:type="dxa"/>
            <w:vAlign w:val="center"/>
          </w:tcPr>
          <w:p>
            <w:pPr>
              <w:pStyle w:val="14"/>
            </w:pPr>
            <w:r>
              <w:t>覆盖范围扩大效果</w:t>
            </w:r>
          </w:p>
        </w:tc>
        <w:tc>
          <w:tcPr>
            <w:tcW w:w="2268" w:type="dxa"/>
            <w:vAlign w:val="center"/>
          </w:tcPr>
          <w:p>
            <w:pPr>
              <w:pStyle w:val="14"/>
            </w:pPr>
            <w:r>
              <w:t>全市</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打造品牌活动</w:t>
            </w:r>
          </w:p>
        </w:tc>
        <w:tc>
          <w:tcPr>
            <w:tcW w:w="5386" w:type="dxa"/>
            <w:vAlign w:val="center"/>
          </w:tcPr>
          <w:p>
            <w:pPr>
              <w:pStyle w:val="14"/>
            </w:pPr>
            <w:r>
              <w:t>打造品牌活动</w:t>
            </w:r>
          </w:p>
        </w:tc>
        <w:tc>
          <w:tcPr>
            <w:tcW w:w="2268" w:type="dxa"/>
            <w:vAlign w:val="center"/>
          </w:tcPr>
          <w:p>
            <w:pPr>
              <w:pStyle w:val="14"/>
            </w:pPr>
            <w:r>
              <w:t>企业可加大品牌活动力度</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根据2025年年初预算安排和2025年第一季度汽车促消费活动方案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13、商务专项绩效目标表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13091125P00533210008T</w:t>
            </w:r>
          </w:p>
        </w:tc>
        <w:tc>
          <w:tcPr>
            <w:tcW w:w="2835" w:type="dxa"/>
            <w:vAlign w:val="center"/>
          </w:tcPr>
          <w:p>
            <w:pPr>
              <w:pStyle w:val="12"/>
            </w:pPr>
            <w:r>
              <w:t>项目名称</w:t>
            </w:r>
          </w:p>
        </w:tc>
        <w:tc>
          <w:tcPr>
            <w:tcW w:w="6095" w:type="dxa"/>
            <w:gridSpan w:val="3"/>
            <w:vAlign w:val="center"/>
          </w:tcPr>
          <w:p>
            <w:pPr>
              <w:pStyle w:val="14"/>
            </w:pPr>
            <w:r>
              <w:t>商务专项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390.00</w:t>
            </w:r>
          </w:p>
        </w:tc>
        <w:tc>
          <w:tcPr>
            <w:tcW w:w="2835" w:type="dxa"/>
            <w:vAlign w:val="center"/>
          </w:tcPr>
          <w:p>
            <w:pPr>
              <w:pStyle w:val="12"/>
            </w:pPr>
            <w:r>
              <w:t>其中：财政    资金</w:t>
            </w:r>
          </w:p>
        </w:tc>
        <w:tc>
          <w:tcPr>
            <w:tcW w:w="2551" w:type="dxa"/>
            <w:vAlign w:val="center"/>
          </w:tcPr>
          <w:p>
            <w:pPr>
              <w:pStyle w:val="14"/>
            </w:pPr>
            <w:r>
              <w:t>390.00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用于四个季度汽车促消费活动经费，以及商务其他业务活动费用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50.00</w:t>
            </w:r>
          </w:p>
        </w:tc>
        <w:tc>
          <w:tcPr>
            <w:tcW w:w="2835" w:type="dxa"/>
            <w:vAlign w:val="center"/>
          </w:tcPr>
          <w:p>
            <w:pPr>
              <w:pStyle w:val="15"/>
            </w:pPr>
            <w:r>
              <w:t>100.00</w:t>
            </w:r>
          </w:p>
        </w:tc>
        <w:tc>
          <w:tcPr>
            <w:tcW w:w="2551" w:type="dxa"/>
            <w:vAlign w:val="center"/>
          </w:tcPr>
          <w:p>
            <w:pPr>
              <w:pStyle w:val="15"/>
            </w:pPr>
            <w:r>
              <w:t>100.00</w:t>
            </w:r>
          </w:p>
        </w:tc>
        <w:tc>
          <w:tcPr>
            <w:tcW w:w="3544" w:type="dxa"/>
            <w:gridSpan w:val="2"/>
            <w:vAlign w:val="center"/>
          </w:tcPr>
          <w:p>
            <w:pPr>
              <w:pStyle w:val="15"/>
            </w:pPr>
            <w:r>
              <w:t>140.00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1.做好跨境电商及国际市场开拓等业务工作，圆满完成每季度促消费活动，拉动汽车等销售市场回暖，进一步增强汽车消费对我区经济增长的支撑作用，推动全区经济又快又好发展。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参与活动的企业数量</w:t>
            </w:r>
          </w:p>
        </w:tc>
        <w:tc>
          <w:tcPr>
            <w:tcW w:w="5386" w:type="dxa"/>
            <w:vAlign w:val="center"/>
          </w:tcPr>
          <w:p>
            <w:pPr>
              <w:pStyle w:val="14"/>
            </w:pPr>
            <w:r>
              <w:t>参与活动的企业数量</w:t>
            </w:r>
          </w:p>
        </w:tc>
        <w:tc>
          <w:tcPr>
            <w:tcW w:w="2268" w:type="dxa"/>
            <w:vAlign w:val="center"/>
          </w:tcPr>
          <w:p>
            <w:pPr>
              <w:pStyle w:val="14"/>
            </w:pPr>
            <w:r>
              <w:t>区内所有4S店企业</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及时拨付</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完成率质量</w:t>
            </w:r>
          </w:p>
        </w:tc>
        <w:tc>
          <w:tcPr>
            <w:tcW w:w="5386" w:type="dxa"/>
            <w:vAlign w:val="center"/>
          </w:tcPr>
          <w:p>
            <w:pPr>
              <w:pStyle w:val="14"/>
            </w:pPr>
            <w:r>
              <w:t>完成率质量</w:t>
            </w:r>
          </w:p>
        </w:tc>
        <w:tc>
          <w:tcPr>
            <w:tcW w:w="2268" w:type="dxa"/>
            <w:vAlign w:val="center"/>
          </w:tcPr>
          <w:p>
            <w:pPr>
              <w:pStyle w:val="14"/>
            </w:pPr>
            <w:r>
              <w:t>≥95百分比</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每次促消费活动预算成本</w:t>
            </w:r>
          </w:p>
        </w:tc>
        <w:tc>
          <w:tcPr>
            <w:tcW w:w="5386" w:type="dxa"/>
            <w:vAlign w:val="center"/>
          </w:tcPr>
          <w:p>
            <w:pPr>
              <w:pStyle w:val="14"/>
            </w:pPr>
            <w:r>
              <w:t>每次促消费活动预算成本</w:t>
            </w:r>
          </w:p>
        </w:tc>
        <w:tc>
          <w:tcPr>
            <w:tcW w:w="2268" w:type="dxa"/>
            <w:vAlign w:val="center"/>
          </w:tcPr>
          <w:p>
            <w:pPr>
              <w:pStyle w:val="14"/>
            </w:pPr>
            <w:r>
              <w:t>≥100万元</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带动消费情况及商务专项资金投入产出效益</w:t>
            </w:r>
          </w:p>
        </w:tc>
        <w:tc>
          <w:tcPr>
            <w:tcW w:w="5386" w:type="dxa"/>
            <w:vAlign w:val="center"/>
          </w:tcPr>
          <w:p>
            <w:pPr>
              <w:pStyle w:val="14"/>
            </w:pPr>
            <w:r>
              <w:t>带动消费情况及商务专项资金投入产出效益</w:t>
            </w:r>
          </w:p>
        </w:tc>
        <w:tc>
          <w:tcPr>
            <w:tcW w:w="2268" w:type="dxa"/>
            <w:vAlign w:val="center"/>
          </w:tcPr>
          <w:p>
            <w:pPr>
              <w:pStyle w:val="14"/>
            </w:pPr>
            <w:r>
              <w:t>≥95百分比</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覆盖范围扩大效果</w:t>
            </w:r>
          </w:p>
        </w:tc>
        <w:tc>
          <w:tcPr>
            <w:tcW w:w="5386" w:type="dxa"/>
            <w:vAlign w:val="center"/>
          </w:tcPr>
          <w:p>
            <w:pPr>
              <w:pStyle w:val="14"/>
            </w:pPr>
            <w:r>
              <w:t>覆盖范围扩大效果</w:t>
            </w:r>
          </w:p>
        </w:tc>
        <w:tc>
          <w:tcPr>
            <w:tcW w:w="2268" w:type="dxa"/>
            <w:vAlign w:val="center"/>
          </w:tcPr>
          <w:p>
            <w:pPr>
              <w:pStyle w:val="14"/>
            </w:pPr>
            <w:r>
              <w:t>全市</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打造品牌活动</w:t>
            </w:r>
          </w:p>
        </w:tc>
        <w:tc>
          <w:tcPr>
            <w:tcW w:w="5386" w:type="dxa"/>
            <w:vAlign w:val="center"/>
          </w:tcPr>
          <w:p>
            <w:pPr>
              <w:pStyle w:val="14"/>
            </w:pPr>
            <w:r>
              <w:t>打造品牌活动</w:t>
            </w:r>
          </w:p>
        </w:tc>
        <w:tc>
          <w:tcPr>
            <w:tcW w:w="2268" w:type="dxa"/>
            <w:vAlign w:val="center"/>
          </w:tcPr>
          <w:p>
            <w:pPr>
              <w:pStyle w:val="14"/>
            </w:pPr>
            <w:r>
              <w:t>企业可加大品牌活动力度</w:t>
            </w:r>
          </w:p>
        </w:tc>
        <w:tc>
          <w:tcPr>
            <w:tcW w:w="1276" w:type="dxa"/>
            <w:vAlign w:val="center"/>
          </w:tcPr>
          <w:p>
            <w:pPr>
              <w:pStyle w:val="14"/>
            </w:pPr>
            <w:r>
              <w:t>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2025年年初预算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14、商务专项绩效目标表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13091125P00533210009E</w:t>
            </w:r>
          </w:p>
        </w:tc>
        <w:tc>
          <w:tcPr>
            <w:tcW w:w="2835" w:type="dxa"/>
            <w:vAlign w:val="center"/>
          </w:tcPr>
          <w:p>
            <w:pPr>
              <w:pStyle w:val="12"/>
            </w:pPr>
            <w:r>
              <w:t>项目名称</w:t>
            </w:r>
          </w:p>
        </w:tc>
        <w:tc>
          <w:tcPr>
            <w:tcW w:w="6095" w:type="dxa"/>
            <w:gridSpan w:val="3"/>
            <w:vAlign w:val="center"/>
          </w:tcPr>
          <w:p>
            <w:pPr>
              <w:pStyle w:val="14"/>
            </w:pPr>
            <w:r>
              <w:t>商务专项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2025年第一季度汽车促消费活动</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40.00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1.圆满完成每季度汽车促消费活动，拉动汽车等销售市场回暖，进一步增强汽车消费对我区经济增长的支撑作用，推动全区经济又快又好的发展。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参与活动的企业数量</w:t>
            </w:r>
          </w:p>
        </w:tc>
        <w:tc>
          <w:tcPr>
            <w:tcW w:w="5386" w:type="dxa"/>
            <w:vAlign w:val="center"/>
          </w:tcPr>
          <w:p>
            <w:pPr>
              <w:pStyle w:val="14"/>
            </w:pPr>
            <w:r>
              <w:t>参与活动的企业数量</w:t>
            </w:r>
          </w:p>
        </w:tc>
        <w:tc>
          <w:tcPr>
            <w:tcW w:w="2268" w:type="dxa"/>
            <w:vAlign w:val="center"/>
          </w:tcPr>
          <w:p>
            <w:pPr>
              <w:pStyle w:val="14"/>
            </w:pPr>
            <w:r>
              <w:t>区内所有4S店企业</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及时拨付</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完成率质量</w:t>
            </w:r>
          </w:p>
        </w:tc>
        <w:tc>
          <w:tcPr>
            <w:tcW w:w="5386" w:type="dxa"/>
            <w:vAlign w:val="center"/>
          </w:tcPr>
          <w:p>
            <w:pPr>
              <w:pStyle w:val="14"/>
            </w:pPr>
            <w:r>
              <w:t>完成率质量</w:t>
            </w:r>
          </w:p>
        </w:tc>
        <w:tc>
          <w:tcPr>
            <w:tcW w:w="2268" w:type="dxa"/>
            <w:vAlign w:val="center"/>
          </w:tcPr>
          <w:p>
            <w:pPr>
              <w:pStyle w:val="14"/>
            </w:pPr>
            <w:r>
              <w:t>≥95百分比</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每次促消费活动预算成本</w:t>
            </w:r>
          </w:p>
        </w:tc>
        <w:tc>
          <w:tcPr>
            <w:tcW w:w="5386" w:type="dxa"/>
            <w:vAlign w:val="center"/>
          </w:tcPr>
          <w:p>
            <w:pPr>
              <w:pStyle w:val="14"/>
            </w:pPr>
            <w:r>
              <w:t>每次促消费活动预算成本</w:t>
            </w:r>
          </w:p>
        </w:tc>
        <w:tc>
          <w:tcPr>
            <w:tcW w:w="2268" w:type="dxa"/>
            <w:vAlign w:val="center"/>
          </w:tcPr>
          <w:p>
            <w:pPr>
              <w:pStyle w:val="14"/>
            </w:pPr>
            <w:r>
              <w:t>100百分比</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带动消费情况及商务专项资金投入产出</w:t>
            </w:r>
          </w:p>
        </w:tc>
        <w:tc>
          <w:tcPr>
            <w:tcW w:w="5386" w:type="dxa"/>
            <w:vAlign w:val="center"/>
          </w:tcPr>
          <w:p>
            <w:pPr>
              <w:pStyle w:val="14"/>
            </w:pPr>
            <w:r>
              <w:t>带动消费情况及商务专项资金投入产出</w:t>
            </w:r>
          </w:p>
        </w:tc>
        <w:tc>
          <w:tcPr>
            <w:tcW w:w="2268" w:type="dxa"/>
            <w:vAlign w:val="center"/>
          </w:tcPr>
          <w:p>
            <w:pPr>
              <w:pStyle w:val="14"/>
            </w:pPr>
            <w:r>
              <w:t>≥95百分比</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覆盖范围扩大效果</w:t>
            </w:r>
          </w:p>
        </w:tc>
        <w:tc>
          <w:tcPr>
            <w:tcW w:w="5386" w:type="dxa"/>
            <w:vAlign w:val="center"/>
          </w:tcPr>
          <w:p>
            <w:pPr>
              <w:pStyle w:val="14"/>
            </w:pPr>
            <w:r>
              <w:t>覆盖范围扩大效果</w:t>
            </w:r>
          </w:p>
        </w:tc>
        <w:tc>
          <w:tcPr>
            <w:tcW w:w="2268" w:type="dxa"/>
            <w:vAlign w:val="center"/>
          </w:tcPr>
          <w:p>
            <w:pPr>
              <w:pStyle w:val="14"/>
            </w:pPr>
            <w:r>
              <w:t>全市</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打造品牌活动</w:t>
            </w:r>
          </w:p>
        </w:tc>
        <w:tc>
          <w:tcPr>
            <w:tcW w:w="5386" w:type="dxa"/>
            <w:vAlign w:val="center"/>
          </w:tcPr>
          <w:p>
            <w:pPr>
              <w:pStyle w:val="14"/>
            </w:pPr>
            <w:r>
              <w:t>打造品牌活动</w:t>
            </w:r>
          </w:p>
        </w:tc>
        <w:tc>
          <w:tcPr>
            <w:tcW w:w="2268" w:type="dxa"/>
            <w:vAlign w:val="center"/>
          </w:tcPr>
          <w:p>
            <w:pPr>
              <w:pStyle w:val="14"/>
            </w:pPr>
            <w:r>
              <w:t>企业可加大品牌活动力度</w:t>
            </w:r>
          </w:p>
        </w:tc>
        <w:tc>
          <w:tcPr>
            <w:tcW w:w="1276" w:type="dxa"/>
            <w:vAlign w:val="center"/>
          </w:tcPr>
          <w:p>
            <w:pPr>
              <w:pStyle w:val="14"/>
            </w:pPr>
            <w:r>
              <w:t>根据2025年年初预算安排和2025年第一季度汽车促消费活动方案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根据2025年年初预算安排和2025年第一季度汽车促消费活动方案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15、营商环境经费绩效目标表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13091125P00522010003E</w:t>
            </w:r>
          </w:p>
        </w:tc>
        <w:tc>
          <w:tcPr>
            <w:tcW w:w="2835" w:type="dxa"/>
            <w:vAlign w:val="center"/>
          </w:tcPr>
          <w:p>
            <w:pPr>
              <w:pStyle w:val="12"/>
            </w:pPr>
            <w:r>
              <w:t>项目名称</w:t>
            </w:r>
          </w:p>
        </w:tc>
        <w:tc>
          <w:tcPr>
            <w:tcW w:w="6095" w:type="dxa"/>
            <w:gridSpan w:val="3"/>
            <w:vAlign w:val="center"/>
          </w:tcPr>
          <w:p>
            <w:pPr>
              <w:pStyle w:val="14"/>
            </w:pPr>
            <w:r>
              <w:t>营商环境经费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用于优化区内营商环境建设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2.00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1.优化区内营商环境，统筹规划产业生态圈和市民生活圈，打造宜居宜业的人居环境；推行便捷高效的办事服务，打造优质服务软环境。利用问卷调查小程序等多样方式，开展营商环境活动。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及时性</w:t>
            </w:r>
          </w:p>
        </w:tc>
        <w:tc>
          <w:tcPr>
            <w:tcW w:w="5386" w:type="dxa"/>
            <w:vAlign w:val="center"/>
          </w:tcPr>
          <w:p>
            <w:pPr>
              <w:pStyle w:val="14"/>
            </w:pPr>
            <w:r>
              <w:t>及时性</w:t>
            </w:r>
          </w:p>
        </w:tc>
        <w:tc>
          <w:tcPr>
            <w:tcW w:w="2268" w:type="dxa"/>
            <w:vAlign w:val="center"/>
          </w:tcPr>
          <w:p>
            <w:pPr>
              <w:pStyle w:val="14"/>
            </w:pPr>
            <w:r>
              <w:t>及时处理</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质量良好率</w:t>
            </w:r>
          </w:p>
        </w:tc>
        <w:tc>
          <w:tcPr>
            <w:tcW w:w="5386" w:type="dxa"/>
            <w:vAlign w:val="center"/>
          </w:tcPr>
          <w:p>
            <w:pPr>
              <w:pStyle w:val="14"/>
            </w:pPr>
            <w:r>
              <w:t>质量良好率</w:t>
            </w:r>
          </w:p>
        </w:tc>
        <w:tc>
          <w:tcPr>
            <w:tcW w:w="2268" w:type="dxa"/>
            <w:vAlign w:val="center"/>
          </w:tcPr>
          <w:p>
            <w:pPr>
              <w:pStyle w:val="14"/>
            </w:pPr>
            <w:r>
              <w:t>100百分比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调查企业户数</w:t>
            </w:r>
          </w:p>
        </w:tc>
        <w:tc>
          <w:tcPr>
            <w:tcW w:w="5386" w:type="dxa"/>
            <w:vAlign w:val="center"/>
          </w:tcPr>
          <w:p>
            <w:pPr>
              <w:pStyle w:val="14"/>
            </w:pPr>
            <w:r>
              <w:t>调查企业户数</w:t>
            </w:r>
          </w:p>
        </w:tc>
        <w:tc>
          <w:tcPr>
            <w:tcW w:w="2268" w:type="dxa"/>
            <w:vAlign w:val="center"/>
          </w:tcPr>
          <w:p>
            <w:pPr>
              <w:pStyle w:val="14"/>
            </w:pPr>
            <w:r>
              <w:t>区内企业</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优化区内营商环境</w:t>
            </w:r>
          </w:p>
        </w:tc>
        <w:tc>
          <w:tcPr>
            <w:tcW w:w="5386" w:type="dxa"/>
            <w:vAlign w:val="center"/>
          </w:tcPr>
          <w:p>
            <w:pPr>
              <w:pStyle w:val="14"/>
            </w:pPr>
            <w:r>
              <w:t>优化区内营商环境</w:t>
            </w:r>
          </w:p>
        </w:tc>
        <w:tc>
          <w:tcPr>
            <w:tcW w:w="2268" w:type="dxa"/>
            <w:vAlign w:val="center"/>
          </w:tcPr>
          <w:p>
            <w:pPr>
              <w:pStyle w:val="14"/>
            </w:pPr>
            <w:r>
              <w:t>≥90百分比</w:t>
            </w:r>
          </w:p>
        </w:tc>
        <w:tc>
          <w:tcPr>
            <w:tcW w:w="1276" w:type="dxa"/>
            <w:vAlign w:val="center"/>
          </w:tcPr>
          <w:p>
            <w:pPr>
              <w:pStyle w:val="14"/>
            </w:pPr>
            <w:r>
              <w:t>根据2025年年初预算</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统筹规划产业生态圈和市民生态圈，打造宜居宜业的人居环境</w:t>
            </w:r>
          </w:p>
        </w:tc>
        <w:tc>
          <w:tcPr>
            <w:tcW w:w="5386" w:type="dxa"/>
            <w:vAlign w:val="center"/>
          </w:tcPr>
          <w:p>
            <w:pPr>
              <w:pStyle w:val="14"/>
            </w:pPr>
            <w:r>
              <w:t>统筹规划产业生态圈和市民生态圈，打造宜居宜业的人居环境</w:t>
            </w:r>
          </w:p>
        </w:tc>
        <w:tc>
          <w:tcPr>
            <w:tcW w:w="2268" w:type="dxa"/>
            <w:vAlign w:val="center"/>
          </w:tcPr>
          <w:p>
            <w:pPr>
              <w:pStyle w:val="14"/>
            </w:pPr>
            <w:r>
              <w:t>≥90百分比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推行便捷高效的办事服务，打造优质服务软环境</w:t>
            </w:r>
          </w:p>
        </w:tc>
        <w:tc>
          <w:tcPr>
            <w:tcW w:w="5386" w:type="dxa"/>
            <w:vAlign w:val="center"/>
          </w:tcPr>
          <w:p>
            <w:pPr>
              <w:pStyle w:val="14"/>
            </w:pPr>
            <w:r>
              <w:t>推行便捷高效的办事服务，打造优质服务软环境</w:t>
            </w:r>
          </w:p>
        </w:tc>
        <w:tc>
          <w:tcPr>
            <w:tcW w:w="2268" w:type="dxa"/>
            <w:vAlign w:val="center"/>
          </w:tcPr>
          <w:p>
            <w:pPr>
              <w:pStyle w:val="14"/>
            </w:pPr>
            <w:r>
              <w:t>≥90百分比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根据2025年年初预算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16、综合业务经费绩效目标表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13091125P00504210004C</w:t>
            </w:r>
          </w:p>
        </w:tc>
        <w:tc>
          <w:tcPr>
            <w:tcW w:w="2835" w:type="dxa"/>
            <w:vAlign w:val="center"/>
          </w:tcPr>
          <w:p>
            <w:pPr>
              <w:pStyle w:val="12"/>
            </w:pPr>
            <w:r>
              <w:t>项目名称</w:t>
            </w:r>
          </w:p>
        </w:tc>
        <w:tc>
          <w:tcPr>
            <w:tcW w:w="6095" w:type="dxa"/>
            <w:gridSpan w:val="3"/>
            <w:vAlign w:val="center"/>
          </w:tcPr>
          <w:p>
            <w:pPr>
              <w:pStyle w:val="14"/>
            </w:pPr>
            <w:r>
              <w:t>综合业务经费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综合业务经费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5.00</w:t>
            </w:r>
          </w:p>
        </w:tc>
        <w:tc>
          <w:tcPr>
            <w:tcW w:w="2835" w:type="dxa"/>
            <w:vAlign w:val="center"/>
          </w:tcPr>
          <w:p>
            <w:pPr>
              <w:pStyle w:val="15"/>
            </w:pPr>
            <w:r>
              <w:t>10.00</w:t>
            </w:r>
          </w:p>
        </w:tc>
        <w:tc>
          <w:tcPr>
            <w:tcW w:w="2551" w:type="dxa"/>
            <w:vAlign w:val="center"/>
          </w:tcPr>
          <w:p>
            <w:pPr>
              <w:pStyle w:val="15"/>
            </w:pPr>
            <w:r>
              <w:t>15.00</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1.做好日常管理工作，合理规范化的资金分配。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综合业务管理工作完成率</w:t>
            </w:r>
          </w:p>
        </w:tc>
        <w:tc>
          <w:tcPr>
            <w:tcW w:w="5386" w:type="dxa"/>
            <w:vAlign w:val="center"/>
          </w:tcPr>
          <w:p>
            <w:pPr>
              <w:pStyle w:val="14"/>
            </w:pPr>
            <w:r>
              <w:t>综合业务管理工作完成率</w:t>
            </w:r>
          </w:p>
        </w:tc>
        <w:tc>
          <w:tcPr>
            <w:tcW w:w="2268" w:type="dxa"/>
            <w:vAlign w:val="center"/>
          </w:tcPr>
          <w:p>
            <w:pPr>
              <w:pStyle w:val="14"/>
            </w:pPr>
            <w:r>
              <w:t>≥95</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资金拨付时间</w:t>
            </w:r>
          </w:p>
        </w:tc>
        <w:tc>
          <w:tcPr>
            <w:tcW w:w="5386" w:type="dxa"/>
            <w:vAlign w:val="center"/>
          </w:tcPr>
          <w:p>
            <w:pPr>
              <w:pStyle w:val="14"/>
            </w:pPr>
            <w:r>
              <w:t>资金拨付时间</w:t>
            </w:r>
          </w:p>
        </w:tc>
        <w:tc>
          <w:tcPr>
            <w:tcW w:w="2268" w:type="dxa"/>
            <w:vAlign w:val="center"/>
          </w:tcPr>
          <w:p>
            <w:pPr>
              <w:pStyle w:val="14"/>
            </w:pPr>
            <w:r>
              <w:t>每季度统一核对，及时拨付</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严格按照预算执行</w:t>
            </w:r>
          </w:p>
        </w:tc>
        <w:tc>
          <w:tcPr>
            <w:tcW w:w="5386" w:type="dxa"/>
            <w:vAlign w:val="center"/>
          </w:tcPr>
          <w:p>
            <w:pPr>
              <w:pStyle w:val="14"/>
            </w:pPr>
            <w:r>
              <w:t>严格按照预算执行</w:t>
            </w:r>
          </w:p>
        </w:tc>
        <w:tc>
          <w:tcPr>
            <w:tcW w:w="2268" w:type="dxa"/>
            <w:vAlign w:val="center"/>
          </w:tcPr>
          <w:p>
            <w:pPr>
              <w:pStyle w:val="14"/>
            </w:pPr>
            <w:r>
              <w:t>100百分比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全年综合业务开展数量</w:t>
            </w:r>
          </w:p>
        </w:tc>
        <w:tc>
          <w:tcPr>
            <w:tcW w:w="5386" w:type="dxa"/>
            <w:vAlign w:val="center"/>
          </w:tcPr>
          <w:p>
            <w:pPr>
              <w:pStyle w:val="14"/>
            </w:pPr>
            <w:r>
              <w:t>全年综合业务开展数量</w:t>
            </w:r>
          </w:p>
        </w:tc>
        <w:tc>
          <w:tcPr>
            <w:tcW w:w="2268" w:type="dxa"/>
            <w:vAlign w:val="center"/>
          </w:tcPr>
          <w:p>
            <w:pPr>
              <w:pStyle w:val="14"/>
            </w:pPr>
            <w:r>
              <w:t>以实际发生业务情况而定</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5386" w:type="dxa"/>
            <w:vAlign w:val="center"/>
          </w:tcPr>
          <w:p>
            <w:pPr>
              <w:pStyle w:val="14"/>
            </w:pPr>
            <w:r>
              <w:t>提高工作效率</w:t>
            </w:r>
          </w:p>
        </w:tc>
        <w:tc>
          <w:tcPr>
            <w:tcW w:w="2268" w:type="dxa"/>
            <w:vAlign w:val="center"/>
          </w:tcPr>
          <w:p>
            <w:pPr>
              <w:pStyle w:val="14"/>
            </w:pPr>
            <w:r>
              <w:t>≥90百分比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提供优质服务</w:t>
            </w:r>
          </w:p>
        </w:tc>
        <w:tc>
          <w:tcPr>
            <w:tcW w:w="5386" w:type="dxa"/>
            <w:vAlign w:val="center"/>
          </w:tcPr>
          <w:p>
            <w:pPr>
              <w:pStyle w:val="14"/>
            </w:pPr>
            <w:r>
              <w:t>提供优质服务</w:t>
            </w:r>
          </w:p>
        </w:tc>
        <w:tc>
          <w:tcPr>
            <w:tcW w:w="2268" w:type="dxa"/>
            <w:vAlign w:val="center"/>
          </w:tcPr>
          <w:p>
            <w:pPr>
              <w:pStyle w:val="14"/>
            </w:pPr>
            <w:r>
              <w:t>≥85百分比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提升公共服务水平和质量</w:t>
            </w:r>
          </w:p>
        </w:tc>
        <w:tc>
          <w:tcPr>
            <w:tcW w:w="5386" w:type="dxa"/>
            <w:vAlign w:val="center"/>
          </w:tcPr>
          <w:p>
            <w:pPr>
              <w:pStyle w:val="14"/>
            </w:pPr>
            <w:r>
              <w:t>提升公共服务水平和质量</w:t>
            </w:r>
          </w:p>
        </w:tc>
        <w:tc>
          <w:tcPr>
            <w:tcW w:w="2268" w:type="dxa"/>
            <w:vAlign w:val="center"/>
          </w:tcPr>
          <w:p>
            <w:pPr>
              <w:pStyle w:val="14"/>
            </w:pPr>
            <w:r>
              <w:t>≥85百分比</w:t>
            </w:r>
          </w:p>
        </w:tc>
        <w:tc>
          <w:tcPr>
            <w:tcW w:w="1276" w:type="dxa"/>
            <w:vAlign w:val="center"/>
          </w:tcPr>
          <w:p>
            <w:pPr>
              <w:pStyle w:val="14"/>
            </w:pPr>
            <w:r>
              <w:t>根据2025年年初预算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根据2025年年初预算</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327001河北沧州经济开发区经济发展局本级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100.00</w:t>
            </w:r>
          </w:p>
        </w:tc>
        <w:tc>
          <w:tcPr>
            <w:tcW w:w="964" w:type="dxa"/>
            <w:vAlign w:val="center"/>
          </w:tcPr>
          <w:p>
            <w:pPr>
              <w:pStyle w:val="17"/>
            </w:pPr>
            <w:r>
              <w:t>100.00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河北沧州经济开发区经济发展局本级小计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100.00</w:t>
            </w:r>
          </w:p>
        </w:tc>
        <w:tc>
          <w:tcPr>
            <w:tcW w:w="964" w:type="dxa"/>
            <w:vAlign w:val="center"/>
          </w:tcPr>
          <w:p>
            <w:pPr>
              <w:pStyle w:val="17"/>
            </w:pPr>
            <w:r>
              <w:t>100.00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发改专项</w:t>
            </w:r>
          </w:p>
        </w:tc>
        <w:tc>
          <w:tcPr>
            <w:tcW w:w="964" w:type="dxa"/>
            <w:vAlign w:val="center"/>
          </w:tcPr>
          <w:p>
            <w:pPr>
              <w:pStyle w:val="13"/>
            </w:pPr>
            <w:r>
              <w:t>152.00</w:t>
            </w:r>
          </w:p>
        </w:tc>
        <w:tc>
          <w:tcPr>
            <w:tcW w:w="1134" w:type="dxa"/>
            <w:vAlign w:val="center"/>
          </w:tcPr>
          <w:p>
            <w:pPr>
              <w:pStyle w:val="14"/>
            </w:pPr>
            <w:r>
              <w:t>评审咨询服务</w:t>
            </w:r>
          </w:p>
        </w:tc>
        <w:tc>
          <w:tcPr>
            <w:tcW w:w="1134" w:type="dxa"/>
            <w:vAlign w:val="center"/>
          </w:tcPr>
          <w:p>
            <w:pPr>
              <w:pStyle w:val="14"/>
            </w:pPr>
            <w:r>
              <w:t>C20030900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100.00</w:t>
            </w:r>
          </w:p>
        </w:tc>
        <w:tc>
          <w:tcPr>
            <w:tcW w:w="964" w:type="dxa"/>
            <w:vAlign w:val="center"/>
          </w:tcPr>
          <w:p>
            <w:pPr>
              <w:pStyle w:val="13"/>
            </w:pPr>
            <w:r>
              <w:t>100.00</w:t>
            </w:r>
          </w:p>
        </w:tc>
        <w:tc>
          <w:tcPr>
            <w:tcW w:w="964" w:type="dxa"/>
            <w:vAlign w:val="center"/>
          </w:tcPr>
          <w:p>
            <w:pPr>
              <w:pStyle w:val="13"/>
            </w:pPr>
            <w:r>
              <w:t>100.00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河北沧州经济开发区经济发展局本级上年末固定资产金额为0.00万元（详见下表）。本年度拟购置固定资产总额为0.00万元，已按要求列入政府采购预算，详见政府采购预算表。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327001河北沧州经济开发区经济发展局本级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D4C9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114</Pages>
  <Words>26544</Words>
  <Characters>32187</Characters>
  <TotalTime>0</TotalTime>
  <ScaleCrop>false</ScaleCrop>
  <LinksUpToDate>false</LinksUpToDate>
  <CharactersWithSpaces>32768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2025-09-15T13:53:00Z</dcterms:created>
  <dc:creator>gwh</dc:creator>
  <cp:lastModifiedBy>gwh</cp:lastModifiedBy>
  <dcterms:modified xsi:type="dcterms:W3CDTF">2025-09-15T05:55:04Z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F25F30F0DD294A628DF2C0052AF5C25D_13</vt:lpwstr>
  </property>
</Properties>
</file>