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3" w:name="_GoBack"/>
      <w:bookmarkEnd w:id="3"/>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一、沧州市科技创业中心本级收支预算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二、沧州经济技术开发区科学技术局收支预算</w:t>
      </w:r>
      <w:r>
        <w:tab/>
      </w:r>
      <w:r>
        <w:fldChar w:fldCharType="begin"/>
      </w:r>
      <w:r>
        <w:instrText xml:space="preserve">PAGEREF _Toc_4_4_0000000002 \h</w:instrText>
      </w:r>
      <w:r>
        <w:fldChar w:fldCharType="separate"/>
      </w:r>
      <w:r>
        <w:t>30</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三、沧州经济开发区科技创业服务有限公司收支预算</w:t>
      </w:r>
      <w:r>
        <w:tab/>
      </w:r>
      <w:r>
        <w:fldChar w:fldCharType="begin"/>
      </w:r>
      <w:r>
        <w:instrText xml:space="preserve">PAGEREF _Toc_4_4_0000000003 \h</w:instrText>
      </w:r>
      <w:r>
        <w:fldChar w:fldCharType="separate"/>
      </w:r>
      <w:r>
        <w:t>44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一、沧州市科技创业中心本级收支预算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357001沧州市科技创业中心本级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2438.73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2888.35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2438.73</w:t>
            </w:r>
          </w:p>
        </w:tc>
        <w:tc>
          <w:tcPr>
            <w:tcW w:w="4535" w:type="dxa"/>
            <w:vAlign w:val="center"/>
          </w:tcPr>
          <w:p>
            <w:pPr>
              <w:pStyle w:val="14"/>
            </w:pPr>
            <w:r>
              <w:t>本年支出合计</w:t>
            </w:r>
          </w:p>
        </w:tc>
        <w:tc>
          <w:tcPr>
            <w:tcW w:w="2126" w:type="dxa"/>
            <w:vAlign w:val="center"/>
          </w:tcPr>
          <w:p>
            <w:pPr>
              <w:pStyle w:val="15"/>
            </w:pPr>
            <w:r>
              <w:t>2888.35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449.62</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2888.35</w:t>
            </w:r>
          </w:p>
        </w:tc>
        <w:tc>
          <w:tcPr>
            <w:tcW w:w="4535" w:type="dxa"/>
            <w:vAlign w:val="center"/>
          </w:tcPr>
          <w:p>
            <w:pPr>
              <w:pStyle w:val="14"/>
            </w:pPr>
            <w:r>
              <w:t>支出总计</w:t>
            </w:r>
          </w:p>
        </w:tc>
        <w:tc>
          <w:tcPr>
            <w:tcW w:w="2126" w:type="dxa"/>
            <w:vAlign w:val="center"/>
          </w:tcPr>
          <w:p>
            <w:pPr>
              <w:pStyle w:val="15"/>
            </w:pPr>
            <w:r>
              <w:t>2888.35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357001沧州市科技创业中心本级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2888.35</w:t>
            </w:r>
          </w:p>
        </w:tc>
        <w:tc>
          <w:tcPr>
            <w:tcW w:w="1134" w:type="dxa"/>
            <w:vAlign w:val="center"/>
          </w:tcPr>
          <w:p>
            <w:pPr>
              <w:pStyle w:val="15"/>
            </w:pPr>
            <w:r>
              <w:t>2438.73</w:t>
            </w:r>
          </w:p>
        </w:tc>
        <w:tc>
          <w:tcPr>
            <w:tcW w:w="1134" w:type="dxa"/>
            <w:vAlign w:val="center"/>
          </w:tcPr>
          <w:p>
            <w:pPr>
              <w:pStyle w:val="15"/>
            </w:pPr>
            <w:r>
              <w:t>2438.73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2888.35</w:t>
            </w:r>
          </w:p>
        </w:tc>
        <w:tc>
          <w:tcPr>
            <w:tcW w:w="1134" w:type="dxa"/>
            <w:vAlign w:val="center"/>
          </w:tcPr>
          <w:p>
            <w:pPr>
              <w:pStyle w:val="11"/>
            </w:pPr>
            <w:r>
              <w:t>2438.73</w:t>
            </w:r>
          </w:p>
        </w:tc>
        <w:tc>
          <w:tcPr>
            <w:tcW w:w="1134" w:type="dxa"/>
            <w:vAlign w:val="center"/>
          </w:tcPr>
          <w:p>
            <w:pPr>
              <w:pStyle w:val="11"/>
            </w:pPr>
            <w:r>
              <w:t>2438.73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20601</w:t>
            </w:r>
          </w:p>
        </w:tc>
        <w:tc>
          <w:tcPr>
            <w:tcW w:w="1559" w:type="dxa"/>
            <w:vAlign w:val="center"/>
          </w:tcPr>
          <w:p>
            <w:pPr>
              <w:pStyle w:val="12"/>
            </w:pPr>
            <w:r>
              <w:t>科学技术管理事务</w:t>
            </w:r>
          </w:p>
        </w:tc>
        <w:tc>
          <w:tcPr>
            <w:tcW w:w="1134" w:type="dxa"/>
            <w:vAlign w:val="center"/>
          </w:tcPr>
          <w:p>
            <w:pPr>
              <w:pStyle w:val="11"/>
            </w:pPr>
            <w:r>
              <w:t>1155.05</w:t>
            </w:r>
          </w:p>
        </w:tc>
        <w:tc>
          <w:tcPr>
            <w:tcW w:w="1134" w:type="dxa"/>
            <w:vAlign w:val="center"/>
          </w:tcPr>
          <w:p>
            <w:pPr>
              <w:pStyle w:val="11"/>
            </w:pPr>
            <w:r>
              <w:t>1155.05</w:t>
            </w:r>
          </w:p>
        </w:tc>
        <w:tc>
          <w:tcPr>
            <w:tcW w:w="1134" w:type="dxa"/>
            <w:vAlign w:val="center"/>
          </w:tcPr>
          <w:p>
            <w:pPr>
              <w:pStyle w:val="11"/>
            </w:pPr>
            <w:r>
              <w:t>1155.05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2060101</w:t>
            </w:r>
          </w:p>
        </w:tc>
        <w:tc>
          <w:tcPr>
            <w:tcW w:w="1559" w:type="dxa"/>
            <w:vAlign w:val="center"/>
          </w:tcPr>
          <w:p>
            <w:pPr>
              <w:pStyle w:val="12"/>
            </w:pPr>
            <w:r>
              <w:t>行政运行</w:t>
            </w:r>
          </w:p>
        </w:tc>
        <w:tc>
          <w:tcPr>
            <w:tcW w:w="1134" w:type="dxa"/>
            <w:vAlign w:val="center"/>
          </w:tcPr>
          <w:p>
            <w:pPr>
              <w:pStyle w:val="11"/>
            </w:pPr>
            <w:r>
              <w:t>4.05</w:t>
            </w:r>
          </w:p>
        </w:tc>
        <w:tc>
          <w:tcPr>
            <w:tcW w:w="1134" w:type="dxa"/>
            <w:vAlign w:val="center"/>
          </w:tcPr>
          <w:p>
            <w:pPr>
              <w:pStyle w:val="11"/>
            </w:pPr>
            <w:r>
              <w:t>4.05</w:t>
            </w:r>
          </w:p>
        </w:tc>
        <w:tc>
          <w:tcPr>
            <w:tcW w:w="1134" w:type="dxa"/>
            <w:vAlign w:val="center"/>
          </w:tcPr>
          <w:p>
            <w:pPr>
              <w:pStyle w:val="11"/>
            </w:pPr>
            <w:r>
              <w:t>4.05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2060102</w:t>
            </w:r>
          </w:p>
        </w:tc>
        <w:tc>
          <w:tcPr>
            <w:tcW w:w="1559" w:type="dxa"/>
            <w:vAlign w:val="center"/>
          </w:tcPr>
          <w:p>
            <w:pPr>
              <w:pStyle w:val="12"/>
            </w:pPr>
            <w:r>
              <w:t>一般行政管理事务</w:t>
            </w:r>
          </w:p>
        </w:tc>
        <w:tc>
          <w:tcPr>
            <w:tcW w:w="1134" w:type="dxa"/>
            <w:vAlign w:val="center"/>
          </w:tcPr>
          <w:p>
            <w:pPr>
              <w:pStyle w:val="11"/>
            </w:pPr>
            <w:r>
              <w:t>1151.00</w:t>
            </w:r>
          </w:p>
        </w:tc>
        <w:tc>
          <w:tcPr>
            <w:tcW w:w="1134" w:type="dxa"/>
            <w:vAlign w:val="center"/>
          </w:tcPr>
          <w:p>
            <w:pPr>
              <w:pStyle w:val="11"/>
            </w:pPr>
            <w:r>
              <w:t>1151.00</w:t>
            </w:r>
          </w:p>
        </w:tc>
        <w:tc>
          <w:tcPr>
            <w:tcW w:w="1134" w:type="dxa"/>
            <w:vAlign w:val="center"/>
          </w:tcPr>
          <w:p>
            <w:pPr>
              <w:pStyle w:val="11"/>
            </w:pPr>
            <w:r>
              <w:t>1151.00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20604</w:t>
            </w:r>
          </w:p>
        </w:tc>
        <w:tc>
          <w:tcPr>
            <w:tcW w:w="1559" w:type="dxa"/>
            <w:vAlign w:val="center"/>
          </w:tcPr>
          <w:p>
            <w:pPr>
              <w:pStyle w:val="12"/>
            </w:pPr>
            <w:r>
              <w:t>技术研究与开发</w:t>
            </w:r>
          </w:p>
        </w:tc>
        <w:tc>
          <w:tcPr>
            <w:tcW w:w="1134" w:type="dxa"/>
            <w:vAlign w:val="center"/>
          </w:tcPr>
          <w:p>
            <w:pPr>
              <w:pStyle w:val="11"/>
            </w:pPr>
            <w:r>
              <w:t>463.30</w:t>
            </w:r>
          </w:p>
        </w:tc>
        <w:tc>
          <w:tcPr>
            <w:tcW w:w="1134" w:type="dxa"/>
            <w:vAlign w:val="center"/>
          </w:tcPr>
          <w:p>
            <w:pPr>
              <w:pStyle w:val="11"/>
            </w:pPr>
            <w:r>
              <w:t>13.68</w:t>
            </w:r>
          </w:p>
        </w:tc>
        <w:tc>
          <w:tcPr>
            <w:tcW w:w="1134" w:type="dxa"/>
            <w:vAlign w:val="center"/>
          </w:tcPr>
          <w:p>
            <w:pPr>
              <w:pStyle w:val="11"/>
            </w:pPr>
            <w:r>
              <w:t>13.68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2060499</w:t>
            </w:r>
          </w:p>
        </w:tc>
        <w:tc>
          <w:tcPr>
            <w:tcW w:w="1559" w:type="dxa"/>
            <w:vAlign w:val="center"/>
          </w:tcPr>
          <w:p>
            <w:pPr>
              <w:pStyle w:val="12"/>
            </w:pPr>
            <w:r>
              <w:t>其他技术研究与开发支出</w:t>
            </w:r>
          </w:p>
        </w:tc>
        <w:tc>
          <w:tcPr>
            <w:tcW w:w="1134" w:type="dxa"/>
            <w:vAlign w:val="center"/>
          </w:tcPr>
          <w:p>
            <w:pPr>
              <w:pStyle w:val="11"/>
            </w:pPr>
            <w:r>
              <w:t>463.30</w:t>
            </w:r>
          </w:p>
        </w:tc>
        <w:tc>
          <w:tcPr>
            <w:tcW w:w="1134" w:type="dxa"/>
            <w:vAlign w:val="center"/>
          </w:tcPr>
          <w:p>
            <w:pPr>
              <w:pStyle w:val="11"/>
            </w:pPr>
            <w:r>
              <w:t>13.68</w:t>
            </w:r>
          </w:p>
        </w:tc>
        <w:tc>
          <w:tcPr>
            <w:tcW w:w="1134" w:type="dxa"/>
            <w:vAlign w:val="center"/>
          </w:tcPr>
          <w:p>
            <w:pPr>
              <w:pStyle w:val="11"/>
            </w:pPr>
            <w:r>
              <w:t>13.68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20605</w:t>
            </w:r>
          </w:p>
        </w:tc>
        <w:tc>
          <w:tcPr>
            <w:tcW w:w="1559" w:type="dxa"/>
            <w:vAlign w:val="center"/>
          </w:tcPr>
          <w:p>
            <w:pPr>
              <w:pStyle w:val="12"/>
            </w:pPr>
            <w:r>
              <w:t>科技条件与服务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2060502</w:t>
            </w:r>
          </w:p>
        </w:tc>
        <w:tc>
          <w:tcPr>
            <w:tcW w:w="1559" w:type="dxa"/>
            <w:vAlign w:val="center"/>
          </w:tcPr>
          <w:p>
            <w:pPr>
              <w:pStyle w:val="12"/>
            </w:pPr>
            <w:r>
              <w:t>技术创新服务体系</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20608</w:t>
            </w:r>
          </w:p>
        </w:tc>
        <w:tc>
          <w:tcPr>
            <w:tcW w:w="1559" w:type="dxa"/>
            <w:vAlign w:val="center"/>
          </w:tcPr>
          <w:p>
            <w:pPr>
              <w:pStyle w:val="12"/>
            </w:pPr>
            <w:r>
              <w:t>科技交流与合作</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2060801</w:t>
            </w:r>
          </w:p>
        </w:tc>
        <w:tc>
          <w:tcPr>
            <w:tcW w:w="1559" w:type="dxa"/>
            <w:vAlign w:val="center"/>
          </w:tcPr>
          <w:p>
            <w:pPr>
              <w:pStyle w:val="12"/>
            </w:pPr>
            <w:r>
              <w:t>国际交流与合作</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20609</w:t>
            </w:r>
          </w:p>
        </w:tc>
        <w:tc>
          <w:tcPr>
            <w:tcW w:w="1559" w:type="dxa"/>
            <w:vAlign w:val="center"/>
          </w:tcPr>
          <w:p>
            <w:pPr>
              <w:pStyle w:val="12"/>
            </w:pPr>
            <w:r>
              <w:t>科技重大项目</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2060902</w:t>
            </w:r>
          </w:p>
        </w:tc>
        <w:tc>
          <w:tcPr>
            <w:tcW w:w="1559" w:type="dxa"/>
            <w:vAlign w:val="center"/>
          </w:tcPr>
          <w:p>
            <w:pPr>
              <w:pStyle w:val="12"/>
            </w:pPr>
            <w:r>
              <w:t>重点研发计划</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20699</w:t>
            </w:r>
          </w:p>
        </w:tc>
        <w:tc>
          <w:tcPr>
            <w:tcW w:w="1559" w:type="dxa"/>
            <w:vAlign w:val="center"/>
          </w:tcPr>
          <w:p>
            <w:pPr>
              <w:pStyle w:val="12"/>
            </w:pPr>
            <w:r>
              <w:t>其他科学技术支出</w:t>
            </w:r>
          </w:p>
        </w:tc>
        <w:tc>
          <w:tcPr>
            <w:tcW w:w="1134" w:type="dxa"/>
            <w:vAlign w:val="center"/>
          </w:tcPr>
          <w:p>
            <w:pPr>
              <w:pStyle w:val="11"/>
            </w:pPr>
            <w:r>
              <w:t>1198.00</w:t>
            </w:r>
          </w:p>
        </w:tc>
        <w:tc>
          <w:tcPr>
            <w:tcW w:w="1134" w:type="dxa"/>
            <w:vAlign w:val="center"/>
          </w:tcPr>
          <w:p>
            <w:pPr>
              <w:pStyle w:val="11"/>
            </w:pPr>
            <w:r>
              <w:t>1198.00</w:t>
            </w:r>
          </w:p>
        </w:tc>
        <w:tc>
          <w:tcPr>
            <w:tcW w:w="1134" w:type="dxa"/>
            <w:vAlign w:val="center"/>
          </w:tcPr>
          <w:p>
            <w:pPr>
              <w:pStyle w:val="11"/>
            </w:pPr>
            <w:r>
              <w:t>1198.00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2069901</w:t>
            </w:r>
          </w:p>
        </w:tc>
        <w:tc>
          <w:tcPr>
            <w:tcW w:w="1559" w:type="dxa"/>
            <w:vAlign w:val="center"/>
          </w:tcPr>
          <w:p>
            <w:pPr>
              <w:pStyle w:val="12"/>
            </w:pPr>
            <w:r>
              <w:t>科技奖励</w:t>
            </w:r>
          </w:p>
        </w:tc>
        <w:tc>
          <w:tcPr>
            <w:tcW w:w="1134" w:type="dxa"/>
            <w:vAlign w:val="center"/>
          </w:tcPr>
          <w:p>
            <w:pPr>
              <w:pStyle w:val="11"/>
            </w:pPr>
            <w:r>
              <w:t>1108.00</w:t>
            </w:r>
          </w:p>
        </w:tc>
        <w:tc>
          <w:tcPr>
            <w:tcW w:w="1134" w:type="dxa"/>
            <w:vAlign w:val="center"/>
          </w:tcPr>
          <w:p>
            <w:pPr>
              <w:pStyle w:val="11"/>
            </w:pPr>
            <w:r>
              <w:t>1108.00</w:t>
            </w:r>
          </w:p>
        </w:tc>
        <w:tc>
          <w:tcPr>
            <w:tcW w:w="1134" w:type="dxa"/>
            <w:vAlign w:val="center"/>
          </w:tcPr>
          <w:p>
            <w:pPr>
              <w:pStyle w:val="11"/>
            </w:pPr>
            <w:r>
              <w:t>1108.00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2069999</w:t>
            </w:r>
          </w:p>
        </w:tc>
        <w:tc>
          <w:tcPr>
            <w:tcW w:w="1559" w:type="dxa"/>
            <w:vAlign w:val="center"/>
          </w:tcPr>
          <w:p>
            <w:pPr>
              <w:pStyle w:val="12"/>
            </w:pPr>
            <w:r>
              <w:t>其他科学技术支出</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357001沧州市科技创业中心本级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2888.35</w:t>
            </w:r>
          </w:p>
        </w:tc>
        <w:tc>
          <w:tcPr>
            <w:tcW w:w="1361" w:type="dxa"/>
            <w:vAlign w:val="center"/>
          </w:tcPr>
          <w:p>
            <w:pPr>
              <w:pStyle w:val="15"/>
            </w:pPr>
            <w:r>
              <w:t>4.05</w:t>
            </w:r>
          </w:p>
        </w:tc>
        <w:tc>
          <w:tcPr>
            <w:tcW w:w="1361" w:type="dxa"/>
            <w:vAlign w:val="center"/>
          </w:tcPr>
          <w:p>
            <w:pPr>
              <w:pStyle w:val="15"/>
            </w:pPr>
            <w:r>
              <w:t>2884.30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2888.35</w:t>
            </w:r>
          </w:p>
        </w:tc>
        <w:tc>
          <w:tcPr>
            <w:tcW w:w="1361" w:type="dxa"/>
            <w:vAlign w:val="center"/>
          </w:tcPr>
          <w:p>
            <w:pPr>
              <w:pStyle w:val="11"/>
            </w:pPr>
            <w:r>
              <w:t>4.05</w:t>
            </w:r>
          </w:p>
        </w:tc>
        <w:tc>
          <w:tcPr>
            <w:tcW w:w="1361" w:type="dxa"/>
            <w:vAlign w:val="center"/>
          </w:tcPr>
          <w:p>
            <w:pPr>
              <w:pStyle w:val="11"/>
            </w:pPr>
            <w:r>
              <w:t>2884.30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20601</w:t>
            </w:r>
          </w:p>
        </w:tc>
        <w:tc>
          <w:tcPr>
            <w:tcW w:w="4535" w:type="dxa"/>
            <w:vAlign w:val="center"/>
          </w:tcPr>
          <w:p>
            <w:pPr>
              <w:pStyle w:val="12"/>
            </w:pPr>
            <w:r>
              <w:t>科学技术管理事务</w:t>
            </w:r>
          </w:p>
        </w:tc>
        <w:tc>
          <w:tcPr>
            <w:tcW w:w="1361" w:type="dxa"/>
            <w:vAlign w:val="center"/>
          </w:tcPr>
          <w:p>
            <w:pPr>
              <w:pStyle w:val="11"/>
            </w:pPr>
            <w:r>
              <w:t>1155.05</w:t>
            </w:r>
          </w:p>
        </w:tc>
        <w:tc>
          <w:tcPr>
            <w:tcW w:w="1361" w:type="dxa"/>
            <w:vAlign w:val="center"/>
          </w:tcPr>
          <w:p>
            <w:pPr>
              <w:pStyle w:val="11"/>
            </w:pPr>
            <w:r>
              <w:t>4.05</w:t>
            </w:r>
          </w:p>
        </w:tc>
        <w:tc>
          <w:tcPr>
            <w:tcW w:w="1361" w:type="dxa"/>
            <w:vAlign w:val="center"/>
          </w:tcPr>
          <w:p>
            <w:pPr>
              <w:pStyle w:val="11"/>
            </w:pPr>
            <w:r>
              <w:t>1151.00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2060101</w:t>
            </w:r>
          </w:p>
        </w:tc>
        <w:tc>
          <w:tcPr>
            <w:tcW w:w="4535" w:type="dxa"/>
            <w:vAlign w:val="center"/>
          </w:tcPr>
          <w:p>
            <w:pPr>
              <w:pStyle w:val="12"/>
            </w:pPr>
            <w:r>
              <w:t>行政运行</w:t>
            </w:r>
          </w:p>
        </w:tc>
        <w:tc>
          <w:tcPr>
            <w:tcW w:w="1361" w:type="dxa"/>
            <w:vAlign w:val="center"/>
          </w:tcPr>
          <w:p>
            <w:pPr>
              <w:pStyle w:val="11"/>
            </w:pPr>
            <w:r>
              <w:t>4.05</w:t>
            </w:r>
          </w:p>
        </w:tc>
        <w:tc>
          <w:tcPr>
            <w:tcW w:w="1361" w:type="dxa"/>
            <w:vAlign w:val="center"/>
          </w:tcPr>
          <w:p>
            <w:pPr>
              <w:pStyle w:val="11"/>
            </w:pPr>
            <w:r>
              <w:t>4.05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2060102</w:t>
            </w:r>
          </w:p>
        </w:tc>
        <w:tc>
          <w:tcPr>
            <w:tcW w:w="4535" w:type="dxa"/>
            <w:vAlign w:val="center"/>
          </w:tcPr>
          <w:p>
            <w:pPr>
              <w:pStyle w:val="12"/>
            </w:pPr>
            <w:r>
              <w:t>一般行政管理事务</w:t>
            </w:r>
          </w:p>
        </w:tc>
        <w:tc>
          <w:tcPr>
            <w:tcW w:w="1361" w:type="dxa"/>
            <w:vAlign w:val="center"/>
          </w:tcPr>
          <w:p>
            <w:pPr>
              <w:pStyle w:val="11"/>
            </w:pPr>
            <w:r>
              <w:t>1151.00</w:t>
            </w:r>
          </w:p>
        </w:tc>
        <w:tc>
          <w:tcPr>
            <w:tcW w:w="1361" w:type="dxa"/>
            <w:vAlign w:val="center"/>
          </w:tcPr>
          <w:p>
            <w:pPr>
              <w:pStyle w:val="11"/>
            </w:pPr>
          </w:p>
        </w:tc>
        <w:tc>
          <w:tcPr>
            <w:tcW w:w="1361" w:type="dxa"/>
            <w:vAlign w:val="center"/>
          </w:tcPr>
          <w:p>
            <w:pPr>
              <w:pStyle w:val="11"/>
            </w:pPr>
            <w:r>
              <w:t>1151.00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20604</w:t>
            </w:r>
          </w:p>
        </w:tc>
        <w:tc>
          <w:tcPr>
            <w:tcW w:w="4535" w:type="dxa"/>
            <w:vAlign w:val="center"/>
          </w:tcPr>
          <w:p>
            <w:pPr>
              <w:pStyle w:val="12"/>
            </w:pPr>
            <w:r>
              <w:t>技术研究与开发</w:t>
            </w:r>
          </w:p>
        </w:tc>
        <w:tc>
          <w:tcPr>
            <w:tcW w:w="1361" w:type="dxa"/>
            <w:vAlign w:val="center"/>
          </w:tcPr>
          <w:p>
            <w:pPr>
              <w:pStyle w:val="11"/>
            </w:pPr>
            <w:r>
              <w:t>463.30</w:t>
            </w:r>
          </w:p>
        </w:tc>
        <w:tc>
          <w:tcPr>
            <w:tcW w:w="1361" w:type="dxa"/>
            <w:vAlign w:val="center"/>
          </w:tcPr>
          <w:p>
            <w:pPr>
              <w:pStyle w:val="11"/>
            </w:pPr>
          </w:p>
        </w:tc>
        <w:tc>
          <w:tcPr>
            <w:tcW w:w="1361" w:type="dxa"/>
            <w:vAlign w:val="center"/>
          </w:tcPr>
          <w:p>
            <w:pPr>
              <w:pStyle w:val="11"/>
            </w:pPr>
            <w:r>
              <w:t>463.30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2060499</w:t>
            </w:r>
          </w:p>
        </w:tc>
        <w:tc>
          <w:tcPr>
            <w:tcW w:w="4535" w:type="dxa"/>
            <w:vAlign w:val="center"/>
          </w:tcPr>
          <w:p>
            <w:pPr>
              <w:pStyle w:val="12"/>
            </w:pPr>
            <w:r>
              <w:t>其他技术研究与开发支出</w:t>
            </w:r>
          </w:p>
        </w:tc>
        <w:tc>
          <w:tcPr>
            <w:tcW w:w="1361" w:type="dxa"/>
            <w:vAlign w:val="center"/>
          </w:tcPr>
          <w:p>
            <w:pPr>
              <w:pStyle w:val="11"/>
            </w:pPr>
            <w:r>
              <w:t>463.30</w:t>
            </w:r>
          </w:p>
        </w:tc>
        <w:tc>
          <w:tcPr>
            <w:tcW w:w="1361" w:type="dxa"/>
            <w:vAlign w:val="center"/>
          </w:tcPr>
          <w:p>
            <w:pPr>
              <w:pStyle w:val="11"/>
            </w:pPr>
          </w:p>
        </w:tc>
        <w:tc>
          <w:tcPr>
            <w:tcW w:w="1361" w:type="dxa"/>
            <w:vAlign w:val="center"/>
          </w:tcPr>
          <w:p>
            <w:pPr>
              <w:pStyle w:val="11"/>
            </w:pPr>
            <w:r>
              <w:t>463.30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20605</w:t>
            </w:r>
          </w:p>
        </w:tc>
        <w:tc>
          <w:tcPr>
            <w:tcW w:w="4535" w:type="dxa"/>
            <w:vAlign w:val="center"/>
          </w:tcPr>
          <w:p>
            <w:pPr>
              <w:pStyle w:val="12"/>
            </w:pPr>
            <w:r>
              <w:t>科技条件与服务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2060502</w:t>
            </w:r>
          </w:p>
        </w:tc>
        <w:tc>
          <w:tcPr>
            <w:tcW w:w="4535" w:type="dxa"/>
            <w:vAlign w:val="center"/>
          </w:tcPr>
          <w:p>
            <w:pPr>
              <w:pStyle w:val="12"/>
            </w:pPr>
            <w:r>
              <w:t>技术创新服务体系</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20608</w:t>
            </w:r>
          </w:p>
        </w:tc>
        <w:tc>
          <w:tcPr>
            <w:tcW w:w="4535" w:type="dxa"/>
            <w:vAlign w:val="center"/>
          </w:tcPr>
          <w:p>
            <w:pPr>
              <w:pStyle w:val="12"/>
            </w:pPr>
            <w:r>
              <w:t>科技交流与合作</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2060801</w:t>
            </w:r>
          </w:p>
        </w:tc>
        <w:tc>
          <w:tcPr>
            <w:tcW w:w="4535" w:type="dxa"/>
            <w:vAlign w:val="center"/>
          </w:tcPr>
          <w:p>
            <w:pPr>
              <w:pStyle w:val="12"/>
            </w:pPr>
            <w:r>
              <w:t>国际交流与合作</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20609</w:t>
            </w:r>
          </w:p>
        </w:tc>
        <w:tc>
          <w:tcPr>
            <w:tcW w:w="4535" w:type="dxa"/>
            <w:vAlign w:val="center"/>
          </w:tcPr>
          <w:p>
            <w:pPr>
              <w:pStyle w:val="12"/>
            </w:pPr>
            <w:r>
              <w:t>科技重大项目</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2060902</w:t>
            </w:r>
          </w:p>
        </w:tc>
        <w:tc>
          <w:tcPr>
            <w:tcW w:w="4535" w:type="dxa"/>
            <w:vAlign w:val="center"/>
          </w:tcPr>
          <w:p>
            <w:pPr>
              <w:pStyle w:val="12"/>
            </w:pPr>
            <w:r>
              <w:t>重点研发计划</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20699</w:t>
            </w:r>
          </w:p>
        </w:tc>
        <w:tc>
          <w:tcPr>
            <w:tcW w:w="4535" w:type="dxa"/>
            <w:vAlign w:val="center"/>
          </w:tcPr>
          <w:p>
            <w:pPr>
              <w:pStyle w:val="12"/>
            </w:pPr>
            <w:r>
              <w:t>其他科学技术支出</w:t>
            </w:r>
          </w:p>
        </w:tc>
        <w:tc>
          <w:tcPr>
            <w:tcW w:w="1361" w:type="dxa"/>
            <w:vAlign w:val="center"/>
          </w:tcPr>
          <w:p>
            <w:pPr>
              <w:pStyle w:val="11"/>
            </w:pPr>
            <w:r>
              <w:t>1198.00</w:t>
            </w:r>
          </w:p>
        </w:tc>
        <w:tc>
          <w:tcPr>
            <w:tcW w:w="1361" w:type="dxa"/>
            <w:vAlign w:val="center"/>
          </w:tcPr>
          <w:p>
            <w:pPr>
              <w:pStyle w:val="11"/>
            </w:pPr>
          </w:p>
        </w:tc>
        <w:tc>
          <w:tcPr>
            <w:tcW w:w="1361" w:type="dxa"/>
            <w:vAlign w:val="center"/>
          </w:tcPr>
          <w:p>
            <w:pPr>
              <w:pStyle w:val="11"/>
            </w:pPr>
            <w:r>
              <w:t>1198.00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2069901</w:t>
            </w:r>
          </w:p>
        </w:tc>
        <w:tc>
          <w:tcPr>
            <w:tcW w:w="4535" w:type="dxa"/>
            <w:vAlign w:val="center"/>
          </w:tcPr>
          <w:p>
            <w:pPr>
              <w:pStyle w:val="12"/>
            </w:pPr>
            <w:r>
              <w:t>科技奖励</w:t>
            </w:r>
          </w:p>
        </w:tc>
        <w:tc>
          <w:tcPr>
            <w:tcW w:w="1361" w:type="dxa"/>
            <w:vAlign w:val="center"/>
          </w:tcPr>
          <w:p>
            <w:pPr>
              <w:pStyle w:val="11"/>
            </w:pPr>
            <w:r>
              <w:t>1108.00</w:t>
            </w:r>
          </w:p>
        </w:tc>
        <w:tc>
          <w:tcPr>
            <w:tcW w:w="1361" w:type="dxa"/>
            <w:vAlign w:val="center"/>
          </w:tcPr>
          <w:p>
            <w:pPr>
              <w:pStyle w:val="11"/>
            </w:pPr>
          </w:p>
        </w:tc>
        <w:tc>
          <w:tcPr>
            <w:tcW w:w="1361" w:type="dxa"/>
            <w:vAlign w:val="center"/>
          </w:tcPr>
          <w:p>
            <w:pPr>
              <w:pStyle w:val="11"/>
            </w:pPr>
            <w:r>
              <w:t>1108.00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2069999</w:t>
            </w:r>
          </w:p>
        </w:tc>
        <w:tc>
          <w:tcPr>
            <w:tcW w:w="4535" w:type="dxa"/>
            <w:vAlign w:val="center"/>
          </w:tcPr>
          <w:p>
            <w:pPr>
              <w:pStyle w:val="12"/>
            </w:pPr>
            <w:r>
              <w:t>其他科学技术支出</w:t>
            </w: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357001沧州市科技创业中心本级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2438.73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2888.35</w:t>
            </w:r>
          </w:p>
        </w:tc>
        <w:tc>
          <w:tcPr>
            <w:tcW w:w="1474" w:type="dxa"/>
            <w:vAlign w:val="center"/>
          </w:tcPr>
          <w:p>
            <w:pPr>
              <w:pStyle w:val="11"/>
            </w:pPr>
            <w:r>
              <w:t>2888.35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2438.73</w:t>
            </w:r>
          </w:p>
        </w:tc>
        <w:tc>
          <w:tcPr>
            <w:tcW w:w="3402" w:type="dxa"/>
            <w:vAlign w:val="center"/>
          </w:tcPr>
          <w:p>
            <w:pPr>
              <w:pStyle w:val="14"/>
            </w:pPr>
            <w:r>
              <w:t>本年支出合计</w:t>
            </w:r>
          </w:p>
        </w:tc>
        <w:tc>
          <w:tcPr>
            <w:tcW w:w="1474" w:type="dxa"/>
            <w:vAlign w:val="center"/>
          </w:tcPr>
          <w:p>
            <w:pPr>
              <w:pStyle w:val="15"/>
            </w:pPr>
            <w:r>
              <w:t>2888.35</w:t>
            </w:r>
          </w:p>
        </w:tc>
        <w:tc>
          <w:tcPr>
            <w:tcW w:w="1474" w:type="dxa"/>
            <w:vAlign w:val="center"/>
          </w:tcPr>
          <w:p>
            <w:pPr>
              <w:pStyle w:val="15"/>
            </w:pPr>
            <w:r>
              <w:t>2888.35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449.62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449.62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2888.35</w:t>
            </w:r>
          </w:p>
        </w:tc>
        <w:tc>
          <w:tcPr>
            <w:tcW w:w="3402" w:type="dxa"/>
            <w:vAlign w:val="center"/>
          </w:tcPr>
          <w:p>
            <w:pPr>
              <w:pStyle w:val="14"/>
            </w:pPr>
            <w:r>
              <w:t>支出总计</w:t>
            </w:r>
          </w:p>
        </w:tc>
        <w:tc>
          <w:tcPr>
            <w:tcW w:w="1474" w:type="dxa"/>
            <w:vAlign w:val="center"/>
          </w:tcPr>
          <w:p>
            <w:pPr>
              <w:pStyle w:val="15"/>
            </w:pPr>
            <w:r>
              <w:t>2888.35</w:t>
            </w:r>
          </w:p>
        </w:tc>
        <w:tc>
          <w:tcPr>
            <w:tcW w:w="1474" w:type="dxa"/>
            <w:vAlign w:val="center"/>
          </w:tcPr>
          <w:p>
            <w:pPr>
              <w:pStyle w:val="15"/>
            </w:pPr>
            <w:r>
              <w:t>2888.35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2888.35</w:t>
            </w:r>
          </w:p>
        </w:tc>
        <w:tc>
          <w:tcPr>
            <w:tcW w:w="2551" w:type="dxa"/>
            <w:vAlign w:val="center"/>
          </w:tcPr>
          <w:p>
            <w:pPr>
              <w:pStyle w:val="15"/>
            </w:pPr>
            <w:r>
              <w:t>4.05</w:t>
            </w:r>
          </w:p>
        </w:tc>
        <w:tc>
          <w:tcPr>
            <w:tcW w:w="2551" w:type="dxa"/>
            <w:vAlign w:val="center"/>
          </w:tcPr>
          <w:p>
            <w:pPr>
              <w:pStyle w:val="15"/>
            </w:pPr>
            <w:r>
              <w:t>2884.30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2888.35</w:t>
            </w:r>
          </w:p>
        </w:tc>
        <w:tc>
          <w:tcPr>
            <w:tcW w:w="2551" w:type="dxa"/>
            <w:vAlign w:val="center"/>
          </w:tcPr>
          <w:p>
            <w:pPr>
              <w:pStyle w:val="11"/>
            </w:pPr>
            <w:r>
              <w:t>4.05</w:t>
            </w:r>
          </w:p>
        </w:tc>
        <w:tc>
          <w:tcPr>
            <w:tcW w:w="2551" w:type="dxa"/>
            <w:vAlign w:val="center"/>
          </w:tcPr>
          <w:p>
            <w:pPr>
              <w:pStyle w:val="11"/>
            </w:pPr>
            <w:r>
              <w:t>2884.30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20601</w:t>
            </w:r>
          </w:p>
        </w:tc>
        <w:tc>
          <w:tcPr>
            <w:tcW w:w="4535" w:type="dxa"/>
            <w:vAlign w:val="center"/>
          </w:tcPr>
          <w:p>
            <w:pPr>
              <w:pStyle w:val="12"/>
            </w:pPr>
            <w:r>
              <w:t>科学技术管理事务</w:t>
            </w:r>
          </w:p>
        </w:tc>
        <w:tc>
          <w:tcPr>
            <w:tcW w:w="2551" w:type="dxa"/>
            <w:vAlign w:val="center"/>
          </w:tcPr>
          <w:p>
            <w:pPr>
              <w:pStyle w:val="11"/>
            </w:pPr>
            <w:r>
              <w:t>1155.05</w:t>
            </w:r>
          </w:p>
        </w:tc>
        <w:tc>
          <w:tcPr>
            <w:tcW w:w="2551" w:type="dxa"/>
            <w:vAlign w:val="center"/>
          </w:tcPr>
          <w:p>
            <w:pPr>
              <w:pStyle w:val="11"/>
            </w:pPr>
            <w:r>
              <w:t>4.05</w:t>
            </w:r>
          </w:p>
        </w:tc>
        <w:tc>
          <w:tcPr>
            <w:tcW w:w="2551" w:type="dxa"/>
            <w:vAlign w:val="center"/>
          </w:tcPr>
          <w:p>
            <w:pPr>
              <w:pStyle w:val="11"/>
            </w:pPr>
            <w:r>
              <w:t>1151.00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2060101</w:t>
            </w:r>
          </w:p>
        </w:tc>
        <w:tc>
          <w:tcPr>
            <w:tcW w:w="4535" w:type="dxa"/>
            <w:vAlign w:val="center"/>
          </w:tcPr>
          <w:p>
            <w:pPr>
              <w:pStyle w:val="12"/>
            </w:pPr>
            <w:r>
              <w:t>行政运行</w:t>
            </w:r>
          </w:p>
        </w:tc>
        <w:tc>
          <w:tcPr>
            <w:tcW w:w="2551" w:type="dxa"/>
            <w:vAlign w:val="center"/>
          </w:tcPr>
          <w:p>
            <w:pPr>
              <w:pStyle w:val="11"/>
            </w:pPr>
            <w:r>
              <w:t>4.05</w:t>
            </w:r>
          </w:p>
        </w:tc>
        <w:tc>
          <w:tcPr>
            <w:tcW w:w="2551" w:type="dxa"/>
            <w:vAlign w:val="center"/>
          </w:tcPr>
          <w:p>
            <w:pPr>
              <w:pStyle w:val="11"/>
            </w:pPr>
            <w:r>
              <w:t>4.05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2060102</w:t>
            </w:r>
          </w:p>
        </w:tc>
        <w:tc>
          <w:tcPr>
            <w:tcW w:w="4535" w:type="dxa"/>
            <w:vAlign w:val="center"/>
          </w:tcPr>
          <w:p>
            <w:pPr>
              <w:pStyle w:val="12"/>
            </w:pPr>
            <w:r>
              <w:t>一般行政管理事务</w:t>
            </w:r>
          </w:p>
        </w:tc>
        <w:tc>
          <w:tcPr>
            <w:tcW w:w="2551" w:type="dxa"/>
            <w:vAlign w:val="center"/>
          </w:tcPr>
          <w:p>
            <w:pPr>
              <w:pStyle w:val="11"/>
            </w:pPr>
            <w:r>
              <w:t>1151.00</w:t>
            </w:r>
          </w:p>
        </w:tc>
        <w:tc>
          <w:tcPr>
            <w:tcW w:w="2551" w:type="dxa"/>
            <w:vAlign w:val="center"/>
          </w:tcPr>
          <w:p>
            <w:pPr>
              <w:pStyle w:val="11"/>
            </w:pPr>
          </w:p>
        </w:tc>
        <w:tc>
          <w:tcPr>
            <w:tcW w:w="2551" w:type="dxa"/>
            <w:vAlign w:val="center"/>
          </w:tcPr>
          <w:p>
            <w:pPr>
              <w:pStyle w:val="11"/>
            </w:pPr>
            <w:r>
              <w:t>1151.00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20604</w:t>
            </w:r>
          </w:p>
        </w:tc>
        <w:tc>
          <w:tcPr>
            <w:tcW w:w="4535" w:type="dxa"/>
            <w:vAlign w:val="center"/>
          </w:tcPr>
          <w:p>
            <w:pPr>
              <w:pStyle w:val="12"/>
            </w:pPr>
            <w:r>
              <w:t>技术研究与开发</w:t>
            </w:r>
          </w:p>
        </w:tc>
        <w:tc>
          <w:tcPr>
            <w:tcW w:w="2551" w:type="dxa"/>
            <w:vAlign w:val="center"/>
          </w:tcPr>
          <w:p>
            <w:pPr>
              <w:pStyle w:val="11"/>
            </w:pPr>
            <w:r>
              <w:t>463.30</w:t>
            </w:r>
          </w:p>
        </w:tc>
        <w:tc>
          <w:tcPr>
            <w:tcW w:w="2551" w:type="dxa"/>
            <w:vAlign w:val="center"/>
          </w:tcPr>
          <w:p>
            <w:pPr>
              <w:pStyle w:val="11"/>
            </w:pPr>
          </w:p>
        </w:tc>
        <w:tc>
          <w:tcPr>
            <w:tcW w:w="2551" w:type="dxa"/>
            <w:vAlign w:val="center"/>
          </w:tcPr>
          <w:p>
            <w:pPr>
              <w:pStyle w:val="11"/>
            </w:pPr>
            <w:r>
              <w:t>463.30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2060499</w:t>
            </w:r>
          </w:p>
        </w:tc>
        <w:tc>
          <w:tcPr>
            <w:tcW w:w="4535" w:type="dxa"/>
            <w:vAlign w:val="center"/>
          </w:tcPr>
          <w:p>
            <w:pPr>
              <w:pStyle w:val="12"/>
            </w:pPr>
            <w:r>
              <w:t>其他技术研究与开发支出</w:t>
            </w:r>
          </w:p>
        </w:tc>
        <w:tc>
          <w:tcPr>
            <w:tcW w:w="2551" w:type="dxa"/>
            <w:vAlign w:val="center"/>
          </w:tcPr>
          <w:p>
            <w:pPr>
              <w:pStyle w:val="11"/>
            </w:pPr>
            <w:r>
              <w:t>463.30</w:t>
            </w:r>
          </w:p>
        </w:tc>
        <w:tc>
          <w:tcPr>
            <w:tcW w:w="2551" w:type="dxa"/>
            <w:vAlign w:val="center"/>
          </w:tcPr>
          <w:p>
            <w:pPr>
              <w:pStyle w:val="11"/>
            </w:pPr>
          </w:p>
        </w:tc>
        <w:tc>
          <w:tcPr>
            <w:tcW w:w="2551" w:type="dxa"/>
            <w:vAlign w:val="center"/>
          </w:tcPr>
          <w:p>
            <w:pPr>
              <w:pStyle w:val="11"/>
            </w:pPr>
            <w:r>
              <w:t>463.30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20605</w:t>
            </w:r>
          </w:p>
        </w:tc>
        <w:tc>
          <w:tcPr>
            <w:tcW w:w="4535" w:type="dxa"/>
            <w:vAlign w:val="center"/>
          </w:tcPr>
          <w:p>
            <w:pPr>
              <w:pStyle w:val="12"/>
            </w:pPr>
            <w:r>
              <w:t>科技条件与服务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2060502</w:t>
            </w:r>
          </w:p>
        </w:tc>
        <w:tc>
          <w:tcPr>
            <w:tcW w:w="4535" w:type="dxa"/>
            <w:vAlign w:val="center"/>
          </w:tcPr>
          <w:p>
            <w:pPr>
              <w:pStyle w:val="12"/>
            </w:pPr>
            <w:r>
              <w:t>技术创新服务体系</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20608</w:t>
            </w:r>
          </w:p>
        </w:tc>
        <w:tc>
          <w:tcPr>
            <w:tcW w:w="4535" w:type="dxa"/>
            <w:vAlign w:val="center"/>
          </w:tcPr>
          <w:p>
            <w:pPr>
              <w:pStyle w:val="12"/>
            </w:pPr>
            <w:r>
              <w:t>科技交流与合作</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2060801</w:t>
            </w:r>
          </w:p>
        </w:tc>
        <w:tc>
          <w:tcPr>
            <w:tcW w:w="4535" w:type="dxa"/>
            <w:vAlign w:val="center"/>
          </w:tcPr>
          <w:p>
            <w:pPr>
              <w:pStyle w:val="12"/>
            </w:pPr>
            <w:r>
              <w:t>国际交流与合作</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20609</w:t>
            </w:r>
          </w:p>
        </w:tc>
        <w:tc>
          <w:tcPr>
            <w:tcW w:w="4535" w:type="dxa"/>
            <w:vAlign w:val="center"/>
          </w:tcPr>
          <w:p>
            <w:pPr>
              <w:pStyle w:val="12"/>
            </w:pPr>
            <w:r>
              <w:t>科技重大项目</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2060902</w:t>
            </w:r>
          </w:p>
        </w:tc>
        <w:tc>
          <w:tcPr>
            <w:tcW w:w="4535" w:type="dxa"/>
            <w:vAlign w:val="center"/>
          </w:tcPr>
          <w:p>
            <w:pPr>
              <w:pStyle w:val="12"/>
            </w:pPr>
            <w:r>
              <w:t>重点研发计划</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20699</w:t>
            </w:r>
          </w:p>
        </w:tc>
        <w:tc>
          <w:tcPr>
            <w:tcW w:w="4535" w:type="dxa"/>
            <w:vAlign w:val="center"/>
          </w:tcPr>
          <w:p>
            <w:pPr>
              <w:pStyle w:val="12"/>
            </w:pPr>
            <w:r>
              <w:t>其他科学技术支出</w:t>
            </w:r>
          </w:p>
        </w:tc>
        <w:tc>
          <w:tcPr>
            <w:tcW w:w="2551" w:type="dxa"/>
            <w:vAlign w:val="center"/>
          </w:tcPr>
          <w:p>
            <w:pPr>
              <w:pStyle w:val="11"/>
            </w:pPr>
            <w:r>
              <w:t>1198.00</w:t>
            </w:r>
          </w:p>
        </w:tc>
        <w:tc>
          <w:tcPr>
            <w:tcW w:w="2551" w:type="dxa"/>
            <w:vAlign w:val="center"/>
          </w:tcPr>
          <w:p>
            <w:pPr>
              <w:pStyle w:val="11"/>
            </w:pPr>
          </w:p>
        </w:tc>
        <w:tc>
          <w:tcPr>
            <w:tcW w:w="2551" w:type="dxa"/>
            <w:vAlign w:val="center"/>
          </w:tcPr>
          <w:p>
            <w:pPr>
              <w:pStyle w:val="11"/>
            </w:pPr>
            <w:r>
              <w:t>1198.00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2069901</w:t>
            </w:r>
          </w:p>
        </w:tc>
        <w:tc>
          <w:tcPr>
            <w:tcW w:w="4535" w:type="dxa"/>
            <w:vAlign w:val="center"/>
          </w:tcPr>
          <w:p>
            <w:pPr>
              <w:pStyle w:val="12"/>
            </w:pPr>
            <w:r>
              <w:t>科技奖励</w:t>
            </w:r>
          </w:p>
        </w:tc>
        <w:tc>
          <w:tcPr>
            <w:tcW w:w="2551" w:type="dxa"/>
            <w:vAlign w:val="center"/>
          </w:tcPr>
          <w:p>
            <w:pPr>
              <w:pStyle w:val="11"/>
            </w:pPr>
            <w:r>
              <w:t>1108.00</w:t>
            </w:r>
          </w:p>
        </w:tc>
        <w:tc>
          <w:tcPr>
            <w:tcW w:w="2551" w:type="dxa"/>
            <w:vAlign w:val="center"/>
          </w:tcPr>
          <w:p>
            <w:pPr>
              <w:pStyle w:val="11"/>
            </w:pPr>
          </w:p>
        </w:tc>
        <w:tc>
          <w:tcPr>
            <w:tcW w:w="2551" w:type="dxa"/>
            <w:vAlign w:val="center"/>
          </w:tcPr>
          <w:p>
            <w:pPr>
              <w:pStyle w:val="11"/>
            </w:pPr>
            <w:r>
              <w:t>1108.00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2069999</w:t>
            </w:r>
          </w:p>
        </w:tc>
        <w:tc>
          <w:tcPr>
            <w:tcW w:w="4535" w:type="dxa"/>
            <w:vAlign w:val="center"/>
          </w:tcPr>
          <w:p>
            <w:pPr>
              <w:pStyle w:val="12"/>
            </w:pPr>
            <w:r>
              <w:t>其他科学技术支出</w:t>
            </w:r>
          </w:p>
        </w:tc>
        <w:tc>
          <w:tcPr>
            <w:tcW w:w="2551" w:type="dxa"/>
            <w:vAlign w:val="center"/>
          </w:tcPr>
          <w:p>
            <w:pPr>
              <w:pStyle w:val="11"/>
            </w:pPr>
            <w:r>
              <w:t>90.00</w:t>
            </w:r>
          </w:p>
        </w:tc>
        <w:tc>
          <w:tcPr>
            <w:tcW w:w="2551" w:type="dxa"/>
            <w:vAlign w:val="center"/>
          </w:tcPr>
          <w:p>
            <w:pPr>
              <w:pStyle w:val="11"/>
            </w:pPr>
          </w:p>
        </w:tc>
        <w:tc>
          <w:tcPr>
            <w:tcW w:w="2551" w:type="dxa"/>
            <w:vAlign w:val="center"/>
          </w:tcPr>
          <w:p>
            <w:pPr>
              <w:pStyle w:val="11"/>
            </w:pPr>
            <w:r>
              <w:t>90.00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4.05</w:t>
            </w:r>
          </w:p>
        </w:tc>
        <w:tc>
          <w:tcPr>
            <w:tcW w:w="2551" w:type="dxa"/>
            <w:vAlign w:val="center"/>
          </w:tcPr>
          <w:p>
            <w:pPr>
              <w:pStyle w:val="15"/>
            </w:pPr>
          </w:p>
        </w:tc>
        <w:tc>
          <w:tcPr>
            <w:tcW w:w="2551" w:type="dxa"/>
            <w:vAlign w:val="center"/>
          </w:tcPr>
          <w:p>
            <w:pPr>
              <w:pStyle w:val="15"/>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357001沧州市科技创业中心本级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357001沧州市科技创业中心本级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沧州市科技创业中心本级2024年单位预算信息公开情况说明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按照《中华人民共和国预算法》、《地方预决算公开操作规程》和《关于进一步推进预算公开工作的实施意见》规定，现将沧州市科技创业中心本级2024年单位预算公开如下：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 xml:space="preserve">1.研究并组织实施政府公益性科技企业孵化平台（以下简称“孵化平台”）中长期发展规划，制定招商引资计划并做好招商引资项目的洽谈、入驻、审核、毕业等相关工作； </w:t>
      </w:r>
    </w:p>
    <w:p>
      <w:pPr>
        <w:pStyle w:val="17"/>
      </w:pPr>
      <w:r>
        <w:t xml:space="preserve">2.负责为孵化平台入驻项目提供创新创业服务工作。具体包括：共享设施、技术服务、咨询服务、投资融资、创业辅导、资源对接等； </w:t>
      </w:r>
    </w:p>
    <w:p>
      <w:pPr>
        <w:pStyle w:val="17"/>
      </w:pPr>
      <w:r>
        <w:t xml:space="preserve">3.负责“火炬创业导师”及孵化链条建设； </w:t>
      </w:r>
    </w:p>
    <w:p>
      <w:pPr>
        <w:pStyle w:val="17"/>
      </w:pPr>
      <w:r>
        <w:t xml:space="preserve">4.负责采集并分类整理孵化平台内企业的动态信息； </w:t>
      </w:r>
    </w:p>
    <w:p>
      <w:pPr>
        <w:pStyle w:val="17"/>
      </w:pPr>
      <w:r>
        <w:t xml:space="preserve">5.负责孵化平台的对外宣传、联络工作； </w:t>
      </w:r>
    </w:p>
    <w:p>
      <w:pPr>
        <w:pStyle w:val="17"/>
      </w:pPr>
      <w:r>
        <w:t>6.研究和制定高新技术产业政策，鼓励和推动企业自主创新；</w:t>
      </w:r>
    </w:p>
    <w:p>
      <w:pPr>
        <w:pStyle w:val="17"/>
      </w:pPr>
      <w:r>
        <w:t>7.负责全区科技创新体系和支撑服务体系的建立、完善；</w:t>
      </w:r>
    </w:p>
    <w:p>
      <w:pPr>
        <w:pStyle w:val="17"/>
      </w:pPr>
      <w:r>
        <w:t>8.负责组织协调各类科技项目申报，开展科技交流与合作、外国智力引进以及科学知识普及等工作；</w:t>
      </w:r>
    </w:p>
    <w:p>
      <w:pPr>
        <w:pStyle w:val="17"/>
      </w:pPr>
      <w:r>
        <w:t xml:space="preserve">9.承担法律、法规规定的安全生产职责分工中明确的工作职责； </w:t>
      </w:r>
    </w:p>
    <w:p>
      <w:pPr>
        <w:pStyle w:val="17"/>
      </w:pPr>
      <w:r>
        <w:t>10.承办开发区党工委、管委会交办的其他事项。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沧州市科技创业中心本级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2888.35万元，其中：一般公共预算收入2438.73万元，基金预算收入0.00万元，国有资本经营预算收入0.00万元，财政专户核拨收入0.00万元，单位资金收入0.00万元，上年结转结余449.62万元。</w:t>
      </w:r>
    </w:p>
    <w:p>
      <w:pPr>
        <w:pStyle w:val="18"/>
      </w:pPr>
      <w:r>
        <w:t>2、支出说明</w:t>
      </w:r>
    </w:p>
    <w:p>
      <w:pPr>
        <w:pStyle w:val="18"/>
      </w:pPr>
      <w:r>
        <w:t>收支预算总表支出栏、基本支出表、项目支出表按经济分类和支出功能分类科目编制，反映沧州市科技创业中心本级年度单位预算中支出预算的总体情况。2024年支出预算2888.35万元，其中基本支出4.05万元，包括人员经费0.00万元和日常公用经费4.05万元；项目支出2884.30万元，主要为房屋租赁费950万元，高企、科小奖励108万元，孵化器建设费108万元，购置费6万元，招商宣传费用55万元，见习人员经费60万元，其他科技经费1000万元等。</w:t>
      </w:r>
    </w:p>
    <w:p>
      <w:pPr>
        <w:pStyle w:val="18"/>
      </w:pPr>
      <w:r>
        <w:t>3、比上年增减情况</w:t>
      </w:r>
    </w:p>
    <w:p>
      <w:pPr>
        <w:pStyle w:val="18"/>
      </w:pPr>
      <w:r>
        <w:t>2024年预算收支安排2888.35万元，较2023年预算减少70.70万元，其中：基本支出增加0.00万元，主要为基本支出无增加。项目支出减少70.70万元，主要为房屋租赁费减少金额。</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2024年，我单位机关运行经费共计安排4.05万元，主要用于日常维修、办公用房水电费、办公用房取暖费、办公用房物业管理费等日常运行支出。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1、2023年支持市县科技创新和科学普及专项资金绩效目标表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13091123P00530410001A</w:t>
            </w:r>
          </w:p>
        </w:tc>
        <w:tc>
          <w:tcPr>
            <w:tcW w:w="2835" w:type="dxa"/>
            <w:vAlign w:val="center"/>
          </w:tcPr>
          <w:p>
            <w:pPr>
              <w:pStyle w:val="10"/>
            </w:pPr>
            <w:r>
              <w:t>项目名称</w:t>
            </w:r>
          </w:p>
        </w:tc>
        <w:tc>
          <w:tcPr>
            <w:tcW w:w="6095" w:type="dxa"/>
            <w:gridSpan w:val="3"/>
            <w:vAlign w:val="center"/>
          </w:tcPr>
          <w:p>
            <w:pPr>
              <w:pStyle w:val="12"/>
            </w:pPr>
            <w:r>
              <w:t>2023年支持市县科技创新和科学普及专项资金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449.62</w:t>
            </w:r>
          </w:p>
        </w:tc>
        <w:tc>
          <w:tcPr>
            <w:tcW w:w="2835" w:type="dxa"/>
            <w:vAlign w:val="center"/>
          </w:tcPr>
          <w:p>
            <w:pPr>
              <w:pStyle w:val="10"/>
            </w:pPr>
            <w:r>
              <w:t>其中：财政    资金</w:t>
            </w:r>
          </w:p>
        </w:tc>
        <w:tc>
          <w:tcPr>
            <w:tcW w:w="2551" w:type="dxa"/>
            <w:vAlign w:val="center"/>
          </w:tcPr>
          <w:p>
            <w:pPr>
              <w:pStyle w:val="12"/>
            </w:pPr>
            <w:r>
              <w:t>449.62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组织发放科技奖励后补助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发放奖励后补助</w:t>
            </w:r>
          </w:p>
        </w:tc>
        <w:tc>
          <w:tcPr>
            <w:tcW w:w="5386" w:type="dxa"/>
            <w:vAlign w:val="center"/>
          </w:tcPr>
          <w:p>
            <w:pPr>
              <w:pStyle w:val="12"/>
            </w:pPr>
            <w:r>
              <w:t>对符合奖励条件的发放奖励后补助</w:t>
            </w:r>
          </w:p>
        </w:tc>
        <w:tc>
          <w:tcPr>
            <w:tcW w:w="2268" w:type="dxa"/>
            <w:vAlign w:val="center"/>
          </w:tcPr>
          <w:p>
            <w:pPr>
              <w:pStyle w:val="12"/>
            </w:pPr>
            <w:r>
              <w:t>≤100百分比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按要求发放奖励后补助</w:t>
            </w:r>
          </w:p>
        </w:tc>
        <w:tc>
          <w:tcPr>
            <w:tcW w:w="5386" w:type="dxa"/>
            <w:vAlign w:val="center"/>
          </w:tcPr>
          <w:p>
            <w:pPr>
              <w:pStyle w:val="12"/>
            </w:pPr>
            <w:r>
              <w:t>对符合条件的企业发放奖励资金</w:t>
            </w:r>
          </w:p>
        </w:tc>
        <w:tc>
          <w:tcPr>
            <w:tcW w:w="2268" w:type="dxa"/>
            <w:vAlign w:val="center"/>
          </w:tcPr>
          <w:p>
            <w:pPr>
              <w:pStyle w:val="12"/>
            </w:pPr>
            <w:r>
              <w:t>≥90百分比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资金使用情况</w:t>
            </w:r>
          </w:p>
        </w:tc>
        <w:tc>
          <w:tcPr>
            <w:tcW w:w="5386" w:type="dxa"/>
            <w:vAlign w:val="center"/>
          </w:tcPr>
          <w:p>
            <w:pPr>
              <w:pStyle w:val="12"/>
            </w:pPr>
            <w:r>
              <w:t>年底资金使用完成</w:t>
            </w:r>
          </w:p>
        </w:tc>
        <w:tc>
          <w:tcPr>
            <w:tcW w:w="2268" w:type="dxa"/>
            <w:vAlign w:val="center"/>
          </w:tcPr>
          <w:p>
            <w:pPr>
              <w:pStyle w:val="12"/>
            </w:pPr>
            <w:r>
              <w:t>≥90百分比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提高科技创新水平</w:t>
            </w:r>
          </w:p>
        </w:tc>
        <w:tc>
          <w:tcPr>
            <w:tcW w:w="5386" w:type="dxa"/>
            <w:vAlign w:val="center"/>
          </w:tcPr>
          <w:p>
            <w:pPr>
              <w:pStyle w:val="12"/>
            </w:pPr>
            <w:r>
              <w:t>营造良好的全区科技生态环境</w:t>
            </w:r>
          </w:p>
        </w:tc>
        <w:tc>
          <w:tcPr>
            <w:tcW w:w="2268" w:type="dxa"/>
            <w:vAlign w:val="center"/>
          </w:tcPr>
          <w:p>
            <w:pPr>
              <w:pStyle w:val="12"/>
            </w:pPr>
            <w:r>
              <w:t>完成</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通过项目实施，提升企业研发投入</w:t>
            </w:r>
          </w:p>
        </w:tc>
        <w:tc>
          <w:tcPr>
            <w:tcW w:w="5386" w:type="dxa"/>
            <w:vAlign w:val="center"/>
          </w:tcPr>
          <w:p>
            <w:pPr>
              <w:pStyle w:val="12"/>
            </w:pPr>
            <w:r>
              <w:t>提高资金使用效率</w:t>
            </w:r>
          </w:p>
        </w:tc>
        <w:tc>
          <w:tcPr>
            <w:tcW w:w="2268" w:type="dxa"/>
            <w:vAlign w:val="center"/>
          </w:tcPr>
          <w:p>
            <w:pPr>
              <w:pStyle w:val="12"/>
            </w:pPr>
            <w:r>
              <w:t>≥90百分比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长期保障工作平稳进行</w:t>
            </w:r>
          </w:p>
        </w:tc>
        <w:tc>
          <w:tcPr>
            <w:tcW w:w="5386" w:type="dxa"/>
            <w:vAlign w:val="center"/>
          </w:tcPr>
          <w:p>
            <w:pPr>
              <w:pStyle w:val="12"/>
            </w:pPr>
            <w:r>
              <w:t>保障资金正常发放</w:t>
            </w:r>
          </w:p>
        </w:tc>
        <w:tc>
          <w:tcPr>
            <w:tcW w:w="2268" w:type="dxa"/>
            <w:vAlign w:val="center"/>
          </w:tcPr>
          <w:p>
            <w:pPr>
              <w:pStyle w:val="12"/>
            </w:pPr>
            <w:r>
              <w:t>≥100百分比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企业对发放奖励补助的满意程度</w:t>
            </w:r>
          </w:p>
        </w:tc>
        <w:tc>
          <w:tcPr>
            <w:tcW w:w="5386" w:type="dxa"/>
            <w:vAlign w:val="center"/>
          </w:tcPr>
          <w:p>
            <w:pPr>
              <w:pStyle w:val="12"/>
            </w:pPr>
            <w:r>
              <w:t>服务对象满意度</w:t>
            </w:r>
          </w:p>
        </w:tc>
        <w:tc>
          <w:tcPr>
            <w:tcW w:w="2268" w:type="dxa"/>
            <w:vAlign w:val="center"/>
          </w:tcPr>
          <w:p>
            <w:pPr>
              <w:pStyle w:val="12"/>
            </w:pPr>
            <w:r>
              <w:t>满意</w:t>
            </w:r>
          </w:p>
        </w:tc>
        <w:tc>
          <w:tcPr>
            <w:tcW w:w="1276" w:type="dxa"/>
            <w:vAlign w:val="center"/>
          </w:tcPr>
          <w:p>
            <w:pPr>
              <w:pStyle w:val="12"/>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2、2024年见习人员经费绩效目标表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13091124P000056100014</w:t>
            </w:r>
          </w:p>
        </w:tc>
        <w:tc>
          <w:tcPr>
            <w:tcW w:w="2835" w:type="dxa"/>
            <w:vAlign w:val="center"/>
          </w:tcPr>
          <w:p>
            <w:pPr>
              <w:pStyle w:val="10"/>
            </w:pPr>
            <w:r>
              <w:t>项目名称</w:t>
            </w:r>
          </w:p>
        </w:tc>
        <w:tc>
          <w:tcPr>
            <w:tcW w:w="6095" w:type="dxa"/>
            <w:gridSpan w:val="3"/>
            <w:vAlign w:val="center"/>
          </w:tcPr>
          <w:p>
            <w:pPr>
              <w:pStyle w:val="12"/>
            </w:pPr>
            <w:r>
              <w:t>2024年见习人员经费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2024年见习人员经费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0.30</w:t>
            </w:r>
          </w:p>
        </w:tc>
        <w:tc>
          <w:tcPr>
            <w:tcW w:w="2551" w:type="dxa"/>
            <w:vAlign w:val="center"/>
          </w:tcPr>
          <w:p>
            <w:pPr>
              <w:pStyle w:val="13"/>
            </w:pPr>
            <w:r>
              <w:t>0.60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1.发放2024年见习人员经费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发放2024年见习人员经费</w:t>
            </w:r>
          </w:p>
        </w:tc>
        <w:tc>
          <w:tcPr>
            <w:tcW w:w="5386" w:type="dxa"/>
            <w:vAlign w:val="center"/>
          </w:tcPr>
          <w:p>
            <w:pPr>
              <w:pStyle w:val="12"/>
            </w:pPr>
            <w:r>
              <w:t>发放见习人员经费</w:t>
            </w:r>
          </w:p>
        </w:tc>
        <w:tc>
          <w:tcPr>
            <w:tcW w:w="2268" w:type="dxa"/>
            <w:vAlign w:val="center"/>
          </w:tcPr>
          <w:p>
            <w:pPr>
              <w:pStyle w:val="12"/>
            </w:pPr>
            <w:r>
              <w:t>≥2人次</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满足经费发放</w:t>
            </w:r>
          </w:p>
        </w:tc>
        <w:tc>
          <w:tcPr>
            <w:tcW w:w="5386" w:type="dxa"/>
            <w:vAlign w:val="center"/>
          </w:tcPr>
          <w:p>
            <w:pPr>
              <w:pStyle w:val="12"/>
            </w:pPr>
            <w:r>
              <w:t>确保经费足额发放</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资金使用情况</w:t>
            </w:r>
          </w:p>
        </w:tc>
        <w:tc>
          <w:tcPr>
            <w:tcW w:w="5386" w:type="dxa"/>
            <w:vAlign w:val="center"/>
          </w:tcPr>
          <w:p>
            <w:pPr>
              <w:pStyle w:val="12"/>
            </w:pPr>
            <w:r>
              <w:t>年底资金使用完成</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突出实用性，节约成本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科普知识受众</w:t>
            </w:r>
          </w:p>
        </w:tc>
        <w:tc>
          <w:tcPr>
            <w:tcW w:w="5386" w:type="dxa"/>
            <w:vAlign w:val="center"/>
          </w:tcPr>
          <w:p>
            <w:pPr>
              <w:pStyle w:val="12"/>
            </w:pPr>
            <w:r>
              <w:t>宣传科普知识</w:t>
            </w:r>
          </w:p>
        </w:tc>
        <w:tc>
          <w:tcPr>
            <w:tcW w:w="2268" w:type="dxa"/>
            <w:vAlign w:val="center"/>
          </w:tcPr>
          <w:p>
            <w:pPr>
              <w:pStyle w:val="12"/>
            </w:pPr>
            <w:r>
              <w:t>≥95百分比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3、2024年引智及人才培养专项资金绩效目标表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13091124P00021110001A</w:t>
            </w:r>
          </w:p>
        </w:tc>
        <w:tc>
          <w:tcPr>
            <w:tcW w:w="2835" w:type="dxa"/>
            <w:vAlign w:val="center"/>
          </w:tcPr>
          <w:p>
            <w:pPr>
              <w:pStyle w:val="10"/>
            </w:pPr>
            <w:r>
              <w:t>项目名称</w:t>
            </w:r>
          </w:p>
        </w:tc>
        <w:tc>
          <w:tcPr>
            <w:tcW w:w="6095" w:type="dxa"/>
            <w:gridSpan w:val="3"/>
            <w:vAlign w:val="center"/>
          </w:tcPr>
          <w:p>
            <w:pPr>
              <w:pStyle w:val="12"/>
            </w:pPr>
            <w:r>
              <w:t>2024年引智及人才培养专项资金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组织发放奖励资金后补助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1.组织发放奖励资金后补助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按要求发放奖励资金</w:t>
            </w:r>
          </w:p>
        </w:tc>
        <w:tc>
          <w:tcPr>
            <w:tcW w:w="5386" w:type="dxa"/>
            <w:vAlign w:val="center"/>
          </w:tcPr>
          <w:p>
            <w:pPr>
              <w:pStyle w:val="12"/>
            </w:pPr>
            <w:r>
              <w:t>完成奖励资金后补助发放</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发放奖励后补助</w:t>
            </w:r>
          </w:p>
        </w:tc>
        <w:tc>
          <w:tcPr>
            <w:tcW w:w="5386" w:type="dxa"/>
            <w:vAlign w:val="center"/>
          </w:tcPr>
          <w:p>
            <w:pPr>
              <w:pStyle w:val="12"/>
            </w:pPr>
            <w:r>
              <w:t>对符合条件的企业发放奖励资金</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资金使用情况</w:t>
            </w:r>
          </w:p>
        </w:tc>
        <w:tc>
          <w:tcPr>
            <w:tcW w:w="5386" w:type="dxa"/>
            <w:vAlign w:val="center"/>
          </w:tcPr>
          <w:p>
            <w:pPr>
              <w:pStyle w:val="12"/>
            </w:pPr>
            <w:r>
              <w:t>年底资金使用完成</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提高科技创新水平</w:t>
            </w:r>
          </w:p>
        </w:tc>
        <w:tc>
          <w:tcPr>
            <w:tcW w:w="5386" w:type="dxa"/>
            <w:vAlign w:val="center"/>
          </w:tcPr>
          <w:p>
            <w:pPr>
              <w:pStyle w:val="12"/>
            </w:pPr>
            <w:r>
              <w:t>营造良好的科技环境</w:t>
            </w:r>
          </w:p>
        </w:tc>
        <w:tc>
          <w:tcPr>
            <w:tcW w:w="2268" w:type="dxa"/>
            <w:vAlign w:val="center"/>
          </w:tcPr>
          <w:p>
            <w:pPr>
              <w:pStyle w:val="12"/>
            </w:pPr>
            <w:r>
              <w:t>≥95百分比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4、2024年支持市县科技创新和科学普及专项资金（高新技术企业认定奖补资金）绩效目标表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13091124P00021410001B</w:t>
            </w:r>
          </w:p>
        </w:tc>
        <w:tc>
          <w:tcPr>
            <w:tcW w:w="2835" w:type="dxa"/>
            <w:vAlign w:val="center"/>
          </w:tcPr>
          <w:p>
            <w:pPr>
              <w:pStyle w:val="10"/>
            </w:pPr>
            <w:r>
              <w:t>项目名称</w:t>
            </w:r>
          </w:p>
        </w:tc>
        <w:tc>
          <w:tcPr>
            <w:tcW w:w="6095" w:type="dxa"/>
            <w:gridSpan w:val="3"/>
            <w:vAlign w:val="center"/>
          </w:tcPr>
          <w:p>
            <w:pPr>
              <w:pStyle w:val="12"/>
            </w:pPr>
            <w:r>
              <w:t>2024年支持市县科技创新和科学普及专项资金（高新技术企业认定奖补资金）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组织发放高新技术企业认定奖补资金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60.00</w:t>
            </w:r>
          </w:p>
        </w:tc>
        <w:tc>
          <w:tcPr>
            <w:tcW w:w="2551" w:type="dxa"/>
            <w:vAlign w:val="center"/>
          </w:tcPr>
          <w:p>
            <w:pPr>
              <w:pStyle w:val="13"/>
            </w:pPr>
            <w:r>
              <w:t>80.00</w:t>
            </w:r>
          </w:p>
        </w:tc>
        <w:tc>
          <w:tcPr>
            <w:tcW w:w="3544" w:type="dxa"/>
            <w:gridSpan w:val="2"/>
            <w:vAlign w:val="center"/>
          </w:tcPr>
          <w:p>
            <w:pPr>
              <w:pStyle w:val="13"/>
            </w:pPr>
            <w:r>
              <w:t>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1.组织发放奖励后补助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按要求发放奖励后补助</w:t>
            </w:r>
          </w:p>
        </w:tc>
        <w:tc>
          <w:tcPr>
            <w:tcW w:w="5386" w:type="dxa"/>
            <w:vAlign w:val="center"/>
          </w:tcPr>
          <w:p>
            <w:pPr>
              <w:pStyle w:val="12"/>
            </w:pPr>
            <w:r>
              <w:t>完成奖励后补助资金发放</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发放奖励后补助</w:t>
            </w:r>
          </w:p>
        </w:tc>
        <w:tc>
          <w:tcPr>
            <w:tcW w:w="5386" w:type="dxa"/>
            <w:vAlign w:val="center"/>
          </w:tcPr>
          <w:p>
            <w:pPr>
              <w:pStyle w:val="12"/>
            </w:pPr>
            <w:r>
              <w:t>对符合条件的企业发放奖励后补助</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突出实用性，节约成本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资金使用情况</w:t>
            </w:r>
          </w:p>
        </w:tc>
        <w:tc>
          <w:tcPr>
            <w:tcW w:w="5386" w:type="dxa"/>
            <w:vAlign w:val="center"/>
          </w:tcPr>
          <w:p>
            <w:pPr>
              <w:pStyle w:val="12"/>
            </w:pPr>
            <w:r>
              <w:t>年底资金使用完成</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提高科技创新水平</w:t>
            </w:r>
          </w:p>
        </w:tc>
        <w:tc>
          <w:tcPr>
            <w:tcW w:w="5386" w:type="dxa"/>
            <w:vAlign w:val="center"/>
          </w:tcPr>
          <w:p>
            <w:pPr>
              <w:pStyle w:val="12"/>
            </w:pPr>
            <w:r>
              <w:t>营造良好的科技创新环境</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企业对发放奖励后补助的满意程度</w:t>
            </w:r>
          </w:p>
        </w:tc>
        <w:tc>
          <w:tcPr>
            <w:tcW w:w="5386" w:type="dxa"/>
            <w:vAlign w:val="center"/>
          </w:tcPr>
          <w:p>
            <w:pPr>
              <w:pStyle w:val="12"/>
            </w:pPr>
            <w:r>
              <w:t>是否有造成不良社会影响的企业投诉</w:t>
            </w:r>
          </w:p>
        </w:tc>
        <w:tc>
          <w:tcPr>
            <w:tcW w:w="2268" w:type="dxa"/>
            <w:vAlign w:val="center"/>
          </w:tcPr>
          <w:p>
            <w:pPr>
              <w:pStyle w:val="12"/>
            </w:pPr>
            <w:r>
              <w:t>≤5人次</w:t>
            </w:r>
          </w:p>
        </w:tc>
        <w:tc>
          <w:tcPr>
            <w:tcW w:w="1276" w:type="dxa"/>
            <w:vAlign w:val="center"/>
          </w:tcPr>
          <w:p>
            <w:pPr>
              <w:pStyle w:val="12"/>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5、2024年支持市县科技创新和科学普及专项资金（研发投入后补助、科技特派员工作站补助）绩效目标表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13091124P00021010001L</w:t>
            </w:r>
          </w:p>
        </w:tc>
        <w:tc>
          <w:tcPr>
            <w:tcW w:w="2835" w:type="dxa"/>
            <w:vAlign w:val="center"/>
          </w:tcPr>
          <w:p>
            <w:pPr>
              <w:pStyle w:val="10"/>
            </w:pPr>
            <w:r>
              <w:t>项目名称</w:t>
            </w:r>
          </w:p>
        </w:tc>
        <w:tc>
          <w:tcPr>
            <w:tcW w:w="6095" w:type="dxa"/>
            <w:gridSpan w:val="3"/>
            <w:vAlign w:val="center"/>
          </w:tcPr>
          <w:p>
            <w:pPr>
              <w:pStyle w:val="12"/>
            </w:pPr>
            <w:r>
              <w:t>2024年支持市县科技创新和科学普及专项资金（研发投入后补助、科技特派员工作站补助）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15.68</w:t>
            </w:r>
          </w:p>
        </w:tc>
        <w:tc>
          <w:tcPr>
            <w:tcW w:w="2835" w:type="dxa"/>
            <w:vAlign w:val="center"/>
          </w:tcPr>
          <w:p>
            <w:pPr>
              <w:pStyle w:val="10"/>
            </w:pPr>
            <w:r>
              <w:t>其中：财政    资金</w:t>
            </w:r>
          </w:p>
        </w:tc>
        <w:tc>
          <w:tcPr>
            <w:tcW w:w="2551" w:type="dxa"/>
            <w:vAlign w:val="center"/>
          </w:tcPr>
          <w:p>
            <w:pPr>
              <w:pStyle w:val="12"/>
            </w:pPr>
            <w:r>
              <w:t>15.68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组织发放奖励资金后补助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7.68</w:t>
            </w:r>
          </w:p>
        </w:tc>
        <w:tc>
          <w:tcPr>
            <w:tcW w:w="2551" w:type="dxa"/>
            <w:vAlign w:val="center"/>
          </w:tcPr>
          <w:p>
            <w:pPr>
              <w:pStyle w:val="13"/>
            </w:pPr>
            <w:r>
              <w:t>12.68</w:t>
            </w:r>
          </w:p>
        </w:tc>
        <w:tc>
          <w:tcPr>
            <w:tcW w:w="3544" w:type="dxa"/>
            <w:gridSpan w:val="2"/>
            <w:vAlign w:val="center"/>
          </w:tcPr>
          <w:p>
            <w:pPr>
              <w:pStyle w:val="13"/>
            </w:pPr>
            <w:r>
              <w:t>15.68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按要求发放奖励资金后补助</w:t>
            </w:r>
          </w:p>
        </w:tc>
        <w:tc>
          <w:tcPr>
            <w:tcW w:w="5386" w:type="dxa"/>
            <w:vAlign w:val="center"/>
          </w:tcPr>
          <w:p>
            <w:pPr>
              <w:pStyle w:val="12"/>
            </w:pPr>
            <w:r>
              <w:t>完成奖励资金后补助的发放</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发放奖励资金后补助</w:t>
            </w:r>
          </w:p>
        </w:tc>
        <w:tc>
          <w:tcPr>
            <w:tcW w:w="5386" w:type="dxa"/>
            <w:vAlign w:val="center"/>
          </w:tcPr>
          <w:p>
            <w:pPr>
              <w:pStyle w:val="12"/>
            </w:pPr>
            <w:r>
              <w:t>对符合条件的企业发放奖励后补助</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资金使用情况</w:t>
            </w:r>
          </w:p>
        </w:tc>
        <w:tc>
          <w:tcPr>
            <w:tcW w:w="5386" w:type="dxa"/>
            <w:vAlign w:val="center"/>
          </w:tcPr>
          <w:p>
            <w:pPr>
              <w:pStyle w:val="12"/>
            </w:pPr>
            <w:r>
              <w:t>年底资金使用完成</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提高科技创新水平</w:t>
            </w:r>
          </w:p>
        </w:tc>
        <w:tc>
          <w:tcPr>
            <w:tcW w:w="5386" w:type="dxa"/>
            <w:vAlign w:val="center"/>
          </w:tcPr>
          <w:p>
            <w:pPr>
              <w:pStyle w:val="12"/>
            </w:pPr>
            <w:r>
              <w:t>营造良好的科技环境</w:t>
            </w:r>
          </w:p>
        </w:tc>
        <w:tc>
          <w:tcPr>
            <w:tcW w:w="2268" w:type="dxa"/>
            <w:vAlign w:val="center"/>
          </w:tcPr>
          <w:p>
            <w:pPr>
              <w:pStyle w:val="12"/>
            </w:pPr>
            <w:r>
              <w:t>≥95百分比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6、沧州市重点项目攻关“揭榜挂帅”项目绩效目标表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13091124P00540110004A</w:t>
            </w:r>
          </w:p>
        </w:tc>
        <w:tc>
          <w:tcPr>
            <w:tcW w:w="2835" w:type="dxa"/>
            <w:vAlign w:val="center"/>
          </w:tcPr>
          <w:p>
            <w:pPr>
              <w:pStyle w:val="10"/>
            </w:pPr>
            <w:r>
              <w:t>项目名称</w:t>
            </w:r>
          </w:p>
        </w:tc>
        <w:tc>
          <w:tcPr>
            <w:tcW w:w="6095" w:type="dxa"/>
            <w:gridSpan w:val="3"/>
            <w:vAlign w:val="center"/>
          </w:tcPr>
          <w:p>
            <w:pPr>
              <w:pStyle w:val="12"/>
            </w:pPr>
            <w:r>
              <w:t>沧州市重点项目攻关“揭榜挂帅”项目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组织发放后补助资金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1.后补助资金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按要求发放奖励后补助</w:t>
            </w:r>
          </w:p>
        </w:tc>
        <w:tc>
          <w:tcPr>
            <w:tcW w:w="5386" w:type="dxa"/>
            <w:vAlign w:val="center"/>
          </w:tcPr>
          <w:p>
            <w:pPr>
              <w:pStyle w:val="12"/>
            </w:pPr>
            <w:r>
              <w:t>完成奖励后补助</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发放奖励后补助</w:t>
            </w:r>
          </w:p>
        </w:tc>
        <w:tc>
          <w:tcPr>
            <w:tcW w:w="5386" w:type="dxa"/>
            <w:vAlign w:val="center"/>
          </w:tcPr>
          <w:p>
            <w:pPr>
              <w:pStyle w:val="12"/>
            </w:pPr>
            <w:r>
              <w:t>对符合条件的企业发放后补助</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资金使用情况</w:t>
            </w:r>
          </w:p>
        </w:tc>
        <w:tc>
          <w:tcPr>
            <w:tcW w:w="5386" w:type="dxa"/>
            <w:vAlign w:val="center"/>
          </w:tcPr>
          <w:p>
            <w:pPr>
              <w:pStyle w:val="12"/>
            </w:pPr>
            <w:r>
              <w:t>提高资金使用效率</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5386" w:type="dxa"/>
            <w:vAlign w:val="center"/>
          </w:tcPr>
          <w:p>
            <w:pPr>
              <w:pStyle w:val="12"/>
            </w:pPr>
            <w:r>
              <w:t>节约成本开支</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提高科技创新水平</w:t>
            </w:r>
          </w:p>
        </w:tc>
        <w:tc>
          <w:tcPr>
            <w:tcW w:w="5386" w:type="dxa"/>
            <w:vAlign w:val="center"/>
          </w:tcPr>
          <w:p>
            <w:pPr>
              <w:pStyle w:val="12"/>
            </w:pPr>
            <w:r>
              <w:t>营造良好的科技生态环境</w:t>
            </w:r>
          </w:p>
        </w:tc>
        <w:tc>
          <w:tcPr>
            <w:tcW w:w="2268" w:type="dxa"/>
            <w:vAlign w:val="center"/>
          </w:tcPr>
          <w:p>
            <w:pPr>
              <w:pStyle w:val="12"/>
            </w:pPr>
            <w:r>
              <w:t>≥95百分比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7、房屋租赁费绩效目标表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13091124P00002810001R</w:t>
            </w:r>
          </w:p>
        </w:tc>
        <w:tc>
          <w:tcPr>
            <w:tcW w:w="2835" w:type="dxa"/>
            <w:vAlign w:val="center"/>
          </w:tcPr>
          <w:p>
            <w:pPr>
              <w:pStyle w:val="10"/>
            </w:pPr>
            <w:r>
              <w:t>项目名称</w:t>
            </w:r>
          </w:p>
        </w:tc>
        <w:tc>
          <w:tcPr>
            <w:tcW w:w="6095" w:type="dxa"/>
            <w:gridSpan w:val="3"/>
            <w:vAlign w:val="center"/>
          </w:tcPr>
          <w:p>
            <w:pPr>
              <w:pStyle w:val="12"/>
            </w:pPr>
            <w:r>
              <w:t>房屋租赁费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950.00</w:t>
            </w:r>
          </w:p>
        </w:tc>
        <w:tc>
          <w:tcPr>
            <w:tcW w:w="2835" w:type="dxa"/>
            <w:vAlign w:val="center"/>
          </w:tcPr>
          <w:p>
            <w:pPr>
              <w:pStyle w:val="10"/>
            </w:pPr>
            <w:r>
              <w:t>其中：财政    资金</w:t>
            </w:r>
          </w:p>
        </w:tc>
        <w:tc>
          <w:tcPr>
            <w:tcW w:w="2551" w:type="dxa"/>
            <w:vAlign w:val="center"/>
          </w:tcPr>
          <w:p>
            <w:pPr>
              <w:pStyle w:val="12"/>
            </w:pPr>
            <w:r>
              <w:t>950.00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靖烨科技园、众创空间房屋租赁项目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50.00</w:t>
            </w:r>
          </w:p>
        </w:tc>
        <w:tc>
          <w:tcPr>
            <w:tcW w:w="2551" w:type="dxa"/>
            <w:vAlign w:val="center"/>
          </w:tcPr>
          <w:p>
            <w:pPr>
              <w:pStyle w:val="13"/>
            </w:pPr>
            <w:r>
              <w:t>90.00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1.完成靖烨科技园、众创空间房屋租赁项目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房屋租赁项目招投标工作</w:t>
            </w:r>
          </w:p>
        </w:tc>
        <w:tc>
          <w:tcPr>
            <w:tcW w:w="5386" w:type="dxa"/>
            <w:vAlign w:val="center"/>
          </w:tcPr>
          <w:p>
            <w:pPr>
              <w:pStyle w:val="12"/>
            </w:pPr>
            <w:r>
              <w:t>完成靖烨科技园、众创空间房屋租赁招投标工作</w:t>
            </w:r>
          </w:p>
        </w:tc>
        <w:tc>
          <w:tcPr>
            <w:tcW w:w="2268" w:type="dxa"/>
            <w:vAlign w:val="center"/>
          </w:tcPr>
          <w:p>
            <w:pPr>
              <w:pStyle w:val="12"/>
            </w:pPr>
            <w:r>
              <w:t>≥100百分比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打造干净整洁办公环境、满足入驻企业办公需要</w:t>
            </w:r>
          </w:p>
        </w:tc>
        <w:tc>
          <w:tcPr>
            <w:tcW w:w="5386" w:type="dxa"/>
            <w:vAlign w:val="center"/>
          </w:tcPr>
          <w:p>
            <w:pPr>
              <w:pStyle w:val="12"/>
            </w:pPr>
            <w:r>
              <w:t>为入驻企业创造良好的营商环境</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突出实用性，节约成本</w:t>
            </w:r>
          </w:p>
        </w:tc>
        <w:tc>
          <w:tcPr>
            <w:tcW w:w="5386" w:type="dxa"/>
            <w:vAlign w:val="center"/>
          </w:tcPr>
          <w:p>
            <w:pPr>
              <w:pStyle w:val="12"/>
            </w:pPr>
            <w:r>
              <w:t>在满足日常办公的情况下，节约成本开支</w:t>
            </w:r>
          </w:p>
        </w:tc>
        <w:tc>
          <w:tcPr>
            <w:tcW w:w="2268" w:type="dxa"/>
            <w:vAlign w:val="center"/>
          </w:tcPr>
          <w:p>
            <w:pPr>
              <w:pStyle w:val="12"/>
            </w:pPr>
            <w:r>
              <w:t>≤100百分比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按时完成招投标工作</w:t>
            </w:r>
          </w:p>
        </w:tc>
        <w:tc>
          <w:tcPr>
            <w:tcW w:w="5386" w:type="dxa"/>
            <w:vAlign w:val="center"/>
          </w:tcPr>
          <w:p>
            <w:pPr>
              <w:pStyle w:val="12"/>
            </w:pPr>
            <w:r>
              <w:t>按时完成招投标工作</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满足办公需要，营造良好的投资环境</w:t>
            </w:r>
          </w:p>
        </w:tc>
        <w:tc>
          <w:tcPr>
            <w:tcW w:w="5386" w:type="dxa"/>
            <w:vAlign w:val="center"/>
          </w:tcPr>
          <w:p>
            <w:pPr>
              <w:pStyle w:val="12"/>
            </w:pPr>
            <w:r>
              <w:t>满足各项必要的办公条件，提升工作质量和工作效率</w:t>
            </w:r>
          </w:p>
        </w:tc>
        <w:tc>
          <w:tcPr>
            <w:tcW w:w="2268" w:type="dxa"/>
            <w:vAlign w:val="center"/>
          </w:tcPr>
          <w:p>
            <w:pPr>
              <w:pStyle w:val="12"/>
            </w:pPr>
            <w:r>
              <w:t>≥95百分比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根据企业投诉的次数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8、孵化器建设费绩效目标表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13091124P00UN5N10005D</w:t>
            </w:r>
          </w:p>
        </w:tc>
        <w:tc>
          <w:tcPr>
            <w:tcW w:w="2835" w:type="dxa"/>
            <w:vAlign w:val="center"/>
          </w:tcPr>
          <w:p>
            <w:pPr>
              <w:pStyle w:val="10"/>
            </w:pPr>
            <w:r>
              <w:t>项目名称</w:t>
            </w:r>
          </w:p>
        </w:tc>
        <w:tc>
          <w:tcPr>
            <w:tcW w:w="6095" w:type="dxa"/>
            <w:gridSpan w:val="3"/>
            <w:vAlign w:val="center"/>
          </w:tcPr>
          <w:p>
            <w:pPr>
              <w:pStyle w:val="12"/>
            </w:pPr>
            <w:r>
              <w:t>孵化器建设费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完成入驻企业的考核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0.50</w:t>
            </w:r>
          </w:p>
        </w:tc>
        <w:tc>
          <w:tcPr>
            <w:tcW w:w="2551" w:type="dxa"/>
            <w:vAlign w:val="center"/>
          </w:tcPr>
          <w:p>
            <w:pPr>
              <w:pStyle w:val="13"/>
            </w:pPr>
            <w:r>
              <w:t>0.90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1.完成入驻企业的考核工作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完成企业年度考核85家以上</w:t>
            </w:r>
          </w:p>
        </w:tc>
        <w:tc>
          <w:tcPr>
            <w:tcW w:w="5386" w:type="dxa"/>
            <w:vAlign w:val="center"/>
          </w:tcPr>
          <w:p>
            <w:pPr>
              <w:pStyle w:val="12"/>
            </w:pPr>
            <w:r>
              <w:t>完成企业年度考核</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国家级科技企业孵化器考核达到B等次以上</w:t>
            </w:r>
          </w:p>
        </w:tc>
        <w:tc>
          <w:tcPr>
            <w:tcW w:w="5386" w:type="dxa"/>
            <w:vAlign w:val="center"/>
          </w:tcPr>
          <w:p>
            <w:pPr>
              <w:pStyle w:val="12"/>
            </w:pPr>
            <w:r>
              <w:t>满足企业的投资需求</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突出实用性，节约成本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按要求完成企业年度考核</w:t>
            </w:r>
          </w:p>
        </w:tc>
        <w:tc>
          <w:tcPr>
            <w:tcW w:w="5386" w:type="dxa"/>
            <w:vAlign w:val="center"/>
          </w:tcPr>
          <w:p>
            <w:pPr>
              <w:pStyle w:val="12"/>
            </w:pPr>
            <w:r>
              <w:t>按要求完成企业考核</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营造良好的投资环境</w:t>
            </w:r>
          </w:p>
        </w:tc>
        <w:tc>
          <w:tcPr>
            <w:tcW w:w="5386" w:type="dxa"/>
            <w:vAlign w:val="center"/>
          </w:tcPr>
          <w:p>
            <w:pPr>
              <w:pStyle w:val="12"/>
            </w:pPr>
            <w:r>
              <w:t>提升工作质量</w:t>
            </w:r>
          </w:p>
        </w:tc>
        <w:tc>
          <w:tcPr>
            <w:tcW w:w="2268" w:type="dxa"/>
            <w:vAlign w:val="center"/>
          </w:tcPr>
          <w:p>
            <w:pPr>
              <w:pStyle w:val="12"/>
            </w:pPr>
            <w:r>
              <w:t>≥95百分比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根据年度指标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9、高企、科小奖励资金绩效目标表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13091124P005216100027</w:t>
            </w:r>
          </w:p>
        </w:tc>
        <w:tc>
          <w:tcPr>
            <w:tcW w:w="2835" w:type="dxa"/>
            <w:vAlign w:val="center"/>
          </w:tcPr>
          <w:p>
            <w:pPr>
              <w:pStyle w:val="10"/>
            </w:pPr>
            <w:r>
              <w:t>项目名称</w:t>
            </w:r>
          </w:p>
        </w:tc>
        <w:tc>
          <w:tcPr>
            <w:tcW w:w="6095" w:type="dxa"/>
            <w:gridSpan w:val="3"/>
            <w:vAlign w:val="center"/>
          </w:tcPr>
          <w:p>
            <w:pPr>
              <w:pStyle w:val="12"/>
            </w:pPr>
            <w:r>
              <w:t>高企、科小奖励资金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108.00</w:t>
            </w:r>
          </w:p>
        </w:tc>
        <w:tc>
          <w:tcPr>
            <w:tcW w:w="2835" w:type="dxa"/>
            <w:vAlign w:val="center"/>
          </w:tcPr>
          <w:p>
            <w:pPr>
              <w:pStyle w:val="10"/>
            </w:pPr>
            <w:r>
              <w:t>其中：财政    资金</w:t>
            </w:r>
          </w:p>
        </w:tc>
        <w:tc>
          <w:tcPr>
            <w:tcW w:w="2551" w:type="dxa"/>
            <w:vAlign w:val="center"/>
          </w:tcPr>
          <w:p>
            <w:pPr>
              <w:pStyle w:val="12"/>
            </w:pPr>
            <w:r>
              <w:t>108.00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组织发放科技奖励后补助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0.30</w:t>
            </w:r>
          </w:p>
        </w:tc>
        <w:tc>
          <w:tcPr>
            <w:tcW w:w="2551" w:type="dxa"/>
            <w:vAlign w:val="center"/>
          </w:tcPr>
          <w:p>
            <w:pPr>
              <w:pStyle w:val="13"/>
            </w:pPr>
            <w:r>
              <w:t>0.60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1.组织发放科技奖励后补助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按要求发放奖励后补助</w:t>
            </w:r>
          </w:p>
        </w:tc>
        <w:tc>
          <w:tcPr>
            <w:tcW w:w="5386" w:type="dxa"/>
            <w:vAlign w:val="center"/>
          </w:tcPr>
          <w:p>
            <w:pPr>
              <w:pStyle w:val="12"/>
            </w:pPr>
            <w:r>
              <w:t>完成奖励后补助资金的发放</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发放奖励后补助</w:t>
            </w:r>
          </w:p>
        </w:tc>
        <w:tc>
          <w:tcPr>
            <w:tcW w:w="5386" w:type="dxa"/>
            <w:vAlign w:val="center"/>
          </w:tcPr>
          <w:p>
            <w:pPr>
              <w:pStyle w:val="12"/>
            </w:pPr>
            <w:r>
              <w:t>对符合条件的企业发放奖励后补助</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突出实用性，节约成本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资金使用完成</w:t>
            </w:r>
          </w:p>
        </w:tc>
        <w:tc>
          <w:tcPr>
            <w:tcW w:w="5386" w:type="dxa"/>
            <w:vAlign w:val="center"/>
          </w:tcPr>
          <w:p>
            <w:pPr>
              <w:pStyle w:val="12"/>
            </w:pPr>
            <w:r>
              <w:t>年底资金使用完成</w:t>
            </w:r>
          </w:p>
        </w:tc>
        <w:tc>
          <w:tcPr>
            <w:tcW w:w="2268" w:type="dxa"/>
            <w:vAlign w:val="center"/>
          </w:tcPr>
          <w:p>
            <w:pPr>
              <w:pStyle w:val="12"/>
            </w:pPr>
            <w:r>
              <w:t>≥90百分比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提高科技创新水平</w:t>
            </w:r>
          </w:p>
        </w:tc>
        <w:tc>
          <w:tcPr>
            <w:tcW w:w="5386" w:type="dxa"/>
            <w:vAlign w:val="center"/>
          </w:tcPr>
          <w:p>
            <w:pPr>
              <w:pStyle w:val="12"/>
            </w:pPr>
            <w:r>
              <w:t>营造良好的全区科技环境</w:t>
            </w:r>
          </w:p>
        </w:tc>
        <w:tc>
          <w:tcPr>
            <w:tcW w:w="2268" w:type="dxa"/>
            <w:vAlign w:val="center"/>
          </w:tcPr>
          <w:p>
            <w:pPr>
              <w:pStyle w:val="12"/>
            </w:pPr>
            <w:r>
              <w:t>≥95百分比</w:t>
            </w:r>
          </w:p>
        </w:tc>
        <w:tc>
          <w:tcPr>
            <w:tcW w:w="1276" w:type="dxa"/>
            <w:vAlign w:val="center"/>
          </w:tcPr>
          <w:p>
            <w:pPr>
              <w:pStyle w:val="12"/>
            </w:pPr>
            <w:r>
              <w:t>根据任务指标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根据企业投诉的次数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13091124P00E5UE100071</w:t>
            </w:r>
          </w:p>
        </w:tc>
        <w:tc>
          <w:tcPr>
            <w:tcW w:w="2835" w:type="dxa"/>
            <w:vAlign w:val="center"/>
          </w:tcPr>
          <w:p>
            <w:pPr>
              <w:pStyle w:val="10"/>
            </w:pPr>
            <w:r>
              <w:t>项目名称</w:t>
            </w:r>
          </w:p>
        </w:tc>
        <w:tc>
          <w:tcPr>
            <w:tcW w:w="6095" w:type="dxa"/>
            <w:gridSpan w:val="3"/>
            <w:vAlign w:val="center"/>
          </w:tcPr>
          <w:p>
            <w:pPr>
              <w:pStyle w:val="12"/>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购买电脑、打印机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5.00</w:t>
            </w:r>
          </w:p>
        </w:tc>
        <w:tc>
          <w:tcPr>
            <w:tcW w:w="3544" w:type="dxa"/>
            <w:gridSpan w:val="2"/>
            <w:vAlign w:val="center"/>
          </w:tcPr>
          <w:p>
            <w:pPr>
              <w:pStyle w:val="13"/>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1.购买电脑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购买电脑</w:t>
            </w:r>
          </w:p>
        </w:tc>
        <w:tc>
          <w:tcPr>
            <w:tcW w:w="5386" w:type="dxa"/>
            <w:vAlign w:val="center"/>
          </w:tcPr>
          <w:p>
            <w:pPr>
              <w:pStyle w:val="12"/>
            </w:pPr>
            <w:r>
              <w:t>将日常办公电脑配备齐全</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满足日常办公需要</w:t>
            </w:r>
          </w:p>
        </w:tc>
        <w:tc>
          <w:tcPr>
            <w:tcW w:w="5386" w:type="dxa"/>
            <w:vAlign w:val="center"/>
          </w:tcPr>
          <w:p>
            <w:pPr>
              <w:pStyle w:val="12"/>
            </w:pPr>
            <w:r>
              <w:t>满足日常办公需要</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突出实用性，节约成本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按时完成办公电脑购置</w:t>
            </w:r>
          </w:p>
        </w:tc>
        <w:tc>
          <w:tcPr>
            <w:tcW w:w="5386" w:type="dxa"/>
            <w:vAlign w:val="center"/>
          </w:tcPr>
          <w:p>
            <w:pPr>
              <w:pStyle w:val="12"/>
            </w:pPr>
            <w:r>
              <w:t>按时购买完成办公电脑</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满足办公需要</w:t>
            </w:r>
          </w:p>
        </w:tc>
        <w:tc>
          <w:tcPr>
            <w:tcW w:w="5386" w:type="dxa"/>
            <w:vAlign w:val="center"/>
          </w:tcPr>
          <w:p>
            <w:pPr>
              <w:pStyle w:val="12"/>
            </w:pPr>
            <w:r>
              <w:t>满足各项办公条件，提升工作质量</w:t>
            </w:r>
          </w:p>
        </w:tc>
        <w:tc>
          <w:tcPr>
            <w:tcW w:w="2268" w:type="dxa"/>
            <w:vAlign w:val="center"/>
          </w:tcPr>
          <w:p>
            <w:pPr>
              <w:pStyle w:val="12"/>
            </w:pPr>
            <w:r>
              <w:t>≥95百分比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根据年度指标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11、其他科技经费绩效目标表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13091124P00540010004L</w:t>
            </w:r>
          </w:p>
        </w:tc>
        <w:tc>
          <w:tcPr>
            <w:tcW w:w="2835" w:type="dxa"/>
            <w:vAlign w:val="center"/>
          </w:tcPr>
          <w:p>
            <w:pPr>
              <w:pStyle w:val="10"/>
            </w:pPr>
            <w:r>
              <w:t>项目名称</w:t>
            </w:r>
          </w:p>
        </w:tc>
        <w:tc>
          <w:tcPr>
            <w:tcW w:w="6095" w:type="dxa"/>
            <w:gridSpan w:val="3"/>
            <w:vAlign w:val="center"/>
          </w:tcPr>
          <w:p>
            <w:pPr>
              <w:pStyle w:val="12"/>
            </w:pPr>
            <w:r>
              <w:t>其他科技经费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组织开展科普日、科技周等科普活动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0.30</w:t>
            </w:r>
          </w:p>
        </w:tc>
        <w:tc>
          <w:tcPr>
            <w:tcW w:w="2551" w:type="dxa"/>
            <w:vAlign w:val="center"/>
          </w:tcPr>
          <w:p>
            <w:pPr>
              <w:pStyle w:val="13"/>
            </w:pPr>
            <w:r>
              <w:t>0.60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1.组织科普活动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开展科普活动次数</w:t>
            </w:r>
          </w:p>
        </w:tc>
        <w:tc>
          <w:tcPr>
            <w:tcW w:w="5386" w:type="dxa"/>
            <w:vAlign w:val="center"/>
          </w:tcPr>
          <w:p>
            <w:pPr>
              <w:pStyle w:val="12"/>
            </w:pPr>
            <w:r>
              <w:t>组织开展科技周等科普活动</w:t>
            </w:r>
          </w:p>
        </w:tc>
        <w:tc>
          <w:tcPr>
            <w:tcW w:w="2268" w:type="dxa"/>
            <w:vAlign w:val="center"/>
          </w:tcPr>
          <w:p>
            <w:pPr>
              <w:pStyle w:val="12"/>
            </w:pPr>
            <w:r>
              <w:t>≥2次</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发放资料</w:t>
            </w:r>
          </w:p>
        </w:tc>
        <w:tc>
          <w:tcPr>
            <w:tcW w:w="5386" w:type="dxa"/>
            <w:vAlign w:val="center"/>
          </w:tcPr>
          <w:p>
            <w:pPr>
              <w:pStyle w:val="12"/>
            </w:pPr>
            <w:r>
              <w:t>发放科普资料</w:t>
            </w:r>
          </w:p>
        </w:tc>
        <w:tc>
          <w:tcPr>
            <w:tcW w:w="2268" w:type="dxa"/>
            <w:vAlign w:val="center"/>
          </w:tcPr>
          <w:p>
            <w:pPr>
              <w:pStyle w:val="12"/>
            </w:pPr>
            <w:r>
              <w:t>≥2000份</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突出实用性，节约成本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资金使用情况</w:t>
            </w:r>
          </w:p>
        </w:tc>
        <w:tc>
          <w:tcPr>
            <w:tcW w:w="5386" w:type="dxa"/>
            <w:vAlign w:val="center"/>
          </w:tcPr>
          <w:p>
            <w:pPr>
              <w:pStyle w:val="12"/>
            </w:pPr>
            <w:r>
              <w:t>年底资金使用完成</w:t>
            </w:r>
          </w:p>
        </w:tc>
        <w:tc>
          <w:tcPr>
            <w:tcW w:w="2268" w:type="dxa"/>
            <w:vAlign w:val="center"/>
          </w:tcPr>
          <w:p>
            <w:pPr>
              <w:pStyle w:val="12"/>
            </w:pPr>
            <w:r>
              <w:t>≥90百分比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科普知识受众</w:t>
            </w:r>
          </w:p>
        </w:tc>
        <w:tc>
          <w:tcPr>
            <w:tcW w:w="5386" w:type="dxa"/>
            <w:vAlign w:val="center"/>
          </w:tcPr>
          <w:p>
            <w:pPr>
              <w:pStyle w:val="12"/>
            </w:pPr>
            <w:r>
              <w:t>宣传科普知识</w:t>
            </w:r>
          </w:p>
        </w:tc>
        <w:tc>
          <w:tcPr>
            <w:tcW w:w="2268" w:type="dxa"/>
            <w:vAlign w:val="center"/>
          </w:tcPr>
          <w:p>
            <w:pPr>
              <w:pStyle w:val="12"/>
            </w:pPr>
            <w:r>
              <w:t>≥95百分比</w:t>
            </w:r>
          </w:p>
        </w:tc>
        <w:tc>
          <w:tcPr>
            <w:tcW w:w="1276" w:type="dxa"/>
            <w:vAlign w:val="center"/>
          </w:tcPr>
          <w:p>
            <w:pPr>
              <w:pStyle w:val="12"/>
            </w:pPr>
            <w:r>
              <w:t>任务指标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任务指标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12、招商宣传费绩效目标表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13091124P00521510002H</w:t>
            </w:r>
          </w:p>
        </w:tc>
        <w:tc>
          <w:tcPr>
            <w:tcW w:w="2835" w:type="dxa"/>
            <w:vAlign w:val="center"/>
          </w:tcPr>
          <w:p>
            <w:pPr>
              <w:pStyle w:val="10"/>
            </w:pPr>
            <w:r>
              <w:t>项目名称</w:t>
            </w:r>
          </w:p>
        </w:tc>
        <w:tc>
          <w:tcPr>
            <w:tcW w:w="6095" w:type="dxa"/>
            <w:gridSpan w:val="3"/>
            <w:vAlign w:val="center"/>
          </w:tcPr>
          <w:p>
            <w:pPr>
              <w:pStyle w:val="12"/>
            </w:pPr>
            <w:r>
              <w:t>招商宣传费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做好招商引资项目的洽谈、入驻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0.50</w:t>
            </w:r>
          </w:p>
        </w:tc>
        <w:tc>
          <w:tcPr>
            <w:tcW w:w="2551" w:type="dxa"/>
            <w:vAlign w:val="center"/>
          </w:tcPr>
          <w:p>
            <w:pPr>
              <w:pStyle w:val="13"/>
            </w:pPr>
            <w:r>
              <w:t>0.90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1.做好招商引资工作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做好招商引资项目的洽谈</w:t>
            </w:r>
          </w:p>
        </w:tc>
        <w:tc>
          <w:tcPr>
            <w:tcW w:w="5386" w:type="dxa"/>
            <w:vAlign w:val="center"/>
          </w:tcPr>
          <w:p>
            <w:pPr>
              <w:pStyle w:val="12"/>
            </w:pPr>
            <w:r>
              <w:t>全年引进科技企业12家以上</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满足入驻企业办公需要</w:t>
            </w:r>
          </w:p>
        </w:tc>
        <w:tc>
          <w:tcPr>
            <w:tcW w:w="5386" w:type="dxa"/>
            <w:vAlign w:val="center"/>
          </w:tcPr>
          <w:p>
            <w:pPr>
              <w:pStyle w:val="12"/>
            </w:pPr>
            <w:r>
              <w:t>满足企业的投资需求</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按时完成年度招商计划</w:t>
            </w:r>
          </w:p>
        </w:tc>
        <w:tc>
          <w:tcPr>
            <w:tcW w:w="5386" w:type="dxa"/>
            <w:vAlign w:val="center"/>
          </w:tcPr>
          <w:p>
            <w:pPr>
              <w:pStyle w:val="12"/>
            </w:pPr>
            <w:r>
              <w:t>按时完成招商工作</w:t>
            </w:r>
          </w:p>
        </w:tc>
        <w:tc>
          <w:tcPr>
            <w:tcW w:w="2268" w:type="dxa"/>
            <w:vAlign w:val="center"/>
          </w:tcPr>
          <w:p>
            <w:pPr>
              <w:pStyle w:val="12"/>
            </w:pPr>
            <w:r>
              <w:t>≥90百分比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突出实用性，节约成本</w:t>
            </w:r>
          </w:p>
        </w:tc>
        <w:tc>
          <w:tcPr>
            <w:tcW w:w="5386" w:type="dxa"/>
            <w:vAlign w:val="center"/>
          </w:tcPr>
          <w:p>
            <w:pPr>
              <w:pStyle w:val="12"/>
            </w:pPr>
            <w:r>
              <w:t>节约成本开支</w:t>
            </w:r>
          </w:p>
        </w:tc>
        <w:tc>
          <w:tcPr>
            <w:tcW w:w="2268" w:type="dxa"/>
            <w:vAlign w:val="center"/>
          </w:tcPr>
          <w:p>
            <w:pPr>
              <w:pStyle w:val="12"/>
            </w:pPr>
            <w:r>
              <w:t>≤100百分比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满足办公需要</w:t>
            </w:r>
          </w:p>
        </w:tc>
        <w:tc>
          <w:tcPr>
            <w:tcW w:w="5386" w:type="dxa"/>
            <w:vAlign w:val="center"/>
          </w:tcPr>
          <w:p>
            <w:pPr>
              <w:pStyle w:val="12"/>
            </w:pPr>
            <w:r>
              <w:t>提升工作质量和效率</w:t>
            </w:r>
          </w:p>
        </w:tc>
        <w:tc>
          <w:tcPr>
            <w:tcW w:w="2268" w:type="dxa"/>
            <w:vAlign w:val="center"/>
          </w:tcPr>
          <w:p>
            <w:pPr>
              <w:pStyle w:val="12"/>
            </w:pPr>
            <w:r>
              <w:t>≥95百分比</w:t>
            </w:r>
          </w:p>
        </w:tc>
        <w:tc>
          <w:tcPr>
            <w:tcW w:w="1276" w:type="dxa"/>
            <w:vAlign w:val="center"/>
          </w:tcPr>
          <w:p>
            <w:pPr>
              <w:pStyle w:val="12"/>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≤5人次</w:t>
            </w:r>
          </w:p>
        </w:tc>
        <w:tc>
          <w:tcPr>
            <w:tcW w:w="1276" w:type="dxa"/>
            <w:vAlign w:val="center"/>
          </w:tcPr>
          <w:p>
            <w:pPr>
              <w:pStyle w:val="12"/>
            </w:pPr>
            <w:r>
              <w:t>根据年度指标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357001沧州市科技创业中心本级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950.00</w:t>
            </w:r>
          </w:p>
        </w:tc>
        <w:tc>
          <w:tcPr>
            <w:tcW w:w="964" w:type="dxa"/>
            <w:vAlign w:val="center"/>
          </w:tcPr>
          <w:p>
            <w:pPr>
              <w:pStyle w:val="15"/>
            </w:pPr>
            <w:r>
              <w:t>950.00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沧州市科技创业中心本级小计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950.00</w:t>
            </w:r>
          </w:p>
        </w:tc>
        <w:tc>
          <w:tcPr>
            <w:tcW w:w="964" w:type="dxa"/>
            <w:vAlign w:val="center"/>
          </w:tcPr>
          <w:p>
            <w:pPr>
              <w:pStyle w:val="15"/>
            </w:pPr>
            <w:r>
              <w:t>950.00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房屋租赁费</w:t>
            </w:r>
          </w:p>
        </w:tc>
        <w:tc>
          <w:tcPr>
            <w:tcW w:w="964" w:type="dxa"/>
            <w:vAlign w:val="center"/>
          </w:tcPr>
          <w:p>
            <w:pPr>
              <w:pStyle w:val="11"/>
            </w:pPr>
            <w:r>
              <w:t>950.00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950.00</w:t>
            </w:r>
          </w:p>
        </w:tc>
        <w:tc>
          <w:tcPr>
            <w:tcW w:w="964" w:type="dxa"/>
            <w:vAlign w:val="center"/>
          </w:tcPr>
          <w:p>
            <w:pPr>
              <w:pStyle w:val="11"/>
            </w:pPr>
            <w:r>
              <w:t>950.00</w:t>
            </w:r>
          </w:p>
        </w:tc>
        <w:tc>
          <w:tcPr>
            <w:tcW w:w="964" w:type="dxa"/>
            <w:vAlign w:val="center"/>
          </w:tcPr>
          <w:p>
            <w:pPr>
              <w:pStyle w:val="11"/>
            </w:pPr>
            <w:r>
              <w:t>950.00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沧州市科技创业中心本级上年末固定资产金额为0.00万元（详见下表）。本年度拟购置固定资产总额为0.00万元，已按要求列入政府采购预算，详见政府采购预算表。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357001沧州市科技创业中心本级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二、沧州经济技术开发区科学技术局收支预算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沧州经济技术开发区科学技术局2024年单位预算信息公开情况说明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按照《中华人民共和国预算法》、《地方预决算公开操作规程》和《关于进一步推进预算公开工作的实施意见》规定，现将沧州经济技术开发区科学技术局2024年单位预算公开如下：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沧州经济技术开发区科学技术局</w:t>
            </w:r>
          </w:p>
        </w:tc>
        <w:tc>
          <w:tcPr>
            <w:tcW w:w="1843" w:type="dxa"/>
            <w:vAlign w:val="center"/>
          </w:tcPr>
          <w:p>
            <w:pPr>
              <w:pStyle w:val="13"/>
            </w:pPr>
            <w:r>
              <w:t>事业</w:t>
            </w:r>
          </w:p>
        </w:tc>
        <w:tc>
          <w:tcPr>
            <w:tcW w:w="2126" w:type="dxa"/>
            <w:vAlign w:val="center"/>
          </w:tcPr>
          <w:p>
            <w:pPr>
              <w:pStyle w:val="13"/>
            </w:pPr>
          </w:p>
        </w:tc>
        <w:tc>
          <w:tcPr>
            <w:tcW w:w="3827" w:type="dxa"/>
            <w:vAlign w:val="center"/>
          </w:tcPr>
          <w:p>
            <w:pPr>
              <w:pStyle w:val="13"/>
            </w:pPr>
            <w:r>
              <w:t>其他</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沧州经济技术开发区科学技术局上年末固定资产金额为0.00万元（详见下表）。本年度拟购置固定资产总额为0.00万元，已按要求列入政府采购预算，详见政府采购预算表。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357002沧州经济技术开发区科学技术局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三、沧州经济开发区科技创业服务有限公司收支预算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沧州经济开发区科技创业服务有限公司2024年单位预算信息公开情况说明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按照《中华人民共和国预算法》、《地方预决算公开操作规程》和《关于进一步推进预算公开工作的实施意见》规定，现将沧州经济开发区科技创业服务有限公司2024年单位预算公开如下：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沧州经济开发区科技创业服务有限公司</w:t>
            </w:r>
          </w:p>
        </w:tc>
        <w:tc>
          <w:tcPr>
            <w:tcW w:w="1843" w:type="dxa"/>
            <w:vAlign w:val="center"/>
          </w:tcPr>
          <w:p>
            <w:pPr>
              <w:pStyle w:val="13"/>
            </w:pPr>
            <w:r>
              <w:t>事业</w:t>
            </w:r>
          </w:p>
        </w:tc>
        <w:tc>
          <w:tcPr>
            <w:tcW w:w="2126" w:type="dxa"/>
            <w:vAlign w:val="center"/>
          </w:tcPr>
          <w:p>
            <w:pPr>
              <w:pStyle w:val="13"/>
            </w:pPr>
          </w:p>
        </w:tc>
        <w:tc>
          <w:tcPr>
            <w:tcW w:w="3827" w:type="dxa"/>
            <w:vAlign w:val="center"/>
          </w:tcPr>
          <w:p>
            <w:pPr>
              <w:pStyle w:val="13"/>
            </w:pPr>
            <w:r>
              <w:t>其他</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沧州经济开发区科技创业服务有限公司上年末固定资产金额为0.00万元（详见下表）。本年度拟购置固定资产总额为0.00万元，已按要求列入政府采购预算，详见政府采购预算表。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357004沧州经济开发区科技创业服务有限公司</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E397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Words>15793</Words>
  <Characters>18046</Characters>
  <TotalTime>0</TotalTime>
  <ScaleCrop>false</ScaleCrop>
  <LinksUpToDate>false</LinksUpToDate>
  <CharactersWithSpaces>18437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2025-10-27T09:55:00Z</dcterms:created>
  <dc:creator>gwh</dc:creator>
  <cp:lastModifiedBy>gwh</cp:lastModifiedBy>
  <dcterms:modified xsi:type="dcterms:W3CDTF">2025-10-27T01:58:43Z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14C386CA8B774BB38EB3D3764B931FF9_13</vt:lpwstr>
  </property>
</Properties>
</file>