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一、河北沧州经济开发区投资促进局本级收支预算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一、河北沧州经济开发区投资促进局本级收支预算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713001河北沧州经济开发区投资促进局本级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2134.05</w:t>
            </w:r>
          </w:p>
        </w:tc>
        <w:tc>
          <w:tcPr>
            <w:tcW w:w="4535" w:type="dxa"/>
            <w:vAlign w:val="center"/>
          </w:tcPr>
          <w:p>
            <w:pPr>
              <w:pStyle w:val="12"/>
            </w:pPr>
            <w:r>
              <w:t>一、一般公共服务支出</w:t>
            </w:r>
          </w:p>
        </w:tc>
        <w:tc>
          <w:tcPr>
            <w:tcW w:w="2126" w:type="dxa"/>
            <w:vAlign w:val="center"/>
          </w:tcPr>
          <w:p>
            <w:pPr>
              <w:pStyle w:val="11"/>
            </w:pPr>
            <w:r>
              <w:t>1201.41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r>
              <w:t>932.64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2134.05</w:t>
            </w:r>
          </w:p>
        </w:tc>
        <w:tc>
          <w:tcPr>
            <w:tcW w:w="4535" w:type="dxa"/>
            <w:vAlign w:val="center"/>
          </w:tcPr>
          <w:p>
            <w:pPr>
              <w:pStyle w:val="14"/>
            </w:pPr>
            <w:r>
              <w:t>本年支出合计</w:t>
            </w:r>
          </w:p>
        </w:tc>
        <w:tc>
          <w:tcPr>
            <w:tcW w:w="2126" w:type="dxa"/>
            <w:vAlign w:val="center"/>
          </w:tcPr>
          <w:p>
            <w:pPr>
              <w:pStyle w:val="15"/>
            </w:pPr>
            <w:r>
              <w:t>2134.05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2134.05</w:t>
            </w:r>
          </w:p>
        </w:tc>
        <w:tc>
          <w:tcPr>
            <w:tcW w:w="4535" w:type="dxa"/>
            <w:vAlign w:val="center"/>
          </w:tcPr>
          <w:p>
            <w:pPr>
              <w:pStyle w:val="14"/>
            </w:pPr>
            <w:r>
              <w:t>支出总计</w:t>
            </w:r>
          </w:p>
        </w:tc>
        <w:tc>
          <w:tcPr>
            <w:tcW w:w="2126" w:type="dxa"/>
            <w:vAlign w:val="center"/>
          </w:tcPr>
          <w:p>
            <w:pPr>
              <w:pStyle w:val="15"/>
            </w:pPr>
            <w:r>
              <w:t>2134.05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713001河北沧州经济开发区投资促进局本级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2134.05</w:t>
            </w:r>
          </w:p>
        </w:tc>
        <w:tc>
          <w:tcPr>
            <w:tcW w:w="1134" w:type="dxa"/>
            <w:vAlign w:val="center"/>
          </w:tcPr>
          <w:p>
            <w:pPr>
              <w:pStyle w:val="15"/>
            </w:pPr>
            <w:r>
              <w:t>2134.05</w:t>
            </w:r>
          </w:p>
        </w:tc>
        <w:tc>
          <w:tcPr>
            <w:tcW w:w="1134" w:type="dxa"/>
            <w:vAlign w:val="center"/>
          </w:tcPr>
          <w:p>
            <w:pPr>
              <w:pStyle w:val="15"/>
            </w:pPr>
            <w:r>
              <w:t>2134.05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1201.41</w:t>
            </w:r>
          </w:p>
        </w:tc>
        <w:tc>
          <w:tcPr>
            <w:tcW w:w="1134" w:type="dxa"/>
            <w:vAlign w:val="center"/>
          </w:tcPr>
          <w:p>
            <w:pPr>
              <w:pStyle w:val="11"/>
            </w:pPr>
            <w:r>
              <w:t>1201.41</w:t>
            </w:r>
          </w:p>
        </w:tc>
        <w:tc>
          <w:tcPr>
            <w:tcW w:w="1134" w:type="dxa"/>
            <w:vAlign w:val="center"/>
          </w:tcPr>
          <w:p>
            <w:pPr>
              <w:pStyle w:val="11"/>
            </w:pPr>
            <w:r>
              <w:t>1201.41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601.41</w:t>
            </w:r>
          </w:p>
        </w:tc>
        <w:tc>
          <w:tcPr>
            <w:tcW w:w="1134" w:type="dxa"/>
            <w:vAlign w:val="center"/>
          </w:tcPr>
          <w:p>
            <w:pPr>
              <w:pStyle w:val="11"/>
            </w:pPr>
            <w:r>
              <w:t>601.41</w:t>
            </w:r>
          </w:p>
        </w:tc>
        <w:tc>
          <w:tcPr>
            <w:tcW w:w="1134" w:type="dxa"/>
            <w:vAlign w:val="center"/>
          </w:tcPr>
          <w:p>
            <w:pPr>
              <w:pStyle w:val="11"/>
            </w:pPr>
            <w:r>
              <w:t>601.41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2011302</w:t>
            </w:r>
          </w:p>
        </w:tc>
        <w:tc>
          <w:tcPr>
            <w:tcW w:w="1559" w:type="dxa"/>
            <w:vAlign w:val="center"/>
          </w:tcPr>
          <w:p>
            <w:pPr>
              <w:pStyle w:val="12"/>
            </w:pPr>
            <w:r>
              <w:t>一般行政管理事务</w:t>
            </w:r>
          </w:p>
        </w:tc>
        <w:tc>
          <w:tcPr>
            <w:tcW w:w="1134" w:type="dxa"/>
            <w:vAlign w:val="center"/>
          </w:tcPr>
          <w:p>
            <w:pPr>
              <w:pStyle w:val="11"/>
            </w:pPr>
            <w:r>
              <w:t>267.36</w:t>
            </w:r>
          </w:p>
        </w:tc>
        <w:tc>
          <w:tcPr>
            <w:tcW w:w="1134" w:type="dxa"/>
            <w:vAlign w:val="center"/>
          </w:tcPr>
          <w:p>
            <w:pPr>
              <w:pStyle w:val="11"/>
            </w:pPr>
            <w:r>
              <w:t>267.36</w:t>
            </w:r>
          </w:p>
        </w:tc>
        <w:tc>
          <w:tcPr>
            <w:tcW w:w="1134" w:type="dxa"/>
            <w:vAlign w:val="center"/>
          </w:tcPr>
          <w:p>
            <w:pPr>
              <w:pStyle w:val="11"/>
            </w:pPr>
            <w:r>
              <w:t>267.36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2011308</w:t>
            </w:r>
          </w:p>
        </w:tc>
        <w:tc>
          <w:tcPr>
            <w:tcW w:w="1559" w:type="dxa"/>
            <w:vAlign w:val="center"/>
          </w:tcPr>
          <w:p>
            <w:pPr>
              <w:pStyle w:val="12"/>
            </w:pPr>
            <w:r>
              <w:t>招商引资</w:t>
            </w:r>
          </w:p>
        </w:tc>
        <w:tc>
          <w:tcPr>
            <w:tcW w:w="1134" w:type="dxa"/>
            <w:vAlign w:val="center"/>
          </w:tcPr>
          <w:p>
            <w:pPr>
              <w:pStyle w:val="11"/>
            </w:pPr>
            <w:r>
              <w:t>334.05</w:t>
            </w:r>
          </w:p>
        </w:tc>
        <w:tc>
          <w:tcPr>
            <w:tcW w:w="1134" w:type="dxa"/>
            <w:vAlign w:val="center"/>
          </w:tcPr>
          <w:p>
            <w:pPr>
              <w:pStyle w:val="11"/>
            </w:pPr>
            <w:r>
              <w:t>334.05</w:t>
            </w:r>
          </w:p>
        </w:tc>
        <w:tc>
          <w:tcPr>
            <w:tcW w:w="1134" w:type="dxa"/>
            <w:vAlign w:val="center"/>
          </w:tcPr>
          <w:p>
            <w:pPr>
              <w:pStyle w:val="11"/>
            </w:pPr>
            <w:r>
              <w:t>334.05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20199</w:t>
            </w:r>
          </w:p>
        </w:tc>
        <w:tc>
          <w:tcPr>
            <w:tcW w:w="1559" w:type="dxa"/>
            <w:vAlign w:val="center"/>
          </w:tcPr>
          <w:p>
            <w:pPr>
              <w:pStyle w:val="12"/>
            </w:pPr>
            <w:r>
              <w:t>其他一般公共服务支出</w:t>
            </w:r>
          </w:p>
        </w:tc>
        <w:tc>
          <w:tcPr>
            <w:tcW w:w="1134" w:type="dxa"/>
            <w:vAlign w:val="center"/>
          </w:tcPr>
          <w:p>
            <w:pPr>
              <w:pStyle w:val="11"/>
            </w:pPr>
            <w:r>
              <w:t>600.00</w:t>
            </w:r>
          </w:p>
        </w:tc>
        <w:tc>
          <w:tcPr>
            <w:tcW w:w="1134" w:type="dxa"/>
            <w:vAlign w:val="center"/>
          </w:tcPr>
          <w:p>
            <w:pPr>
              <w:pStyle w:val="11"/>
            </w:pPr>
            <w:r>
              <w:t>600.00</w:t>
            </w:r>
          </w:p>
        </w:tc>
        <w:tc>
          <w:tcPr>
            <w:tcW w:w="1134" w:type="dxa"/>
            <w:vAlign w:val="center"/>
          </w:tcPr>
          <w:p>
            <w:pPr>
              <w:pStyle w:val="11"/>
            </w:pPr>
            <w:r>
              <w:t>600.00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2019999</w:t>
            </w:r>
          </w:p>
        </w:tc>
        <w:tc>
          <w:tcPr>
            <w:tcW w:w="1559" w:type="dxa"/>
            <w:vAlign w:val="center"/>
          </w:tcPr>
          <w:p>
            <w:pPr>
              <w:pStyle w:val="12"/>
            </w:pPr>
            <w:r>
              <w:t>其他一般公共服务支出</w:t>
            </w:r>
          </w:p>
        </w:tc>
        <w:tc>
          <w:tcPr>
            <w:tcW w:w="1134" w:type="dxa"/>
            <w:vAlign w:val="center"/>
          </w:tcPr>
          <w:p>
            <w:pPr>
              <w:pStyle w:val="11"/>
            </w:pPr>
            <w:r>
              <w:t>600.00</w:t>
            </w:r>
          </w:p>
        </w:tc>
        <w:tc>
          <w:tcPr>
            <w:tcW w:w="1134" w:type="dxa"/>
            <w:vAlign w:val="center"/>
          </w:tcPr>
          <w:p>
            <w:pPr>
              <w:pStyle w:val="11"/>
            </w:pPr>
            <w:r>
              <w:t>600.00</w:t>
            </w:r>
          </w:p>
        </w:tc>
        <w:tc>
          <w:tcPr>
            <w:tcW w:w="1134" w:type="dxa"/>
            <w:vAlign w:val="center"/>
          </w:tcPr>
          <w:p>
            <w:pPr>
              <w:pStyle w:val="11"/>
            </w:pPr>
            <w:r>
              <w:t>600.00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215</w:t>
            </w:r>
          </w:p>
        </w:tc>
        <w:tc>
          <w:tcPr>
            <w:tcW w:w="1559" w:type="dxa"/>
            <w:vAlign w:val="center"/>
          </w:tcPr>
          <w:p>
            <w:pPr>
              <w:pStyle w:val="12"/>
            </w:pPr>
            <w:r>
              <w:t>资源勘探工业信息等支出</w:t>
            </w:r>
          </w:p>
        </w:tc>
        <w:tc>
          <w:tcPr>
            <w:tcW w:w="1134" w:type="dxa"/>
            <w:vAlign w:val="center"/>
          </w:tcPr>
          <w:p>
            <w:pPr>
              <w:pStyle w:val="11"/>
            </w:pPr>
            <w:r>
              <w:t>932.64</w:t>
            </w:r>
          </w:p>
        </w:tc>
        <w:tc>
          <w:tcPr>
            <w:tcW w:w="1134" w:type="dxa"/>
            <w:vAlign w:val="center"/>
          </w:tcPr>
          <w:p>
            <w:pPr>
              <w:pStyle w:val="11"/>
            </w:pPr>
            <w:r>
              <w:t>932.64</w:t>
            </w:r>
          </w:p>
        </w:tc>
        <w:tc>
          <w:tcPr>
            <w:tcW w:w="1134" w:type="dxa"/>
            <w:vAlign w:val="center"/>
          </w:tcPr>
          <w:p>
            <w:pPr>
              <w:pStyle w:val="11"/>
            </w:pPr>
            <w:r>
              <w:t>932.64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21508</w:t>
            </w:r>
          </w:p>
        </w:tc>
        <w:tc>
          <w:tcPr>
            <w:tcW w:w="1559" w:type="dxa"/>
            <w:vAlign w:val="center"/>
          </w:tcPr>
          <w:p>
            <w:pPr>
              <w:pStyle w:val="12"/>
            </w:pPr>
            <w:r>
              <w:t>支持中小企业发展和管理支出</w:t>
            </w:r>
          </w:p>
        </w:tc>
        <w:tc>
          <w:tcPr>
            <w:tcW w:w="1134" w:type="dxa"/>
            <w:vAlign w:val="center"/>
          </w:tcPr>
          <w:p>
            <w:pPr>
              <w:pStyle w:val="11"/>
            </w:pPr>
            <w:r>
              <w:t>932.64</w:t>
            </w:r>
          </w:p>
        </w:tc>
        <w:tc>
          <w:tcPr>
            <w:tcW w:w="1134" w:type="dxa"/>
            <w:vAlign w:val="center"/>
          </w:tcPr>
          <w:p>
            <w:pPr>
              <w:pStyle w:val="11"/>
            </w:pPr>
            <w:r>
              <w:t>932.64</w:t>
            </w:r>
          </w:p>
        </w:tc>
        <w:tc>
          <w:tcPr>
            <w:tcW w:w="1134" w:type="dxa"/>
            <w:vAlign w:val="center"/>
          </w:tcPr>
          <w:p>
            <w:pPr>
              <w:pStyle w:val="11"/>
            </w:pPr>
            <w:r>
              <w:t>932.64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2150899</w:t>
            </w:r>
          </w:p>
        </w:tc>
        <w:tc>
          <w:tcPr>
            <w:tcW w:w="1559" w:type="dxa"/>
            <w:vAlign w:val="center"/>
          </w:tcPr>
          <w:p>
            <w:pPr>
              <w:pStyle w:val="12"/>
            </w:pPr>
            <w:r>
              <w:t>其他支持中小企业发展和管理支出</w:t>
            </w:r>
          </w:p>
        </w:tc>
        <w:tc>
          <w:tcPr>
            <w:tcW w:w="1134" w:type="dxa"/>
            <w:vAlign w:val="center"/>
          </w:tcPr>
          <w:p>
            <w:pPr>
              <w:pStyle w:val="11"/>
            </w:pPr>
            <w:r>
              <w:t>932.64</w:t>
            </w:r>
          </w:p>
        </w:tc>
        <w:tc>
          <w:tcPr>
            <w:tcW w:w="1134" w:type="dxa"/>
            <w:vAlign w:val="center"/>
          </w:tcPr>
          <w:p>
            <w:pPr>
              <w:pStyle w:val="11"/>
            </w:pPr>
            <w:r>
              <w:t>932.64</w:t>
            </w:r>
          </w:p>
        </w:tc>
        <w:tc>
          <w:tcPr>
            <w:tcW w:w="1134" w:type="dxa"/>
            <w:vAlign w:val="center"/>
          </w:tcPr>
          <w:p>
            <w:pPr>
              <w:pStyle w:val="11"/>
            </w:pPr>
            <w:r>
              <w:t>932.64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713001河北沧州经济开发区投资促进局本级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2134.05</w:t>
            </w:r>
          </w:p>
        </w:tc>
        <w:tc>
          <w:tcPr>
            <w:tcW w:w="1361" w:type="dxa"/>
            <w:vAlign w:val="center"/>
          </w:tcPr>
          <w:p>
            <w:pPr>
              <w:pStyle w:val="15"/>
            </w:pPr>
            <w:r>
              <w:t>4.05</w:t>
            </w:r>
          </w:p>
        </w:tc>
        <w:tc>
          <w:tcPr>
            <w:tcW w:w="1361" w:type="dxa"/>
            <w:vAlign w:val="center"/>
          </w:tcPr>
          <w:p>
            <w:pPr>
              <w:pStyle w:val="15"/>
            </w:pPr>
            <w:r>
              <w:t>2130.00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1201.41</w:t>
            </w:r>
          </w:p>
        </w:tc>
        <w:tc>
          <w:tcPr>
            <w:tcW w:w="1361" w:type="dxa"/>
            <w:vAlign w:val="center"/>
          </w:tcPr>
          <w:p>
            <w:pPr>
              <w:pStyle w:val="11"/>
            </w:pPr>
            <w:r>
              <w:t>4.05</w:t>
            </w:r>
          </w:p>
        </w:tc>
        <w:tc>
          <w:tcPr>
            <w:tcW w:w="1361" w:type="dxa"/>
            <w:vAlign w:val="center"/>
          </w:tcPr>
          <w:p>
            <w:pPr>
              <w:pStyle w:val="11"/>
            </w:pPr>
            <w:r>
              <w:t>1197.36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601.41</w:t>
            </w:r>
          </w:p>
        </w:tc>
        <w:tc>
          <w:tcPr>
            <w:tcW w:w="1361" w:type="dxa"/>
            <w:vAlign w:val="center"/>
          </w:tcPr>
          <w:p>
            <w:pPr>
              <w:pStyle w:val="11"/>
            </w:pPr>
            <w:r>
              <w:t>4.05</w:t>
            </w:r>
          </w:p>
        </w:tc>
        <w:tc>
          <w:tcPr>
            <w:tcW w:w="1361" w:type="dxa"/>
            <w:vAlign w:val="center"/>
          </w:tcPr>
          <w:p>
            <w:pPr>
              <w:pStyle w:val="11"/>
            </w:pPr>
            <w:r>
              <w:t>597.36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2011302</w:t>
            </w:r>
          </w:p>
        </w:tc>
        <w:tc>
          <w:tcPr>
            <w:tcW w:w="4535" w:type="dxa"/>
            <w:vAlign w:val="center"/>
          </w:tcPr>
          <w:p>
            <w:pPr>
              <w:pStyle w:val="12"/>
            </w:pPr>
            <w:r>
              <w:t>一般行政管理事务</w:t>
            </w:r>
          </w:p>
        </w:tc>
        <w:tc>
          <w:tcPr>
            <w:tcW w:w="1361" w:type="dxa"/>
            <w:vAlign w:val="center"/>
          </w:tcPr>
          <w:p>
            <w:pPr>
              <w:pStyle w:val="11"/>
            </w:pPr>
            <w:r>
              <w:t>267.36</w:t>
            </w:r>
          </w:p>
        </w:tc>
        <w:tc>
          <w:tcPr>
            <w:tcW w:w="1361" w:type="dxa"/>
            <w:vAlign w:val="center"/>
          </w:tcPr>
          <w:p>
            <w:pPr>
              <w:pStyle w:val="11"/>
            </w:pPr>
          </w:p>
        </w:tc>
        <w:tc>
          <w:tcPr>
            <w:tcW w:w="1361" w:type="dxa"/>
            <w:vAlign w:val="center"/>
          </w:tcPr>
          <w:p>
            <w:pPr>
              <w:pStyle w:val="11"/>
            </w:pPr>
            <w:r>
              <w:t>267.36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2011308</w:t>
            </w:r>
          </w:p>
        </w:tc>
        <w:tc>
          <w:tcPr>
            <w:tcW w:w="4535" w:type="dxa"/>
            <w:vAlign w:val="center"/>
          </w:tcPr>
          <w:p>
            <w:pPr>
              <w:pStyle w:val="12"/>
            </w:pPr>
            <w:r>
              <w:t>招商引资</w:t>
            </w:r>
          </w:p>
        </w:tc>
        <w:tc>
          <w:tcPr>
            <w:tcW w:w="1361" w:type="dxa"/>
            <w:vAlign w:val="center"/>
          </w:tcPr>
          <w:p>
            <w:pPr>
              <w:pStyle w:val="11"/>
            </w:pPr>
            <w:r>
              <w:t>334.05</w:t>
            </w:r>
          </w:p>
        </w:tc>
        <w:tc>
          <w:tcPr>
            <w:tcW w:w="1361" w:type="dxa"/>
            <w:vAlign w:val="center"/>
          </w:tcPr>
          <w:p>
            <w:pPr>
              <w:pStyle w:val="11"/>
            </w:pPr>
            <w:r>
              <w:t>4.05</w:t>
            </w:r>
          </w:p>
        </w:tc>
        <w:tc>
          <w:tcPr>
            <w:tcW w:w="1361" w:type="dxa"/>
            <w:vAlign w:val="center"/>
          </w:tcPr>
          <w:p>
            <w:pPr>
              <w:pStyle w:val="11"/>
            </w:pPr>
            <w:r>
              <w:t>330.00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20199</w:t>
            </w:r>
          </w:p>
        </w:tc>
        <w:tc>
          <w:tcPr>
            <w:tcW w:w="4535" w:type="dxa"/>
            <w:vAlign w:val="center"/>
          </w:tcPr>
          <w:p>
            <w:pPr>
              <w:pStyle w:val="12"/>
            </w:pPr>
            <w:r>
              <w:t>其他一般公共服务支出</w:t>
            </w:r>
          </w:p>
        </w:tc>
        <w:tc>
          <w:tcPr>
            <w:tcW w:w="1361" w:type="dxa"/>
            <w:vAlign w:val="center"/>
          </w:tcPr>
          <w:p>
            <w:pPr>
              <w:pStyle w:val="11"/>
            </w:pPr>
            <w:r>
              <w:t>600.00</w:t>
            </w:r>
          </w:p>
        </w:tc>
        <w:tc>
          <w:tcPr>
            <w:tcW w:w="1361" w:type="dxa"/>
            <w:vAlign w:val="center"/>
          </w:tcPr>
          <w:p>
            <w:pPr>
              <w:pStyle w:val="11"/>
            </w:pPr>
          </w:p>
        </w:tc>
        <w:tc>
          <w:tcPr>
            <w:tcW w:w="1361" w:type="dxa"/>
            <w:vAlign w:val="center"/>
          </w:tcPr>
          <w:p>
            <w:pPr>
              <w:pStyle w:val="11"/>
            </w:pPr>
            <w:r>
              <w:t>600.00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2019999</w:t>
            </w:r>
          </w:p>
        </w:tc>
        <w:tc>
          <w:tcPr>
            <w:tcW w:w="4535" w:type="dxa"/>
            <w:vAlign w:val="center"/>
          </w:tcPr>
          <w:p>
            <w:pPr>
              <w:pStyle w:val="12"/>
            </w:pPr>
            <w:r>
              <w:t>其他一般公共服务支出</w:t>
            </w:r>
          </w:p>
        </w:tc>
        <w:tc>
          <w:tcPr>
            <w:tcW w:w="1361" w:type="dxa"/>
            <w:vAlign w:val="center"/>
          </w:tcPr>
          <w:p>
            <w:pPr>
              <w:pStyle w:val="11"/>
            </w:pPr>
            <w:r>
              <w:t>600.00</w:t>
            </w:r>
          </w:p>
        </w:tc>
        <w:tc>
          <w:tcPr>
            <w:tcW w:w="1361" w:type="dxa"/>
            <w:vAlign w:val="center"/>
          </w:tcPr>
          <w:p>
            <w:pPr>
              <w:pStyle w:val="11"/>
            </w:pPr>
          </w:p>
        </w:tc>
        <w:tc>
          <w:tcPr>
            <w:tcW w:w="1361" w:type="dxa"/>
            <w:vAlign w:val="center"/>
          </w:tcPr>
          <w:p>
            <w:pPr>
              <w:pStyle w:val="11"/>
            </w:pPr>
            <w:r>
              <w:t>600.00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215</w:t>
            </w:r>
          </w:p>
        </w:tc>
        <w:tc>
          <w:tcPr>
            <w:tcW w:w="4535" w:type="dxa"/>
            <w:vAlign w:val="center"/>
          </w:tcPr>
          <w:p>
            <w:pPr>
              <w:pStyle w:val="12"/>
            </w:pPr>
            <w:r>
              <w:t>资源勘探工业信息等支出</w:t>
            </w:r>
          </w:p>
        </w:tc>
        <w:tc>
          <w:tcPr>
            <w:tcW w:w="1361" w:type="dxa"/>
            <w:vAlign w:val="center"/>
          </w:tcPr>
          <w:p>
            <w:pPr>
              <w:pStyle w:val="11"/>
            </w:pPr>
            <w:r>
              <w:t>932.64</w:t>
            </w:r>
          </w:p>
        </w:tc>
        <w:tc>
          <w:tcPr>
            <w:tcW w:w="1361" w:type="dxa"/>
            <w:vAlign w:val="center"/>
          </w:tcPr>
          <w:p>
            <w:pPr>
              <w:pStyle w:val="11"/>
            </w:pPr>
          </w:p>
        </w:tc>
        <w:tc>
          <w:tcPr>
            <w:tcW w:w="1361" w:type="dxa"/>
            <w:vAlign w:val="center"/>
          </w:tcPr>
          <w:p>
            <w:pPr>
              <w:pStyle w:val="11"/>
            </w:pPr>
            <w:r>
              <w:t>932.64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21508</w:t>
            </w:r>
          </w:p>
        </w:tc>
        <w:tc>
          <w:tcPr>
            <w:tcW w:w="4535" w:type="dxa"/>
            <w:vAlign w:val="center"/>
          </w:tcPr>
          <w:p>
            <w:pPr>
              <w:pStyle w:val="12"/>
            </w:pPr>
            <w:r>
              <w:t>支持中小企业发展和管理支出</w:t>
            </w:r>
          </w:p>
        </w:tc>
        <w:tc>
          <w:tcPr>
            <w:tcW w:w="1361" w:type="dxa"/>
            <w:vAlign w:val="center"/>
          </w:tcPr>
          <w:p>
            <w:pPr>
              <w:pStyle w:val="11"/>
            </w:pPr>
            <w:r>
              <w:t>932.64</w:t>
            </w:r>
          </w:p>
        </w:tc>
        <w:tc>
          <w:tcPr>
            <w:tcW w:w="1361" w:type="dxa"/>
            <w:vAlign w:val="center"/>
          </w:tcPr>
          <w:p>
            <w:pPr>
              <w:pStyle w:val="11"/>
            </w:pPr>
          </w:p>
        </w:tc>
        <w:tc>
          <w:tcPr>
            <w:tcW w:w="1361" w:type="dxa"/>
            <w:vAlign w:val="center"/>
          </w:tcPr>
          <w:p>
            <w:pPr>
              <w:pStyle w:val="11"/>
            </w:pPr>
            <w:r>
              <w:t>932.64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2150899</w:t>
            </w:r>
          </w:p>
        </w:tc>
        <w:tc>
          <w:tcPr>
            <w:tcW w:w="4535" w:type="dxa"/>
            <w:vAlign w:val="center"/>
          </w:tcPr>
          <w:p>
            <w:pPr>
              <w:pStyle w:val="12"/>
            </w:pPr>
            <w:r>
              <w:t>其他支持中小企业发展和管理支出</w:t>
            </w:r>
          </w:p>
        </w:tc>
        <w:tc>
          <w:tcPr>
            <w:tcW w:w="1361" w:type="dxa"/>
            <w:vAlign w:val="center"/>
          </w:tcPr>
          <w:p>
            <w:pPr>
              <w:pStyle w:val="11"/>
            </w:pPr>
            <w:r>
              <w:t>932.64</w:t>
            </w:r>
          </w:p>
        </w:tc>
        <w:tc>
          <w:tcPr>
            <w:tcW w:w="1361" w:type="dxa"/>
            <w:vAlign w:val="center"/>
          </w:tcPr>
          <w:p>
            <w:pPr>
              <w:pStyle w:val="11"/>
            </w:pPr>
          </w:p>
        </w:tc>
        <w:tc>
          <w:tcPr>
            <w:tcW w:w="1361" w:type="dxa"/>
            <w:vAlign w:val="center"/>
          </w:tcPr>
          <w:p>
            <w:pPr>
              <w:pStyle w:val="11"/>
            </w:pPr>
            <w:r>
              <w:t>932.64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713001河北沧州经济开发区投资促进局本级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2134.05</w:t>
            </w:r>
          </w:p>
        </w:tc>
        <w:tc>
          <w:tcPr>
            <w:tcW w:w="3402" w:type="dxa"/>
            <w:vAlign w:val="center"/>
          </w:tcPr>
          <w:p>
            <w:pPr>
              <w:pStyle w:val="12"/>
            </w:pPr>
            <w:r>
              <w:t>一、一般公共服务支出</w:t>
            </w:r>
          </w:p>
        </w:tc>
        <w:tc>
          <w:tcPr>
            <w:tcW w:w="1474" w:type="dxa"/>
            <w:vAlign w:val="center"/>
          </w:tcPr>
          <w:p>
            <w:pPr>
              <w:pStyle w:val="11"/>
            </w:pPr>
            <w:r>
              <w:t>1201.41</w:t>
            </w:r>
          </w:p>
        </w:tc>
        <w:tc>
          <w:tcPr>
            <w:tcW w:w="1474" w:type="dxa"/>
            <w:vAlign w:val="center"/>
          </w:tcPr>
          <w:p>
            <w:pPr>
              <w:pStyle w:val="11"/>
            </w:pPr>
            <w:r>
              <w:t>1201.41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r>
              <w:t>932.64</w:t>
            </w:r>
          </w:p>
        </w:tc>
        <w:tc>
          <w:tcPr>
            <w:tcW w:w="1474" w:type="dxa"/>
            <w:vAlign w:val="center"/>
          </w:tcPr>
          <w:p>
            <w:pPr>
              <w:pStyle w:val="11"/>
            </w:pPr>
            <w:r>
              <w:t>932.64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2134.05</w:t>
            </w:r>
          </w:p>
        </w:tc>
        <w:tc>
          <w:tcPr>
            <w:tcW w:w="3402" w:type="dxa"/>
            <w:vAlign w:val="center"/>
          </w:tcPr>
          <w:p>
            <w:pPr>
              <w:pStyle w:val="14"/>
            </w:pPr>
            <w:r>
              <w:t>本年支出合计</w:t>
            </w:r>
          </w:p>
        </w:tc>
        <w:tc>
          <w:tcPr>
            <w:tcW w:w="1474" w:type="dxa"/>
            <w:vAlign w:val="center"/>
          </w:tcPr>
          <w:p>
            <w:pPr>
              <w:pStyle w:val="15"/>
            </w:pPr>
            <w:r>
              <w:t>2134.05</w:t>
            </w:r>
          </w:p>
        </w:tc>
        <w:tc>
          <w:tcPr>
            <w:tcW w:w="1474" w:type="dxa"/>
            <w:vAlign w:val="center"/>
          </w:tcPr>
          <w:p>
            <w:pPr>
              <w:pStyle w:val="15"/>
            </w:pPr>
            <w:r>
              <w:t>2134.05</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2134.05</w:t>
            </w:r>
          </w:p>
        </w:tc>
        <w:tc>
          <w:tcPr>
            <w:tcW w:w="3402" w:type="dxa"/>
            <w:vAlign w:val="center"/>
          </w:tcPr>
          <w:p>
            <w:pPr>
              <w:pStyle w:val="14"/>
            </w:pPr>
            <w:r>
              <w:t>支出总计</w:t>
            </w:r>
          </w:p>
        </w:tc>
        <w:tc>
          <w:tcPr>
            <w:tcW w:w="1474" w:type="dxa"/>
            <w:vAlign w:val="center"/>
          </w:tcPr>
          <w:p>
            <w:pPr>
              <w:pStyle w:val="15"/>
            </w:pPr>
            <w:r>
              <w:t>2134.05</w:t>
            </w:r>
          </w:p>
        </w:tc>
        <w:tc>
          <w:tcPr>
            <w:tcW w:w="1474" w:type="dxa"/>
            <w:vAlign w:val="center"/>
          </w:tcPr>
          <w:p>
            <w:pPr>
              <w:pStyle w:val="15"/>
            </w:pPr>
            <w:r>
              <w:t>2134.05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713001河北沧州经济开发区投资促进局本级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2134.05</w:t>
            </w:r>
          </w:p>
        </w:tc>
        <w:tc>
          <w:tcPr>
            <w:tcW w:w="2551" w:type="dxa"/>
            <w:vAlign w:val="center"/>
          </w:tcPr>
          <w:p>
            <w:pPr>
              <w:pStyle w:val="15"/>
            </w:pPr>
            <w:r>
              <w:t>4.05</w:t>
            </w:r>
          </w:p>
        </w:tc>
        <w:tc>
          <w:tcPr>
            <w:tcW w:w="2551" w:type="dxa"/>
            <w:vAlign w:val="center"/>
          </w:tcPr>
          <w:p>
            <w:pPr>
              <w:pStyle w:val="15"/>
            </w:pPr>
            <w:r>
              <w:t>2130.00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1201.41</w:t>
            </w:r>
          </w:p>
        </w:tc>
        <w:tc>
          <w:tcPr>
            <w:tcW w:w="2551" w:type="dxa"/>
            <w:vAlign w:val="center"/>
          </w:tcPr>
          <w:p>
            <w:pPr>
              <w:pStyle w:val="11"/>
            </w:pPr>
            <w:r>
              <w:t>4.05</w:t>
            </w:r>
          </w:p>
        </w:tc>
        <w:tc>
          <w:tcPr>
            <w:tcW w:w="2551" w:type="dxa"/>
            <w:vAlign w:val="center"/>
          </w:tcPr>
          <w:p>
            <w:pPr>
              <w:pStyle w:val="11"/>
            </w:pPr>
            <w:r>
              <w:t>1197.36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601.41</w:t>
            </w:r>
          </w:p>
        </w:tc>
        <w:tc>
          <w:tcPr>
            <w:tcW w:w="2551" w:type="dxa"/>
            <w:vAlign w:val="center"/>
          </w:tcPr>
          <w:p>
            <w:pPr>
              <w:pStyle w:val="11"/>
            </w:pPr>
            <w:r>
              <w:t>4.05</w:t>
            </w:r>
          </w:p>
        </w:tc>
        <w:tc>
          <w:tcPr>
            <w:tcW w:w="2551" w:type="dxa"/>
            <w:vAlign w:val="center"/>
          </w:tcPr>
          <w:p>
            <w:pPr>
              <w:pStyle w:val="11"/>
            </w:pPr>
            <w:r>
              <w:t>597.36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2011302</w:t>
            </w:r>
          </w:p>
        </w:tc>
        <w:tc>
          <w:tcPr>
            <w:tcW w:w="4535" w:type="dxa"/>
            <w:vAlign w:val="center"/>
          </w:tcPr>
          <w:p>
            <w:pPr>
              <w:pStyle w:val="12"/>
            </w:pPr>
            <w:r>
              <w:t>一般行政管理事务</w:t>
            </w:r>
          </w:p>
        </w:tc>
        <w:tc>
          <w:tcPr>
            <w:tcW w:w="2551" w:type="dxa"/>
            <w:vAlign w:val="center"/>
          </w:tcPr>
          <w:p>
            <w:pPr>
              <w:pStyle w:val="11"/>
            </w:pPr>
            <w:r>
              <w:t>267.36</w:t>
            </w:r>
          </w:p>
        </w:tc>
        <w:tc>
          <w:tcPr>
            <w:tcW w:w="2551" w:type="dxa"/>
            <w:vAlign w:val="center"/>
          </w:tcPr>
          <w:p>
            <w:pPr>
              <w:pStyle w:val="11"/>
            </w:pPr>
          </w:p>
        </w:tc>
        <w:tc>
          <w:tcPr>
            <w:tcW w:w="2551" w:type="dxa"/>
            <w:vAlign w:val="center"/>
          </w:tcPr>
          <w:p>
            <w:pPr>
              <w:pStyle w:val="11"/>
            </w:pPr>
            <w:r>
              <w:t>267.36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2011308</w:t>
            </w:r>
          </w:p>
        </w:tc>
        <w:tc>
          <w:tcPr>
            <w:tcW w:w="4535" w:type="dxa"/>
            <w:vAlign w:val="center"/>
          </w:tcPr>
          <w:p>
            <w:pPr>
              <w:pStyle w:val="12"/>
            </w:pPr>
            <w:r>
              <w:t>招商引资</w:t>
            </w:r>
          </w:p>
        </w:tc>
        <w:tc>
          <w:tcPr>
            <w:tcW w:w="2551" w:type="dxa"/>
            <w:vAlign w:val="center"/>
          </w:tcPr>
          <w:p>
            <w:pPr>
              <w:pStyle w:val="11"/>
            </w:pPr>
            <w:r>
              <w:t>334.05</w:t>
            </w:r>
          </w:p>
        </w:tc>
        <w:tc>
          <w:tcPr>
            <w:tcW w:w="2551" w:type="dxa"/>
            <w:vAlign w:val="center"/>
          </w:tcPr>
          <w:p>
            <w:pPr>
              <w:pStyle w:val="11"/>
            </w:pPr>
            <w:r>
              <w:t>4.05</w:t>
            </w:r>
          </w:p>
        </w:tc>
        <w:tc>
          <w:tcPr>
            <w:tcW w:w="2551" w:type="dxa"/>
            <w:vAlign w:val="center"/>
          </w:tcPr>
          <w:p>
            <w:pPr>
              <w:pStyle w:val="11"/>
            </w:pPr>
            <w:r>
              <w:t>330.00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20199</w:t>
            </w:r>
          </w:p>
        </w:tc>
        <w:tc>
          <w:tcPr>
            <w:tcW w:w="4535" w:type="dxa"/>
            <w:vAlign w:val="center"/>
          </w:tcPr>
          <w:p>
            <w:pPr>
              <w:pStyle w:val="12"/>
            </w:pPr>
            <w:r>
              <w:t>其他一般公共服务支出</w:t>
            </w:r>
          </w:p>
        </w:tc>
        <w:tc>
          <w:tcPr>
            <w:tcW w:w="2551" w:type="dxa"/>
            <w:vAlign w:val="center"/>
          </w:tcPr>
          <w:p>
            <w:pPr>
              <w:pStyle w:val="11"/>
            </w:pPr>
            <w:r>
              <w:t>600.00</w:t>
            </w:r>
          </w:p>
        </w:tc>
        <w:tc>
          <w:tcPr>
            <w:tcW w:w="2551" w:type="dxa"/>
            <w:vAlign w:val="center"/>
          </w:tcPr>
          <w:p>
            <w:pPr>
              <w:pStyle w:val="11"/>
            </w:pPr>
          </w:p>
        </w:tc>
        <w:tc>
          <w:tcPr>
            <w:tcW w:w="2551" w:type="dxa"/>
            <w:vAlign w:val="center"/>
          </w:tcPr>
          <w:p>
            <w:pPr>
              <w:pStyle w:val="11"/>
            </w:pPr>
            <w:r>
              <w:t>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2019999</w:t>
            </w:r>
          </w:p>
        </w:tc>
        <w:tc>
          <w:tcPr>
            <w:tcW w:w="4535" w:type="dxa"/>
            <w:vAlign w:val="center"/>
          </w:tcPr>
          <w:p>
            <w:pPr>
              <w:pStyle w:val="12"/>
            </w:pPr>
            <w:r>
              <w:t>其他一般公共服务支出</w:t>
            </w:r>
          </w:p>
        </w:tc>
        <w:tc>
          <w:tcPr>
            <w:tcW w:w="2551" w:type="dxa"/>
            <w:vAlign w:val="center"/>
          </w:tcPr>
          <w:p>
            <w:pPr>
              <w:pStyle w:val="11"/>
            </w:pPr>
            <w:r>
              <w:t>600.00</w:t>
            </w:r>
          </w:p>
        </w:tc>
        <w:tc>
          <w:tcPr>
            <w:tcW w:w="2551" w:type="dxa"/>
            <w:vAlign w:val="center"/>
          </w:tcPr>
          <w:p>
            <w:pPr>
              <w:pStyle w:val="11"/>
            </w:pPr>
          </w:p>
        </w:tc>
        <w:tc>
          <w:tcPr>
            <w:tcW w:w="2551" w:type="dxa"/>
            <w:vAlign w:val="center"/>
          </w:tcPr>
          <w:p>
            <w:pPr>
              <w:pStyle w:val="11"/>
            </w:pPr>
            <w:r>
              <w:t>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215</w:t>
            </w:r>
          </w:p>
        </w:tc>
        <w:tc>
          <w:tcPr>
            <w:tcW w:w="4535" w:type="dxa"/>
            <w:vAlign w:val="center"/>
          </w:tcPr>
          <w:p>
            <w:pPr>
              <w:pStyle w:val="12"/>
            </w:pPr>
            <w:r>
              <w:t>资源勘探工业信息等支出</w:t>
            </w:r>
          </w:p>
        </w:tc>
        <w:tc>
          <w:tcPr>
            <w:tcW w:w="2551" w:type="dxa"/>
            <w:vAlign w:val="center"/>
          </w:tcPr>
          <w:p>
            <w:pPr>
              <w:pStyle w:val="11"/>
            </w:pPr>
            <w:r>
              <w:t>932.64</w:t>
            </w:r>
          </w:p>
        </w:tc>
        <w:tc>
          <w:tcPr>
            <w:tcW w:w="2551" w:type="dxa"/>
            <w:vAlign w:val="center"/>
          </w:tcPr>
          <w:p>
            <w:pPr>
              <w:pStyle w:val="11"/>
            </w:pPr>
          </w:p>
        </w:tc>
        <w:tc>
          <w:tcPr>
            <w:tcW w:w="2551" w:type="dxa"/>
            <w:vAlign w:val="center"/>
          </w:tcPr>
          <w:p>
            <w:pPr>
              <w:pStyle w:val="11"/>
            </w:pPr>
            <w:r>
              <w:t>932.64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21508</w:t>
            </w:r>
          </w:p>
        </w:tc>
        <w:tc>
          <w:tcPr>
            <w:tcW w:w="4535" w:type="dxa"/>
            <w:vAlign w:val="center"/>
          </w:tcPr>
          <w:p>
            <w:pPr>
              <w:pStyle w:val="12"/>
            </w:pPr>
            <w:r>
              <w:t>支持中小企业发展和管理支出</w:t>
            </w:r>
          </w:p>
        </w:tc>
        <w:tc>
          <w:tcPr>
            <w:tcW w:w="2551" w:type="dxa"/>
            <w:vAlign w:val="center"/>
          </w:tcPr>
          <w:p>
            <w:pPr>
              <w:pStyle w:val="11"/>
            </w:pPr>
            <w:r>
              <w:t>932.64</w:t>
            </w:r>
          </w:p>
        </w:tc>
        <w:tc>
          <w:tcPr>
            <w:tcW w:w="2551" w:type="dxa"/>
            <w:vAlign w:val="center"/>
          </w:tcPr>
          <w:p>
            <w:pPr>
              <w:pStyle w:val="11"/>
            </w:pPr>
          </w:p>
        </w:tc>
        <w:tc>
          <w:tcPr>
            <w:tcW w:w="2551" w:type="dxa"/>
            <w:vAlign w:val="center"/>
          </w:tcPr>
          <w:p>
            <w:pPr>
              <w:pStyle w:val="11"/>
            </w:pPr>
            <w:r>
              <w:t>932.64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2150899</w:t>
            </w:r>
          </w:p>
        </w:tc>
        <w:tc>
          <w:tcPr>
            <w:tcW w:w="4535" w:type="dxa"/>
            <w:vAlign w:val="center"/>
          </w:tcPr>
          <w:p>
            <w:pPr>
              <w:pStyle w:val="12"/>
            </w:pPr>
            <w:r>
              <w:t>其他支持中小企业发展和管理支出</w:t>
            </w:r>
          </w:p>
        </w:tc>
        <w:tc>
          <w:tcPr>
            <w:tcW w:w="2551" w:type="dxa"/>
            <w:vAlign w:val="center"/>
          </w:tcPr>
          <w:p>
            <w:pPr>
              <w:pStyle w:val="11"/>
            </w:pPr>
            <w:r>
              <w:t>932.64</w:t>
            </w:r>
          </w:p>
        </w:tc>
        <w:tc>
          <w:tcPr>
            <w:tcW w:w="2551" w:type="dxa"/>
            <w:vAlign w:val="center"/>
          </w:tcPr>
          <w:p>
            <w:pPr>
              <w:pStyle w:val="11"/>
            </w:pPr>
          </w:p>
        </w:tc>
        <w:tc>
          <w:tcPr>
            <w:tcW w:w="2551" w:type="dxa"/>
            <w:vAlign w:val="center"/>
          </w:tcPr>
          <w:p>
            <w:pPr>
              <w:pStyle w:val="11"/>
            </w:pPr>
            <w:r>
              <w:t>932.64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713001河北沧州经济开发区投资促进局本级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4.05</w:t>
            </w:r>
          </w:p>
        </w:tc>
        <w:tc>
          <w:tcPr>
            <w:tcW w:w="2551" w:type="dxa"/>
            <w:vAlign w:val="center"/>
          </w:tcPr>
          <w:p>
            <w:pPr>
              <w:pStyle w:val="15"/>
            </w:pPr>
          </w:p>
        </w:tc>
        <w:tc>
          <w:tcPr>
            <w:tcW w:w="2551" w:type="dxa"/>
            <w:vAlign w:val="center"/>
          </w:tcPr>
          <w:p>
            <w:pPr>
              <w:pStyle w:val="15"/>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4.05</w:t>
            </w:r>
          </w:p>
        </w:tc>
        <w:tc>
          <w:tcPr>
            <w:tcW w:w="2551" w:type="dxa"/>
            <w:vAlign w:val="center"/>
          </w:tcPr>
          <w:p>
            <w:pPr>
              <w:pStyle w:val="11"/>
            </w:pPr>
          </w:p>
        </w:tc>
        <w:tc>
          <w:tcPr>
            <w:tcW w:w="2551" w:type="dxa"/>
            <w:vAlign w:val="center"/>
          </w:tcPr>
          <w:p>
            <w:pPr>
              <w:pStyle w:val="11"/>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0.05</w:t>
            </w:r>
          </w:p>
        </w:tc>
        <w:tc>
          <w:tcPr>
            <w:tcW w:w="2551" w:type="dxa"/>
            <w:vAlign w:val="center"/>
          </w:tcPr>
          <w:p>
            <w:pPr>
              <w:pStyle w:val="11"/>
            </w:pPr>
          </w:p>
        </w:tc>
        <w:tc>
          <w:tcPr>
            <w:tcW w:w="2551" w:type="dxa"/>
            <w:vAlign w:val="center"/>
          </w:tcPr>
          <w:p>
            <w:pPr>
              <w:pStyle w:val="11"/>
            </w:pPr>
            <w:r>
              <w:t>0.05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713001河北沧州经济开发区投资促进局本级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713001河北沧州经济开发区投资促进局本级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713001河北沧州经济开发区投资促进局本级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河北沧州经济开发区投资促进局本级2024年单位预算信息公开情况说明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按照《中华人民共和国预算法》、《地方预决算公开操作规程》和《关于进一步推进预算公开工作的实施意见》规定，现将河北沧州经济开发区投资促进局本级2024年单位预算公开如下：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制定招商引资和投资促进的发展规划、政策措施并组织实施；负责招商引资活动的策划、宣传、组织；负责招商引资项目的预审、洽谈、签约、落地等工作；负责招商引资项目信息库和招商网络建设，对外联络推介、利用外资和对外经济合作等涉外经济工作；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河北沧州经济开发区投资促进局本级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2134.05万元，其中：一般公共预算收入2134.05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河北沧州经济开发区投资促进局本级年度单位预算中支出预算的总体情况。2024年支出预算2134.05万元，其中基本支出4.05万元，包括人员经费0.00万元和日常公用经费4.05万元；项目支出2130.00万元，主要为无</w:t>
      </w:r>
    </w:p>
    <w:p>
      <w:pPr>
        <w:pStyle w:val="18"/>
      </w:pPr>
      <w:r>
        <w:t>3、比上年增减情况</w:t>
      </w:r>
    </w:p>
    <w:p>
      <w:pPr>
        <w:pStyle w:val="18"/>
      </w:pPr>
      <w:r>
        <w:t>2024年预算收支安排2134.05万元，较2023年预算减少237.90万元，其中：基本支出减少0.90万元，主要为无项目支出减少237.00万元，主要为无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2024年，我单位机关运行经费共计安排4.05万元，主要用于日常维修、办公用房水电费、办公用房取暖费、办公用房物业管理费等日常运行支出。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1、沧州经济开发区客户联络中心设备采购绩效目标表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13091124P00002910001F</w:t>
            </w:r>
          </w:p>
        </w:tc>
        <w:tc>
          <w:tcPr>
            <w:tcW w:w="2835" w:type="dxa"/>
            <w:vAlign w:val="center"/>
          </w:tcPr>
          <w:p>
            <w:pPr>
              <w:pStyle w:val="10"/>
            </w:pPr>
            <w:r>
              <w:t>项目名称</w:t>
            </w:r>
          </w:p>
        </w:tc>
        <w:tc>
          <w:tcPr>
            <w:tcW w:w="6095" w:type="dxa"/>
            <w:gridSpan w:val="3"/>
            <w:vAlign w:val="center"/>
          </w:tcPr>
          <w:p>
            <w:pPr>
              <w:pStyle w:val="12"/>
            </w:pPr>
            <w:r>
              <w:t>沧州经济开发区客户联络中心设备采购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252.00</w:t>
            </w:r>
          </w:p>
        </w:tc>
        <w:tc>
          <w:tcPr>
            <w:tcW w:w="2835" w:type="dxa"/>
            <w:vAlign w:val="center"/>
          </w:tcPr>
          <w:p>
            <w:pPr>
              <w:pStyle w:val="10"/>
            </w:pPr>
            <w:r>
              <w:t>其中：财政    资金</w:t>
            </w:r>
          </w:p>
        </w:tc>
        <w:tc>
          <w:tcPr>
            <w:tcW w:w="2551" w:type="dxa"/>
            <w:vAlign w:val="center"/>
          </w:tcPr>
          <w:p>
            <w:pPr>
              <w:pStyle w:val="12"/>
            </w:pPr>
            <w:r>
              <w:t>252.00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购买沧州经济开发区客户联络中心设备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50.00</w:t>
            </w:r>
          </w:p>
        </w:tc>
        <w:tc>
          <w:tcPr>
            <w:tcW w:w="2551" w:type="dxa"/>
            <w:vAlign w:val="center"/>
          </w:tcPr>
          <w:p>
            <w:pPr>
              <w:pStyle w:val="13"/>
            </w:pPr>
            <w:r>
              <w:t>150.00</w:t>
            </w:r>
          </w:p>
        </w:tc>
        <w:tc>
          <w:tcPr>
            <w:tcW w:w="3544" w:type="dxa"/>
            <w:gridSpan w:val="2"/>
            <w:vAlign w:val="center"/>
          </w:tcPr>
          <w:p>
            <w:pPr>
              <w:pStyle w:val="13"/>
            </w:pPr>
            <w:r>
              <w:t>252.00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完成时效</w:t>
            </w:r>
          </w:p>
        </w:tc>
        <w:tc>
          <w:tcPr>
            <w:tcW w:w="5386" w:type="dxa"/>
            <w:vAlign w:val="center"/>
          </w:tcPr>
          <w:p>
            <w:pPr>
              <w:pStyle w:val="12"/>
            </w:pPr>
            <w:r>
              <w:t>按照要求和计划完成</w:t>
            </w:r>
          </w:p>
        </w:tc>
        <w:tc>
          <w:tcPr>
            <w:tcW w:w="2268" w:type="dxa"/>
            <w:vAlign w:val="center"/>
          </w:tcPr>
          <w:p>
            <w:pPr>
              <w:pStyle w:val="12"/>
            </w:pPr>
            <w:r>
              <w:t>≥90百分比</w:t>
            </w:r>
          </w:p>
        </w:tc>
        <w:tc>
          <w:tcPr>
            <w:tcW w:w="1276" w:type="dxa"/>
            <w:vAlign w:val="center"/>
          </w:tcPr>
          <w:p>
            <w:pPr>
              <w:pStyle w:val="12"/>
            </w:pPr>
            <w:r>
              <w:t>根据年初预算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设备验收合格</w:t>
            </w:r>
          </w:p>
        </w:tc>
        <w:tc>
          <w:tcPr>
            <w:tcW w:w="5386" w:type="dxa"/>
            <w:vAlign w:val="center"/>
          </w:tcPr>
          <w:p>
            <w:pPr>
              <w:pStyle w:val="12"/>
            </w:pPr>
            <w:r>
              <w:t>项目验收合格率</w:t>
            </w:r>
          </w:p>
        </w:tc>
        <w:tc>
          <w:tcPr>
            <w:tcW w:w="2268" w:type="dxa"/>
            <w:vAlign w:val="center"/>
          </w:tcPr>
          <w:p>
            <w:pPr>
              <w:pStyle w:val="12"/>
            </w:pPr>
            <w:r>
              <w:t>≥100百分比</w:t>
            </w:r>
          </w:p>
        </w:tc>
        <w:tc>
          <w:tcPr>
            <w:tcW w:w="1276" w:type="dxa"/>
            <w:vAlign w:val="center"/>
          </w:tcPr>
          <w:p>
            <w:pPr>
              <w:pStyle w:val="12"/>
            </w:pPr>
            <w:r>
              <w:t>根据年初预算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设备实际支出是否控制在预算内</w:t>
            </w:r>
          </w:p>
        </w:tc>
        <w:tc>
          <w:tcPr>
            <w:tcW w:w="5386" w:type="dxa"/>
            <w:vAlign w:val="center"/>
          </w:tcPr>
          <w:p>
            <w:pPr>
              <w:pStyle w:val="12"/>
            </w:pPr>
            <w:r>
              <w:t>设备实际支出是否控制在预算内</w:t>
            </w:r>
          </w:p>
        </w:tc>
        <w:tc>
          <w:tcPr>
            <w:tcW w:w="2268" w:type="dxa"/>
            <w:vAlign w:val="center"/>
          </w:tcPr>
          <w:p>
            <w:pPr>
              <w:pStyle w:val="12"/>
            </w:pPr>
            <w:r>
              <w:t>≥100百分比</w:t>
            </w:r>
          </w:p>
        </w:tc>
        <w:tc>
          <w:tcPr>
            <w:tcW w:w="1276" w:type="dxa"/>
            <w:vAlign w:val="center"/>
          </w:tcPr>
          <w:p>
            <w:pPr>
              <w:pStyle w:val="12"/>
            </w:pPr>
            <w:r>
              <w:t>根据年初预算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90百分比</w:t>
            </w:r>
          </w:p>
        </w:tc>
        <w:tc>
          <w:tcPr>
            <w:tcW w:w="1276" w:type="dxa"/>
            <w:vAlign w:val="center"/>
          </w:tcPr>
          <w:p>
            <w:pPr>
              <w:pStyle w:val="12"/>
            </w:pPr>
            <w:r>
              <w:t>根据年初预算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成本节约</w:t>
            </w:r>
          </w:p>
        </w:tc>
        <w:tc>
          <w:tcPr>
            <w:tcW w:w="5386" w:type="dxa"/>
            <w:vAlign w:val="center"/>
          </w:tcPr>
          <w:p>
            <w:pPr>
              <w:pStyle w:val="12"/>
            </w:pPr>
            <w:r>
              <w:t>有效节约财政资金</w:t>
            </w:r>
          </w:p>
        </w:tc>
        <w:tc>
          <w:tcPr>
            <w:tcW w:w="2268" w:type="dxa"/>
            <w:vAlign w:val="center"/>
          </w:tcPr>
          <w:p>
            <w:pPr>
              <w:pStyle w:val="12"/>
            </w:pPr>
            <w:r>
              <w:t>≥90百分比</w:t>
            </w:r>
          </w:p>
        </w:tc>
        <w:tc>
          <w:tcPr>
            <w:tcW w:w="1276" w:type="dxa"/>
            <w:vAlign w:val="center"/>
          </w:tcPr>
          <w:p>
            <w:pPr>
              <w:pStyle w:val="12"/>
            </w:pPr>
            <w:r>
              <w:t>根据年初预算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设备完成购置</w:t>
            </w:r>
          </w:p>
        </w:tc>
        <w:tc>
          <w:tcPr>
            <w:tcW w:w="5386" w:type="dxa"/>
            <w:vAlign w:val="center"/>
          </w:tcPr>
          <w:p>
            <w:pPr>
              <w:pStyle w:val="12"/>
            </w:pPr>
            <w:r>
              <w:t>设备完成购置</w:t>
            </w:r>
          </w:p>
        </w:tc>
        <w:tc>
          <w:tcPr>
            <w:tcW w:w="2268" w:type="dxa"/>
            <w:vAlign w:val="center"/>
          </w:tcPr>
          <w:p>
            <w:pPr>
              <w:pStyle w:val="12"/>
            </w:pPr>
            <w:r>
              <w:t>≥90百分比</w:t>
            </w:r>
          </w:p>
        </w:tc>
        <w:tc>
          <w:tcPr>
            <w:tcW w:w="1276" w:type="dxa"/>
            <w:vAlign w:val="center"/>
          </w:tcPr>
          <w:p>
            <w:pPr>
              <w:pStyle w:val="12"/>
            </w:pPr>
            <w:r>
              <w:t>根据年初预算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企业满意程度</w:t>
            </w:r>
          </w:p>
        </w:tc>
        <w:tc>
          <w:tcPr>
            <w:tcW w:w="2268" w:type="dxa"/>
            <w:vAlign w:val="center"/>
          </w:tcPr>
          <w:p>
            <w:pPr>
              <w:pStyle w:val="12"/>
            </w:pPr>
            <w:r>
              <w:t>1满意</w:t>
            </w:r>
          </w:p>
        </w:tc>
        <w:tc>
          <w:tcPr>
            <w:tcW w:w="1276" w:type="dxa"/>
            <w:vAlign w:val="center"/>
          </w:tcPr>
          <w:p>
            <w:pPr>
              <w:pStyle w:val="12"/>
            </w:pPr>
            <w:r>
              <w:t>根据年初预算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2、出国经费绩效目标表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13091124P00016710001Q</w:t>
            </w:r>
          </w:p>
        </w:tc>
        <w:tc>
          <w:tcPr>
            <w:tcW w:w="2835" w:type="dxa"/>
            <w:vAlign w:val="center"/>
          </w:tcPr>
          <w:p>
            <w:pPr>
              <w:pStyle w:val="10"/>
            </w:pPr>
            <w:r>
              <w:t>项目名称</w:t>
            </w:r>
          </w:p>
        </w:tc>
        <w:tc>
          <w:tcPr>
            <w:tcW w:w="6095" w:type="dxa"/>
            <w:gridSpan w:val="3"/>
            <w:vAlign w:val="center"/>
          </w:tcPr>
          <w:p>
            <w:pPr>
              <w:pStyle w:val="12"/>
            </w:pPr>
            <w:r>
              <w:t>出国经费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出国经费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举办活动数量</w:t>
            </w:r>
          </w:p>
        </w:tc>
        <w:tc>
          <w:tcPr>
            <w:tcW w:w="5386" w:type="dxa"/>
            <w:vAlign w:val="center"/>
          </w:tcPr>
          <w:p>
            <w:pPr>
              <w:pStyle w:val="12"/>
            </w:pPr>
            <w:r>
              <w:t>举办活动数量</w:t>
            </w:r>
          </w:p>
        </w:tc>
        <w:tc>
          <w:tcPr>
            <w:tcW w:w="2268" w:type="dxa"/>
            <w:vAlign w:val="center"/>
          </w:tcPr>
          <w:p>
            <w:pPr>
              <w:pStyle w:val="12"/>
            </w:pPr>
            <w:r>
              <w:t>≥50</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招商引资规模增长率</w:t>
            </w:r>
          </w:p>
        </w:tc>
        <w:tc>
          <w:tcPr>
            <w:tcW w:w="5386" w:type="dxa"/>
            <w:vAlign w:val="center"/>
          </w:tcPr>
          <w:p>
            <w:pPr>
              <w:pStyle w:val="12"/>
            </w:pPr>
            <w:r>
              <w:t>招商引资规模增长率</w:t>
            </w:r>
          </w:p>
        </w:tc>
        <w:tc>
          <w:tcPr>
            <w:tcW w:w="2268" w:type="dxa"/>
            <w:vAlign w:val="center"/>
          </w:tcPr>
          <w:p>
            <w:pPr>
              <w:pStyle w:val="12"/>
            </w:pPr>
            <w:r>
              <w:t>≥95</w:t>
            </w:r>
          </w:p>
        </w:tc>
        <w:tc>
          <w:tcPr>
            <w:tcW w:w="127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≥100</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3、高质量制造业项目开工建设奖励绩效目标表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13091124P00526810002N</w:t>
            </w:r>
          </w:p>
        </w:tc>
        <w:tc>
          <w:tcPr>
            <w:tcW w:w="2835" w:type="dxa"/>
            <w:vAlign w:val="center"/>
          </w:tcPr>
          <w:p>
            <w:pPr>
              <w:pStyle w:val="10"/>
            </w:pPr>
            <w:r>
              <w:t>项目名称</w:t>
            </w:r>
          </w:p>
        </w:tc>
        <w:tc>
          <w:tcPr>
            <w:tcW w:w="6095" w:type="dxa"/>
            <w:gridSpan w:val="3"/>
            <w:vAlign w:val="center"/>
          </w:tcPr>
          <w:p>
            <w:pPr>
              <w:pStyle w:val="12"/>
            </w:pPr>
            <w:r>
              <w:t>高质量制造业项目开工建设奖励</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932.64</w:t>
            </w:r>
          </w:p>
        </w:tc>
        <w:tc>
          <w:tcPr>
            <w:tcW w:w="2835" w:type="dxa"/>
            <w:vAlign w:val="center"/>
          </w:tcPr>
          <w:p>
            <w:pPr>
              <w:pStyle w:val="10"/>
            </w:pPr>
            <w:r>
              <w:t>其中：财政    资金</w:t>
            </w:r>
          </w:p>
        </w:tc>
        <w:tc>
          <w:tcPr>
            <w:tcW w:w="2551" w:type="dxa"/>
            <w:vAlign w:val="center"/>
          </w:tcPr>
          <w:p>
            <w:pPr>
              <w:pStyle w:val="12"/>
            </w:pPr>
            <w:r>
              <w:t>932.64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高质量制造业项目奖励</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300.00</w:t>
            </w:r>
          </w:p>
        </w:tc>
        <w:tc>
          <w:tcPr>
            <w:tcW w:w="2551" w:type="dxa"/>
            <w:vAlign w:val="center"/>
          </w:tcPr>
          <w:p>
            <w:pPr>
              <w:pStyle w:val="13"/>
            </w:pPr>
            <w:r>
              <w:t>600.00</w:t>
            </w:r>
          </w:p>
        </w:tc>
        <w:tc>
          <w:tcPr>
            <w:tcW w:w="3544" w:type="dxa"/>
            <w:gridSpan w:val="2"/>
            <w:vAlign w:val="center"/>
          </w:tcPr>
          <w:p>
            <w:pPr>
              <w:pStyle w:val="13"/>
            </w:pPr>
            <w:r>
              <w:t>932.64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高质量制造业项目奖励</w:t>
            </w:r>
          </w:p>
        </w:tc>
        <w:tc>
          <w:tcPr>
            <w:tcW w:w="2268" w:type="dxa"/>
            <w:vAlign w:val="center"/>
          </w:tcPr>
          <w:p>
            <w:pPr>
              <w:pStyle w:val="12"/>
            </w:pPr>
            <w:r>
              <w:t>≥100百分比</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财政投入水平</w:t>
            </w:r>
          </w:p>
        </w:tc>
        <w:tc>
          <w:tcPr>
            <w:tcW w:w="5386" w:type="dxa"/>
            <w:vAlign w:val="center"/>
          </w:tcPr>
          <w:p>
            <w:pPr>
              <w:pStyle w:val="12"/>
            </w:pPr>
            <w:r>
              <w:t>财政对于奖励的支持</w:t>
            </w:r>
          </w:p>
        </w:tc>
        <w:tc>
          <w:tcPr>
            <w:tcW w:w="2268" w:type="dxa"/>
            <w:vAlign w:val="center"/>
          </w:tcPr>
          <w:p>
            <w:pPr>
              <w:pStyle w:val="12"/>
            </w:pPr>
            <w:r>
              <w:t>≥100百分比</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支出率</w:t>
            </w:r>
          </w:p>
        </w:tc>
        <w:tc>
          <w:tcPr>
            <w:tcW w:w="5386" w:type="dxa"/>
            <w:vAlign w:val="center"/>
          </w:tcPr>
          <w:p>
            <w:pPr>
              <w:pStyle w:val="12"/>
            </w:pPr>
            <w:r>
              <w:t>支出率</w:t>
            </w:r>
          </w:p>
        </w:tc>
        <w:tc>
          <w:tcPr>
            <w:tcW w:w="2268" w:type="dxa"/>
            <w:vAlign w:val="center"/>
          </w:tcPr>
          <w:p>
            <w:pPr>
              <w:pStyle w:val="12"/>
            </w:pPr>
            <w:r>
              <w:t>≥100百分比</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提高企业开工率</w:t>
            </w:r>
          </w:p>
        </w:tc>
        <w:tc>
          <w:tcPr>
            <w:tcW w:w="5386" w:type="dxa"/>
            <w:vAlign w:val="center"/>
          </w:tcPr>
          <w:p>
            <w:pPr>
              <w:pStyle w:val="12"/>
            </w:pPr>
            <w:r>
              <w:t>提高企业开工率</w:t>
            </w:r>
          </w:p>
        </w:tc>
        <w:tc>
          <w:tcPr>
            <w:tcW w:w="2268" w:type="dxa"/>
            <w:vAlign w:val="center"/>
          </w:tcPr>
          <w:p>
            <w:pPr>
              <w:pStyle w:val="12"/>
            </w:pPr>
            <w:r>
              <w:t>≥100百分比</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提高企业满意度</w:t>
            </w:r>
          </w:p>
        </w:tc>
        <w:tc>
          <w:tcPr>
            <w:tcW w:w="5386" w:type="dxa"/>
            <w:vAlign w:val="center"/>
          </w:tcPr>
          <w:p>
            <w:pPr>
              <w:pStyle w:val="12"/>
            </w:pPr>
            <w:r>
              <w:t>提高企业满意度</w:t>
            </w:r>
          </w:p>
        </w:tc>
        <w:tc>
          <w:tcPr>
            <w:tcW w:w="2268" w:type="dxa"/>
            <w:vAlign w:val="center"/>
          </w:tcPr>
          <w:p>
            <w:pPr>
              <w:pStyle w:val="12"/>
            </w:pPr>
            <w:r>
              <w:t>≥100百分比</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对企业发展</w:t>
            </w:r>
          </w:p>
        </w:tc>
        <w:tc>
          <w:tcPr>
            <w:tcW w:w="5386" w:type="dxa"/>
            <w:vAlign w:val="center"/>
          </w:tcPr>
          <w:p>
            <w:pPr>
              <w:pStyle w:val="12"/>
            </w:pPr>
            <w:r>
              <w:t>对企业发展</w:t>
            </w:r>
          </w:p>
        </w:tc>
        <w:tc>
          <w:tcPr>
            <w:tcW w:w="2268" w:type="dxa"/>
            <w:vAlign w:val="center"/>
          </w:tcPr>
          <w:p>
            <w:pPr>
              <w:pStyle w:val="12"/>
            </w:pPr>
            <w:r>
              <w:t>≥100百分比</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服务对象满意比例</w:t>
            </w:r>
          </w:p>
        </w:tc>
        <w:tc>
          <w:tcPr>
            <w:tcW w:w="5386" w:type="dxa"/>
            <w:vAlign w:val="center"/>
          </w:tcPr>
          <w:p>
            <w:pPr>
              <w:pStyle w:val="12"/>
            </w:pPr>
            <w:r>
              <w:t>服务对象满意比例</w:t>
            </w:r>
          </w:p>
        </w:tc>
        <w:tc>
          <w:tcPr>
            <w:tcW w:w="2268" w:type="dxa"/>
            <w:vAlign w:val="center"/>
          </w:tcPr>
          <w:p>
            <w:pPr>
              <w:pStyle w:val="12"/>
            </w:pPr>
            <w:r>
              <w:t>≥100百分比</w:t>
            </w:r>
          </w:p>
        </w:tc>
        <w:tc>
          <w:tcPr>
            <w:tcW w:w="1276" w:type="dxa"/>
            <w:vAlign w:val="center"/>
          </w:tcPr>
          <w:p>
            <w:pPr>
              <w:pStyle w:val="12"/>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13091124P00499610002L</w:t>
            </w:r>
          </w:p>
        </w:tc>
        <w:tc>
          <w:tcPr>
            <w:tcW w:w="2835" w:type="dxa"/>
            <w:vAlign w:val="center"/>
          </w:tcPr>
          <w:p>
            <w:pPr>
              <w:pStyle w:val="10"/>
            </w:pPr>
            <w:r>
              <w:t>项目名称</w:t>
            </w:r>
          </w:p>
        </w:tc>
        <w:tc>
          <w:tcPr>
            <w:tcW w:w="6095" w:type="dxa"/>
            <w:gridSpan w:val="3"/>
            <w:vAlign w:val="center"/>
          </w:tcPr>
          <w:p>
            <w:pPr>
              <w:pStyle w:val="12"/>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15.36</w:t>
            </w:r>
          </w:p>
        </w:tc>
        <w:tc>
          <w:tcPr>
            <w:tcW w:w="2835" w:type="dxa"/>
            <w:vAlign w:val="center"/>
          </w:tcPr>
          <w:p>
            <w:pPr>
              <w:pStyle w:val="10"/>
            </w:pPr>
            <w:r>
              <w:t>其中：财政    资金</w:t>
            </w:r>
          </w:p>
        </w:tc>
        <w:tc>
          <w:tcPr>
            <w:tcW w:w="2551" w:type="dxa"/>
            <w:vAlign w:val="center"/>
          </w:tcPr>
          <w:p>
            <w:pPr>
              <w:pStyle w:val="12"/>
            </w:pPr>
            <w:r>
              <w:t>15.36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及时拨付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12.00</w:t>
            </w:r>
          </w:p>
        </w:tc>
        <w:tc>
          <w:tcPr>
            <w:tcW w:w="2551" w:type="dxa"/>
            <w:vAlign w:val="center"/>
          </w:tcPr>
          <w:p>
            <w:pPr>
              <w:pStyle w:val="13"/>
            </w:pPr>
            <w:r>
              <w:t>13.00</w:t>
            </w:r>
          </w:p>
        </w:tc>
        <w:tc>
          <w:tcPr>
            <w:tcW w:w="3544" w:type="dxa"/>
            <w:gridSpan w:val="2"/>
            <w:vAlign w:val="center"/>
          </w:tcPr>
          <w:p>
            <w:pPr>
              <w:pStyle w:val="13"/>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及时拨付</w:t>
            </w:r>
          </w:p>
        </w:tc>
        <w:tc>
          <w:tcPr>
            <w:tcW w:w="5386" w:type="dxa"/>
            <w:vAlign w:val="center"/>
          </w:tcPr>
          <w:p>
            <w:pPr>
              <w:pStyle w:val="12"/>
            </w:pPr>
            <w:r>
              <w:t>及时拨付</w:t>
            </w:r>
          </w:p>
        </w:tc>
        <w:tc>
          <w:tcPr>
            <w:tcW w:w="2268" w:type="dxa"/>
            <w:vAlign w:val="center"/>
          </w:tcPr>
          <w:p>
            <w:pPr>
              <w:pStyle w:val="12"/>
            </w:pPr>
            <w:r>
              <w:t>≥95及时拨付</w:t>
            </w:r>
          </w:p>
        </w:tc>
        <w:tc>
          <w:tcPr>
            <w:tcW w:w="1276" w:type="dxa"/>
            <w:vAlign w:val="center"/>
          </w:tcPr>
          <w:p>
            <w:pPr>
              <w:pStyle w:val="12"/>
            </w:pPr>
            <w:r>
              <w:t>及时拨付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及时拨付</w:t>
            </w:r>
          </w:p>
        </w:tc>
        <w:tc>
          <w:tcPr>
            <w:tcW w:w="5386" w:type="dxa"/>
            <w:vAlign w:val="center"/>
          </w:tcPr>
          <w:p>
            <w:pPr>
              <w:pStyle w:val="12"/>
            </w:pPr>
            <w:r>
              <w:t>及时拨付</w:t>
            </w:r>
          </w:p>
        </w:tc>
        <w:tc>
          <w:tcPr>
            <w:tcW w:w="2268" w:type="dxa"/>
            <w:vAlign w:val="center"/>
          </w:tcPr>
          <w:p>
            <w:pPr>
              <w:pStyle w:val="12"/>
            </w:pPr>
            <w:r>
              <w:t>≥95及时拨付</w:t>
            </w:r>
          </w:p>
        </w:tc>
        <w:tc>
          <w:tcPr>
            <w:tcW w:w="1276" w:type="dxa"/>
            <w:vAlign w:val="center"/>
          </w:tcPr>
          <w:p>
            <w:pPr>
              <w:pStyle w:val="12"/>
            </w:pPr>
            <w:r>
              <w:t>及时拨付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w:t>
            </w:r>
          </w:p>
        </w:tc>
        <w:tc>
          <w:tcPr>
            <w:tcW w:w="5386" w:type="dxa"/>
            <w:vAlign w:val="center"/>
          </w:tcPr>
          <w:p>
            <w:pPr>
              <w:pStyle w:val="12"/>
            </w:pPr>
            <w:r>
              <w:t>及时拨付</w:t>
            </w:r>
          </w:p>
        </w:tc>
        <w:tc>
          <w:tcPr>
            <w:tcW w:w="2268" w:type="dxa"/>
            <w:vAlign w:val="center"/>
          </w:tcPr>
          <w:p>
            <w:pPr>
              <w:pStyle w:val="12"/>
            </w:pPr>
            <w:r>
              <w:t>≥95及时拨付</w:t>
            </w:r>
          </w:p>
        </w:tc>
        <w:tc>
          <w:tcPr>
            <w:tcW w:w="1276" w:type="dxa"/>
            <w:vAlign w:val="center"/>
          </w:tcPr>
          <w:p>
            <w:pPr>
              <w:pStyle w:val="12"/>
            </w:pPr>
            <w:r>
              <w:t>及时拨付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及时拨付</w:t>
            </w:r>
          </w:p>
        </w:tc>
        <w:tc>
          <w:tcPr>
            <w:tcW w:w="5386" w:type="dxa"/>
            <w:vAlign w:val="center"/>
          </w:tcPr>
          <w:p>
            <w:pPr>
              <w:pStyle w:val="12"/>
            </w:pPr>
            <w:r>
              <w:t>及时拨付</w:t>
            </w:r>
          </w:p>
        </w:tc>
        <w:tc>
          <w:tcPr>
            <w:tcW w:w="2268" w:type="dxa"/>
            <w:vAlign w:val="center"/>
          </w:tcPr>
          <w:p>
            <w:pPr>
              <w:pStyle w:val="12"/>
            </w:pPr>
            <w:r>
              <w:t>≥95及时拨付</w:t>
            </w:r>
          </w:p>
        </w:tc>
        <w:tc>
          <w:tcPr>
            <w:tcW w:w="1276" w:type="dxa"/>
            <w:vAlign w:val="center"/>
          </w:tcPr>
          <w:p>
            <w:pPr>
              <w:pStyle w:val="12"/>
            </w:pPr>
            <w:r>
              <w:t>及时拨付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≥95及时拨付</w:t>
            </w:r>
          </w:p>
        </w:tc>
        <w:tc>
          <w:tcPr>
            <w:tcW w:w="1276" w:type="dxa"/>
            <w:vAlign w:val="center"/>
          </w:tcPr>
          <w:p>
            <w:pPr>
              <w:pStyle w:val="12"/>
            </w:pPr>
            <w:r>
              <w:t>及时拨付</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5、专项招商绩效目标表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13091124P00U58710002F</w:t>
            </w:r>
          </w:p>
        </w:tc>
        <w:tc>
          <w:tcPr>
            <w:tcW w:w="2835" w:type="dxa"/>
            <w:vAlign w:val="center"/>
          </w:tcPr>
          <w:p>
            <w:pPr>
              <w:pStyle w:val="10"/>
            </w:pPr>
            <w:r>
              <w:t>项目名称</w:t>
            </w:r>
          </w:p>
        </w:tc>
        <w:tc>
          <w:tcPr>
            <w:tcW w:w="6095" w:type="dxa"/>
            <w:gridSpan w:val="3"/>
            <w:vAlign w:val="center"/>
          </w:tcPr>
          <w:p>
            <w:pPr>
              <w:pStyle w:val="12"/>
            </w:pPr>
            <w:r>
              <w:t>专项招商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专项招商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100.00</w:t>
            </w:r>
          </w:p>
        </w:tc>
        <w:tc>
          <w:tcPr>
            <w:tcW w:w="2551" w:type="dxa"/>
            <w:vAlign w:val="center"/>
          </w:tcPr>
          <w:p>
            <w:pPr>
              <w:pStyle w:val="13"/>
            </w:pPr>
            <w:r>
              <w:t>200.00</w:t>
            </w:r>
          </w:p>
        </w:tc>
        <w:tc>
          <w:tcPr>
            <w:tcW w:w="3544" w:type="dxa"/>
            <w:gridSpan w:val="2"/>
            <w:vAlign w:val="center"/>
          </w:tcPr>
          <w:p>
            <w:pPr>
              <w:pStyle w:val="13"/>
            </w:pPr>
            <w:r>
              <w:t>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1.实现招商引资工作新突破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引进战略性新兴产业等项目</w:t>
            </w:r>
          </w:p>
        </w:tc>
        <w:tc>
          <w:tcPr>
            <w:tcW w:w="5386" w:type="dxa"/>
            <w:vAlign w:val="center"/>
          </w:tcPr>
          <w:p>
            <w:pPr>
              <w:pStyle w:val="12"/>
            </w:pPr>
            <w:r>
              <w:t>按照产业发展规划，围绕主导产业开展招商引资工作</w:t>
            </w:r>
          </w:p>
        </w:tc>
        <w:tc>
          <w:tcPr>
            <w:tcW w:w="2268" w:type="dxa"/>
            <w:vAlign w:val="center"/>
          </w:tcPr>
          <w:p>
            <w:pPr>
              <w:pStyle w:val="12"/>
            </w:pPr>
            <w:r>
              <w:t>≥90百分比</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小团组招商，分散招商</w:t>
            </w:r>
          </w:p>
        </w:tc>
        <w:tc>
          <w:tcPr>
            <w:tcW w:w="5386" w:type="dxa"/>
            <w:vAlign w:val="center"/>
          </w:tcPr>
          <w:p>
            <w:pPr>
              <w:pStyle w:val="12"/>
            </w:pPr>
            <w:r>
              <w:t>到京津冀。南方长三角。珠三角招商20次</w:t>
            </w:r>
          </w:p>
        </w:tc>
        <w:tc>
          <w:tcPr>
            <w:tcW w:w="2268" w:type="dxa"/>
            <w:vAlign w:val="center"/>
          </w:tcPr>
          <w:p>
            <w:pPr>
              <w:pStyle w:val="12"/>
            </w:pPr>
            <w:r>
              <w:t>≥20次</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接待客商来沧考察</w:t>
            </w:r>
          </w:p>
        </w:tc>
        <w:tc>
          <w:tcPr>
            <w:tcW w:w="5386" w:type="dxa"/>
            <w:vAlign w:val="center"/>
          </w:tcPr>
          <w:p>
            <w:pPr>
              <w:pStyle w:val="12"/>
            </w:pPr>
            <w:r>
              <w:t>接待客商达100人次</w:t>
            </w:r>
          </w:p>
        </w:tc>
        <w:tc>
          <w:tcPr>
            <w:tcW w:w="2268" w:type="dxa"/>
            <w:vAlign w:val="center"/>
          </w:tcPr>
          <w:p>
            <w:pPr>
              <w:pStyle w:val="12"/>
            </w:pPr>
            <w:r>
              <w:t>≥100人</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聘请招商大使</w:t>
            </w:r>
          </w:p>
        </w:tc>
        <w:tc>
          <w:tcPr>
            <w:tcW w:w="5386" w:type="dxa"/>
            <w:vAlign w:val="center"/>
          </w:tcPr>
          <w:p>
            <w:pPr>
              <w:pStyle w:val="12"/>
            </w:pPr>
            <w:r>
              <w:t>50位以上</w:t>
            </w:r>
          </w:p>
        </w:tc>
        <w:tc>
          <w:tcPr>
            <w:tcW w:w="2268" w:type="dxa"/>
            <w:vAlign w:val="center"/>
          </w:tcPr>
          <w:p>
            <w:pPr>
              <w:pStyle w:val="12"/>
            </w:pPr>
            <w:r>
              <w:t>≥50人</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实现精准招商提高招商效率</w:t>
            </w:r>
          </w:p>
        </w:tc>
        <w:tc>
          <w:tcPr>
            <w:tcW w:w="5386" w:type="dxa"/>
            <w:vAlign w:val="center"/>
          </w:tcPr>
          <w:p>
            <w:pPr>
              <w:pStyle w:val="12"/>
            </w:pPr>
            <w:r>
              <w:t>发布招商信息，组织招商活动</w:t>
            </w:r>
          </w:p>
        </w:tc>
        <w:tc>
          <w:tcPr>
            <w:tcW w:w="2268" w:type="dxa"/>
            <w:vAlign w:val="center"/>
          </w:tcPr>
          <w:p>
            <w:pPr>
              <w:pStyle w:val="12"/>
            </w:pPr>
            <w:r>
              <w:t>≥4次</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招商热度</w:t>
            </w:r>
          </w:p>
        </w:tc>
        <w:tc>
          <w:tcPr>
            <w:tcW w:w="5386" w:type="dxa"/>
            <w:vAlign w:val="center"/>
          </w:tcPr>
          <w:p>
            <w:pPr>
              <w:pStyle w:val="12"/>
            </w:pPr>
            <w:r>
              <w:t>鼓励多方面招商</w:t>
            </w:r>
          </w:p>
        </w:tc>
        <w:tc>
          <w:tcPr>
            <w:tcW w:w="2268" w:type="dxa"/>
            <w:vAlign w:val="center"/>
          </w:tcPr>
          <w:p>
            <w:pPr>
              <w:pStyle w:val="12"/>
            </w:pPr>
            <w:r>
              <w:t>≥100百分比</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企业的满意程度</w:t>
            </w:r>
          </w:p>
        </w:tc>
        <w:tc>
          <w:tcPr>
            <w:tcW w:w="2268" w:type="dxa"/>
            <w:vAlign w:val="center"/>
          </w:tcPr>
          <w:p>
            <w:pPr>
              <w:pStyle w:val="12"/>
            </w:pPr>
            <w:r>
              <w:t>≥100百分比</w:t>
            </w:r>
          </w:p>
        </w:tc>
        <w:tc>
          <w:tcPr>
            <w:tcW w:w="1276" w:type="dxa"/>
            <w:vAlign w:val="center"/>
          </w:tcPr>
          <w:p>
            <w:pPr>
              <w:pStyle w:val="12"/>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6、装修工程绩效目标表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13091124P00011810001A</w:t>
            </w:r>
          </w:p>
        </w:tc>
        <w:tc>
          <w:tcPr>
            <w:tcW w:w="2835" w:type="dxa"/>
            <w:vAlign w:val="center"/>
          </w:tcPr>
          <w:p>
            <w:pPr>
              <w:pStyle w:val="10"/>
            </w:pPr>
            <w:r>
              <w:t>项目名称</w:t>
            </w:r>
          </w:p>
        </w:tc>
        <w:tc>
          <w:tcPr>
            <w:tcW w:w="6095" w:type="dxa"/>
            <w:gridSpan w:val="3"/>
            <w:vAlign w:val="center"/>
          </w:tcPr>
          <w:p>
            <w:pPr>
              <w:pStyle w:val="12"/>
            </w:pPr>
            <w:r>
              <w:t>装修工程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600.00</w:t>
            </w:r>
          </w:p>
        </w:tc>
        <w:tc>
          <w:tcPr>
            <w:tcW w:w="2835" w:type="dxa"/>
            <w:vAlign w:val="center"/>
          </w:tcPr>
          <w:p>
            <w:pPr>
              <w:pStyle w:val="10"/>
            </w:pPr>
            <w:r>
              <w:t>其中：财政    资金</w:t>
            </w:r>
          </w:p>
        </w:tc>
        <w:tc>
          <w:tcPr>
            <w:tcW w:w="2551" w:type="dxa"/>
            <w:vAlign w:val="center"/>
          </w:tcPr>
          <w:p>
            <w:pPr>
              <w:pStyle w:val="12"/>
            </w:pPr>
            <w:r>
              <w:t>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装修工程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200.00</w:t>
            </w:r>
          </w:p>
        </w:tc>
        <w:tc>
          <w:tcPr>
            <w:tcW w:w="2551" w:type="dxa"/>
            <w:vAlign w:val="center"/>
          </w:tcPr>
          <w:p>
            <w:pPr>
              <w:pStyle w:val="13"/>
            </w:pPr>
            <w:r>
              <w:t>400.00</w:t>
            </w:r>
          </w:p>
        </w:tc>
        <w:tc>
          <w:tcPr>
            <w:tcW w:w="3544" w:type="dxa"/>
            <w:gridSpan w:val="2"/>
            <w:vAlign w:val="center"/>
          </w:tcPr>
          <w:p>
            <w:pPr>
              <w:pStyle w:val="13"/>
            </w:pPr>
            <w:r>
              <w:t>600.00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按照要求和计划完成</w:t>
            </w:r>
          </w:p>
        </w:tc>
        <w:tc>
          <w:tcPr>
            <w:tcW w:w="2268" w:type="dxa"/>
            <w:vAlign w:val="center"/>
          </w:tcPr>
          <w:p>
            <w:pPr>
              <w:pStyle w:val="12"/>
            </w:pPr>
            <w:r>
              <w:t>≥90百分比</w:t>
            </w:r>
          </w:p>
        </w:tc>
        <w:tc>
          <w:tcPr>
            <w:tcW w:w="1276" w:type="dxa"/>
            <w:vAlign w:val="center"/>
          </w:tcPr>
          <w:p>
            <w:pPr>
              <w:pStyle w:val="12"/>
            </w:pPr>
            <w:r>
              <w:t>按照要求完成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项目完成验收合格率</w:t>
            </w:r>
          </w:p>
        </w:tc>
        <w:tc>
          <w:tcPr>
            <w:tcW w:w="5386" w:type="dxa"/>
            <w:vAlign w:val="center"/>
          </w:tcPr>
          <w:p>
            <w:pPr>
              <w:pStyle w:val="12"/>
            </w:pPr>
            <w:r>
              <w:t>项目验收合格率</w:t>
            </w:r>
          </w:p>
        </w:tc>
        <w:tc>
          <w:tcPr>
            <w:tcW w:w="2268" w:type="dxa"/>
            <w:vAlign w:val="center"/>
          </w:tcPr>
          <w:p>
            <w:pPr>
              <w:pStyle w:val="12"/>
            </w:pPr>
            <w:r>
              <w:t>≤90百分比</w:t>
            </w:r>
          </w:p>
        </w:tc>
        <w:tc>
          <w:tcPr>
            <w:tcW w:w="1276" w:type="dxa"/>
            <w:vAlign w:val="center"/>
          </w:tcPr>
          <w:p>
            <w:pPr>
              <w:pStyle w:val="12"/>
            </w:pPr>
            <w:r>
              <w:t>项目验收合格率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90百分比</w:t>
            </w:r>
          </w:p>
        </w:tc>
        <w:tc>
          <w:tcPr>
            <w:tcW w:w="1276" w:type="dxa"/>
            <w:vAlign w:val="center"/>
          </w:tcPr>
          <w:p>
            <w:pPr>
              <w:pStyle w:val="12"/>
            </w:pPr>
            <w:r>
              <w:t>项目实际支出是否控制在预算内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完成及时率</w:t>
            </w:r>
          </w:p>
        </w:tc>
        <w:tc>
          <w:tcPr>
            <w:tcW w:w="2268" w:type="dxa"/>
            <w:vAlign w:val="center"/>
          </w:tcPr>
          <w:p>
            <w:pPr>
              <w:pStyle w:val="12"/>
            </w:pPr>
            <w:r>
              <w:t>90百分比</w:t>
            </w:r>
          </w:p>
        </w:tc>
        <w:tc>
          <w:tcPr>
            <w:tcW w:w="1276" w:type="dxa"/>
            <w:vAlign w:val="center"/>
          </w:tcPr>
          <w:p>
            <w:pPr>
              <w:pStyle w:val="12"/>
            </w:pPr>
            <w:r>
              <w:t>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成本节约</w:t>
            </w:r>
          </w:p>
        </w:tc>
        <w:tc>
          <w:tcPr>
            <w:tcW w:w="5386" w:type="dxa"/>
            <w:vAlign w:val="center"/>
          </w:tcPr>
          <w:p>
            <w:pPr>
              <w:pStyle w:val="12"/>
            </w:pPr>
            <w:r>
              <w:t>有效节约财政资金</w:t>
            </w:r>
          </w:p>
        </w:tc>
        <w:tc>
          <w:tcPr>
            <w:tcW w:w="2268" w:type="dxa"/>
            <w:vAlign w:val="center"/>
          </w:tcPr>
          <w:p>
            <w:pPr>
              <w:pStyle w:val="12"/>
            </w:pPr>
            <w:r>
              <w:t>≥90百分比</w:t>
            </w:r>
          </w:p>
        </w:tc>
        <w:tc>
          <w:tcPr>
            <w:tcW w:w="1276" w:type="dxa"/>
            <w:vAlign w:val="center"/>
          </w:tcPr>
          <w:p>
            <w:pPr>
              <w:pStyle w:val="12"/>
            </w:pPr>
            <w:r>
              <w:t>有效节约财政资金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保障工作及时完成</w:t>
            </w:r>
          </w:p>
        </w:tc>
        <w:tc>
          <w:tcPr>
            <w:tcW w:w="2268" w:type="dxa"/>
            <w:vAlign w:val="center"/>
          </w:tcPr>
          <w:p>
            <w:pPr>
              <w:pStyle w:val="12"/>
            </w:pPr>
            <w:r>
              <w:t>≥90百分比</w:t>
            </w:r>
          </w:p>
        </w:tc>
        <w:tc>
          <w:tcPr>
            <w:tcW w:w="1276" w:type="dxa"/>
            <w:vAlign w:val="center"/>
          </w:tcPr>
          <w:p>
            <w:pPr>
              <w:pStyle w:val="12"/>
            </w:pPr>
            <w:r>
              <w:t>保障拨款及时完成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≥90百分比</w:t>
            </w:r>
          </w:p>
        </w:tc>
        <w:tc>
          <w:tcPr>
            <w:tcW w:w="1276" w:type="dxa"/>
            <w:vAlign w:val="center"/>
          </w:tcPr>
          <w:p>
            <w:pPr>
              <w:pStyle w:val="12"/>
            </w:pPr>
            <w:r>
              <w:t>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713001河北沧州经济开发区投资促进局本级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867.36</w:t>
            </w:r>
          </w:p>
        </w:tc>
        <w:tc>
          <w:tcPr>
            <w:tcW w:w="964" w:type="dxa"/>
            <w:vAlign w:val="center"/>
          </w:tcPr>
          <w:p>
            <w:pPr>
              <w:pStyle w:val="15"/>
            </w:pPr>
            <w:r>
              <w:t>867.36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867.36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河北沧州经济开发区投资促进局本级小计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867.36</w:t>
            </w:r>
          </w:p>
        </w:tc>
        <w:tc>
          <w:tcPr>
            <w:tcW w:w="964" w:type="dxa"/>
            <w:vAlign w:val="center"/>
          </w:tcPr>
          <w:p>
            <w:pPr>
              <w:pStyle w:val="15"/>
            </w:pPr>
            <w:r>
              <w:t>867.36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867.36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沧州经济开发区客户联络中心设备采购</w:t>
            </w:r>
          </w:p>
        </w:tc>
        <w:tc>
          <w:tcPr>
            <w:tcW w:w="964" w:type="dxa"/>
            <w:vAlign w:val="center"/>
          </w:tcPr>
          <w:p>
            <w:pPr>
              <w:pStyle w:val="11"/>
            </w:pPr>
            <w:r>
              <w:t>252.00</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252.00</w:t>
            </w:r>
          </w:p>
        </w:tc>
        <w:tc>
          <w:tcPr>
            <w:tcW w:w="964" w:type="dxa"/>
            <w:vAlign w:val="center"/>
          </w:tcPr>
          <w:p>
            <w:pPr>
              <w:pStyle w:val="11"/>
            </w:pPr>
            <w:r>
              <w:t>252.00</w:t>
            </w:r>
          </w:p>
        </w:tc>
        <w:tc>
          <w:tcPr>
            <w:tcW w:w="964" w:type="dxa"/>
            <w:vAlign w:val="center"/>
          </w:tcPr>
          <w:p>
            <w:pPr>
              <w:pStyle w:val="11"/>
            </w:pPr>
            <w:r>
              <w:t>252.00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购置费</w:t>
            </w:r>
          </w:p>
        </w:tc>
        <w:tc>
          <w:tcPr>
            <w:tcW w:w="964" w:type="dxa"/>
            <w:vAlign w:val="center"/>
          </w:tcPr>
          <w:p>
            <w:pPr>
              <w:pStyle w:val="11"/>
            </w:pPr>
            <w:r>
              <w:t>15.36</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12</w:t>
            </w:r>
          </w:p>
        </w:tc>
        <w:tc>
          <w:tcPr>
            <w:tcW w:w="850" w:type="dxa"/>
            <w:vAlign w:val="center"/>
          </w:tcPr>
          <w:p>
            <w:pPr>
              <w:pStyle w:val="11"/>
            </w:pPr>
            <w:r>
              <w:t>0.84</w:t>
            </w:r>
          </w:p>
        </w:tc>
        <w:tc>
          <w:tcPr>
            <w:tcW w:w="964" w:type="dxa"/>
            <w:vAlign w:val="center"/>
          </w:tcPr>
          <w:p>
            <w:pPr>
              <w:pStyle w:val="11"/>
            </w:pPr>
            <w:r>
              <w:t>10.11</w:t>
            </w:r>
          </w:p>
        </w:tc>
        <w:tc>
          <w:tcPr>
            <w:tcW w:w="964" w:type="dxa"/>
            <w:vAlign w:val="center"/>
          </w:tcPr>
          <w:p>
            <w:pPr>
              <w:pStyle w:val="11"/>
            </w:pPr>
            <w:r>
              <w:t>10.11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购置费</w:t>
            </w:r>
          </w:p>
        </w:tc>
        <w:tc>
          <w:tcPr>
            <w:tcW w:w="964" w:type="dxa"/>
            <w:vAlign w:val="center"/>
          </w:tcPr>
          <w:p>
            <w:pPr>
              <w:pStyle w:val="11"/>
            </w:pPr>
            <w:r>
              <w:t>15.36</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1.35</w:t>
            </w:r>
          </w:p>
        </w:tc>
        <w:tc>
          <w:tcPr>
            <w:tcW w:w="964" w:type="dxa"/>
            <w:vAlign w:val="center"/>
          </w:tcPr>
          <w:p>
            <w:pPr>
              <w:pStyle w:val="11"/>
            </w:pPr>
            <w:r>
              <w:t>2.69</w:t>
            </w:r>
          </w:p>
        </w:tc>
        <w:tc>
          <w:tcPr>
            <w:tcW w:w="964" w:type="dxa"/>
            <w:vAlign w:val="center"/>
          </w:tcPr>
          <w:p>
            <w:pPr>
              <w:pStyle w:val="11"/>
            </w:pPr>
            <w:r>
              <w:t>2.69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购置费</w:t>
            </w:r>
          </w:p>
        </w:tc>
        <w:tc>
          <w:tcPr>
            <w:tcW w:w="964" w:type="dxa"/>
            <w:vAlign w:val="center"/>
          </w:tcPr>
          <w:p>
            <w:pPr>
              <w:pStyle w:val="11"/>
            </w:pPr>
            <w:r>
              <w:t>15.36</w:t>
            </w:r>
          </w:p>
        </w:tc>
        <w:tc>
          <w:tcPr>
            <w:tcW w:w="1134" w:type="dxa"/>
            <w:vAlign w:val="center"/>
          </w:tcPr>
          <w:p>
            <w:pPr>
              <w:pStyle w:val="12"/>
            </w:pPr>
            <w:r>
              <w:t>其他打印机</w:t>
            </w:r>
          </w:p>
        </w:tc>
        <w:tc>
          <w:tcPr>
            <w:tcW w:w="1134" w:type="dxa"/>
            <w:vAlign w:val="center"/>
          </w:tcPr>
          <w:p>
            <w:pPr>
              <w:pStyle w:val="12"/>
            </w:pPr>
            <w:r>
              <w:t>A02021099</w:t>
            </w:r>
          </w:p>
        </w:tc>
        <w:tc>
          <w:tcPr>
            <w:tcW w:w="709" w:type="dxa"/>
            <w:vAlign w:val="center"/>
          </w:tcPr>
          <w:p>
            <w:pPr>
              <w:pStyle w:val="13"/>
            </w:pPr>
            <w:r>
              <w:t>台</w:t>
            </w:r>
          </w:p>
        </w:tc>
        <w:tc>
          <w:tcPr>
            <w:tcW w:w="850" w:type="dxa"/>
            <w:vAlign w:val="center"/>
          </w:tcPr>
          <w:p>
            <w:pPr>
              <w:pStyle w:val="11"/>
            </w:pPr>
            <w:r>
              <w:t>6</w:t>
            </w:r>
          </w:p>
        </w:tc>
        <w:tc>
          <w:tcPr>
            <w:tcW w:w="850" w:type="dxa"/>
            <w:vAlign w:val="center"/>
          </w:tcPr>
          <w:p>
            <w:pPr>
              <w:pStyle w:val="11"/>
            </w:pPr>
            <w:r>
              <w:t>0.35</w:t>
            </w:r>
          </w:p>
        </w:tc>
        <w:tc>
          <w:tcPr>
            <w:tcW w:w="964" w:type="dxa"/>
            <w:vAlign w:val="center"/>
          </w:tcPr>
          <w:p>
            <w:pPr>
              <w:pStyle w:val="11"/>
            </w:pPr>
            <w:r>
              <w:t>2.10</w:t>
            </w:r>
          </w:p>
        </w:tc>
        <w:tc>
          <w:tcPr>
            <w:tcW w:w="964" w:type="dxa"/>
            <w:vAlign w:val="center"/>
          </w:tcPr>
          <w:p>
            <w:pPr>
              <w:pStyle w:val="11"/>
            </w:pPr>
            <w:r>
              <w:t>2.10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购置费</w:t>
            </w:r>
          </w:p>
        </w:tc>
        <w:tc>
          <w:tcPr>
            <w:tcW w:w="964" w:type="dxa"/>
            <w:vAlign w:val="center"/>
          </w:tcPr>
          <w:p>
            <w:pPr>
              <w:pStyle w:val="11"/>
            </w:pPr>
            <w:r>
              <w:t>15.36</w:t>
            </w:r>
          </w:p>
        </w:tc>
        <w:tc>
          <w:tcPr>
            <w:tcW w:w="1134" w:type="dxa"/>
            <w:vAlign w:val="center"/>
          </w:tcPr>
          <w:p>
            <w:pPr>
              <w:pStyle w:val="12"/>
            </w:pPr>
            <w:r>
              <w:t>其他打印机</w:t>
            </w:r>
          </w:p>
        </w:tc>
        <w:tc>
          <w:tcPr>
            <w:tcW w:w="1134" w:type="dxa"/>
            <w:vAlign w:val="center"/>
          </w:tcPr>
          <w:p>
            <w:pPr>
              <w:pStyle w:val="12"/>
            </w:pPr>
            <w:r>
              <w:t>A02021099</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0.23</w:t>
            </w:r>
          </w:p>
        </w:tc>
        <w:tc>
          <w:tcPr>
            <w:tcW w:w="964" w:type="dxa"/>
            <w:vAlign w:val="center"/>
          </w:tcPr>
          <w:p>
            <w:pPr>
              <w:pStyle w:val="11"/>
            </w:pPr>
            <w:r>
              <w:t>0.46</w:t>
            </w:r>
          </w:p>
        </w:tc>
        <w:tc>
          <w:tcPr>
            <w:tcW w:w="964" w:type="dxa"/>
            <w:vAlign w:val="center"/>
          </w:tcPr>
          <w:p>
            <w:pPr>
              <w:pStyle w:val="11"/>
            </w:pPr>
            <w:r>
              <w:t>0.46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装修工程</w:t>
            </w:r>
          </w:p>
        </w:tc>
        <w:tc>
          <w:tcPr>
            <w:tcW w:w="964" w:type="dxa"/>
            <w:vAlign w:val="center"/>
          </w:tcPr>
          <w:p>
            <w:pPr>
              <w:pStyle w:val="11"/>
            </w:pPr>
            <w:r>
              <w:t>600.00</w:t>
            </w:r>
          </w:p>
        </w:tc>
        <w:tc>
          <w:tcPr>
            <w:tcW w:w="1134" w:type="dxa"/>
            <w:vAlign w:val="center"/>
          </w:tcPr>
          <w:p>
            <w:pPr>
              <w:pStyle w:val="12"/>
            </w:pPr>
            <w:r>
              <w:t>装修工程</w:t>
            </w:r>
          </w:p>
        </w:tc>
        <w:tc>
          <w:tcPr>
            <w:tcW w:w="1134" w:type="dxa"/>
            <w:vAlign w:val="center"/>
          </w:tcPr>
          <w:p>
            <w:pPr>
              <w:pStyle w:val="12"/>
            </w:pPr>
            <w:r>
              <w:t>B07000000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600.00</w:t>
            </w:r>
          </w:p>
        </w:tc>
        <w:tc>
          <w:tcPr>
            <w:tcW w:w="964" w:type="dxa"/>
            <w:vAlign w:val="center"/>
          </w:tcPr>
          <w:p>
            <w:pPr>
              <w:pStyle w:val="11"/>
            </w:pPr>
            <w:r>
              <w:t>600.00</w:t>
            </w:r>
          </w:p>
        </w:tc>
        <w:tc>
          <w:tcPr>
            <w:tcW w:w="964" w:type="dxa"/>
            <w:vAlign w:val="center"/>
          </w:tcPr>
          <w:p>
            <w:pPr>
              <w:pStyle w:val="11"/>
            </w:pPr>
            <w:r>
              <w:t>600.00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河北沧州经济开发区投资促进局本级上年末固定资产金额为0.00万元（详见下表）。本年度拟购置固定资产总额为0.00万元，已按要求列入政府采购预算，详见政府采购预算表。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713001河北沧州经济开发区投资促进局本级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7B22C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6379</Words>
  <Characters>7839</Characters>
  <TotalTime>0</TotalTime>
  <ScaleCrop>false</ScaleCrop>
  <LinksUpToDate>false</LinksUpToDate>
  <CharactersWithSpaces>7982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2025-10-27T09:55:00Z</dcterms:created>
  <dc:creator>gwh</dc:creator>
  <cp:lastModifiedBy>gwh</cp:lastModifiedBy>
  <dcterms:modified xsi:type="dcterms:W3CDTF">2025-10-27T01:58:23Z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17ACCAC24CB64A7795E3AB108274C78B_13</vt:lpwstr>
  </property>
</Properties>
</file>