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50</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50</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50</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51</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一、河北沧州经济开发区行政执法协调联络办公室本级收支预算</w:t>
        </w:r>
        <w:r>
          <w:tab/>
        </w:r>
        <w:r>
          <w:fldChar w:fldCharType="begin"/>
        </w:r>
        <w:r>
          <w:instrText xml:space="preserve">PAGEREF _Toc_4_4_0000000021 \h</w:instrText>
        </w:r>
        <w:r>
          <w:fldChar w:fldCharType="separate"/>
        </w:r>
        <w:r>
          <w:t xml:space="preserve">53</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37"/>
          <w:footerReference w:type="default" r:id="rId13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4571.16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1200.00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1836.56</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9019.88</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5771.16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10873.44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5102.29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10873.44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10873.44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10873.44</w:t>
            </w:r>
          </w:p>
        </w:tc>
        <w:tc>
          <w:tcPr>
            <w:tcW w:w="1134" w:type="dxa"/>
            <w:vAlign w:val="center"/>
          </w:tcPr>
          <w:p>
            <w:pPr>
              <w:pStyle w:val="单元格样式7"/>
            </w:pPr>
            <w:r>
              <w:t xml:space="preserve">5771.16</w:t>
            </w:r>
          </w:p>
        </w:tc>
        <w:tc>
          <w:tcPr>
            <w:tcW w:w="1134" w:type="dxa"/>
            <w:vAlign w:val="center"/>
          </w:tcPr>
          <w:p>
            <w:pPr>
              <w:pStyle w:val="单元格样式7"/>
            </w:pPr>
            <w:r>
              <w:t xml:space="preserve">5771.16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5102.29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1836.56</w:t>
            </w:r>
          </w:p>
        </w:tc>
        <w:tc>
          <w:tcPr>
            <w:tcW w:w="1134" w:type="dxa"/>
            <w:vAlign w:val="center"/>
          </w:tcPr>
          <w:p>
            <w:pPr>
              <w:pStyle w:val="单元格样式4"/>
            </w:pPr>
            <w:r>
              <w:t xml:space="preserve">1836.56</w:t>
            </w:r>
          </w:p>
        </w:tc>
        <w:tc>
          <w:tcPr>
            <w:tcW w:w="1134" w:type="dxa"/>
            <w:vAlign w:val="center"/>
          </w:tcPr>
          <w:p>
            <w:pPr>
              <w:pStyle w:val="单元格样式4"/>
            </w:pPr>
            <w:r>
              <w:t xml:space="preserve">1836.56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836.56</w:t>
            </w:r>
          </w:p>
        </w:tc>
        <w:tc>
          <w:tcPr>
            <w:tcW w:w="1134" w:type="dxa"/>
            <w:vAlign w:val="center"/>
          </w:tcPr>
          <w:p>
            <w:pPr>
              <w:pStyle w:val="单元格样式4"/>
            </w:pPr>
            <w:r>
              <w:t xml:space="preserve">836.56</w:t>
            </w:r>
          </w:p>
        </w:tc>
        <w:tc>
          <w:tcPr>
            <w:tcW w:w="1134" w:type="dxa"/>
            <w:vAlign w:val="center"/>
          </w:tcPr>
          <w:p>
            <w:pPr>
              <w:pStyle w:val="单元格样式4"/>
            </w:pPr>
            <w:r>
              <w:t xml:space="preserve">836.56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816.56</w:t>
            </w:r>
          </w:p>
        </w:tc>
        <w:tc>
          <w:tcPr>
            <w:tcW w:w="1134" w:type="dxa"/>
            <w:vAlign w:val="center"/>
          </w:tcPr>
          <w:p>
            <w:pPr>
              <w:pStyle w:val="单元格样式4"/>
            </w:pPr>
            <w:r>
              <w:t xml:space="preserve">816.56</w:t>
            </w:r>
          </w:p>
        </w:tc>
        <w:tc>
          <w:tcPr>
            <w:tcW w:w="1134" w:type="dxa"/>
            <w:vAlign w:val="center"/>
          </w:tcPr>
          <w:p>
            <w:pPr>
              <w:pStyle w:val="单元格样式4"/>
            </w:pPr>
            <w:r>
              <w:t xml:space="preserve">816.56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2110399</w:t>
            </w:r>
          </w:p>
        </w:tc>
        <w:tc>
          <w:tcPr>
            <w:tcW w:w="1559" w:type="dxa"/>
            <w:vAlign w:val="center"/>
          </w:tcPr>
          <w:p>
            <w:pPr>
              <w:pStyle w:val="单元格样式2"/>
            </w:pPr>
            <w:r>
              <w:t xml:space="preserve">其他污染防治支出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2110401</w:t>
            </w:r>
          </w:p>
        </w:tc>
        <w:tc>
          <w:tcPr>
            <w:tcW w:w="1559" w:type="dxa"/>
            <w:vAlign w:val="center"/>
          </w:tcPr>
          <w:p>
            <w:pPr>
              <w:pStyle w:val="单元格样式2"/>
            </w:pPr>
            <w:r>
              <w:t xml:space="preserve">生态保护</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9019.88</w:t>
            </w:r>
          </w:p>
        </w:tc>
        <w:tc>
          <w:tcPr>
            <w:tcW w:w="1134" w:type="dxa"/>
            <w:vAlign w:val="center"/>
          </w:tcPr>
          <w:p>
            <w:pPr>
              <w:pStyle w:val="单元格样式4"/>
            </w:pPr>
            <w:r>
              <w:t xml:space="preserve">3917.60</w:t>
            </w:r>
          </w:p>
        </w:tc>
        <w:tc>
          <w:tcPr>
            <w:tcW w:w="1134" w:type="dxa"/>
            <w:vAlign w:val="center"/>
          </w:tcPr>
          <w:p>
            <w:pPr>
              <w:pStyle w:val="单元格样式4"/>
            </w:pPr>
            <w:r>
              <w:t xml:space="preserve">3917.60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327.60</w:t>
            </w:r>
          </w:p>
        </w:tc>
        <w:tc>
          <w:tcPr>
            <w:tcW w:w="1134" w:type="dxa"/>
            <w:vAlign w:val="center"/>
          </w:tcPr>
          <w:p>
            <w:pPr>
              <w:pStyle w:val="单元格样式4"/>
            </w:pPr>
            <w:r>
              <w:t xml:space="preserve">327.60</w:t>
            </w:r>
          </w:p>
        </w:tc>
        <w:tc>
          <w:tcPr>
            <w:tcW w:w="1134" w:type="dxa"/>
            <w:vAlign w:val="center"/>
          </w:tcPr>
          <w:p>
            <w:pPr>
              <w:pStyle w:val="单元格样式4"/>
            </w:pPr>
            <w:r>
              <w:t xml:space="preserve">327.60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266.86</w:t>
            </w:r>
          </w:p>
        </w:tc>
        <w:tc>
          <w:tcPr>
            <w:tcW w:w="1134" w:type="dxa"/>
            <w:vAlign w:val="center"/>
          </w:tcPr>
          <w:p>
            <w:pPr>
              <w:pStyle w:val="单元格样式4"/>
            </w:pPr>
            <w:r>
              <w:t xml:space="preserve">266.86</w:t>
            </w:r>
          </w:p>
        </w:tc>
        <w:tc>
          <w:tcPr>
            <w:tcW w:w="1134" w:type="dxa"/>
            <w:vAlign w:val="center"/>
          </w:tcPr>
          <w:p>
            <w:pPr>
              <w:pStyle w:val="单元格样式4"/>
            </w:pPr>
            <w:r>
              <w:t xml:space="preserve">266.86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2120104</w:t>
            </w:r>
          </w:p>
        </w:tc>
        <w:tc>
          <w:tcPr>
            <w:tcW w:w="1559" w:type="dxa"/>
            <w:vAlign w:val="center"/>
          </w:tcPr>
          <w:p>
            <w:pPr>
              <w:pStyle w:val="单元格样式2"/>
            </w:pPr>
            <w:r>
              <w:t xml:space="preserve">城管执法</w:t>
            </w:r>
          </w:p>
        </w:tc>
        <w:tc>
          <w:tcPr>
            <w:tcW w:w="1134" w:type="dxa"/>
            <w:vAlign w:val="center"/>
          </w:tcPr>
          <w:p>
            <w:pPr>
              <w:pStyle w:val="单元格样式4"/>
            </w:pPr>
            <w:r>
              <w:t xml:space="preserve">60.74</w:t>
            </w:r>
          </w:p>
        </w:tc>
        <w:tc>
          <w:tcPr>
            <w:tcW w:w="1134" w:type="dxa"/>
            <w:vAlign w:val="center"/>
          </w:tcPr>
          <w:p>
            <w:pPr>
              <w:pStyle w:val="单元格样式4"/>
            </w:pPr>
            <w:r>
              <w:t xml:space="preserve">60.74</w:t>
            </w:r>
          </w:p>
        </w:tc>
        <w:tc>
          <w:tcPr>
            <w:tcW w:w="1134" w:type="dxa"/>
            <w:vAlign w:val="center"/>
          </w:tcPr>
          <w:p>
            <w:pPr>
              <w:pStyle w:val="单元格样式4"/>
            </w:pPr>
            <w:r>
              <w:t xml:space="preserve">60.74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5802.29</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5802.29</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2130314</w:t>
            </w:r>
          </w:p>
        </w:tc>
        <w:tc>
          <w:tcPr>
            <w:tcW w:w="1559" w:type="dxa"/>
            <w:vAlign w:val="center"/>
          </w:tcPr>
          <w:p>
            <w:pPr>
              <w:pStyle w:val="单元格样式2"/>
            </w:pPr>
            <w:r>
              <w:t xml:space="preserve">防汛</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10873.44</w:t>
            </w:r>
          </w:p>
        </w:tc>
        <w:tc>
          <w:tcPr>
            <w:tcW w:w="1361" w:type="dxa"/>
            <w:vAlign w:val="center"/>
          </w:tcPr>
          <w:p>
            <w:pPr>
              <w:pStyle w:val="单元格样式7"/>
            </w:pPr>
            <w:r>
              <w:t xml:space="preserve">13.50</w:t>
            </w:r>
          </w:p>
        </w:tc>
        <w:tc>
          <w:tcPr>
            <w:tcW w:w="1361" w:type="dxa"/>
            <w:vAlign w:val="center"/>
          </w:tcPr>
          <w:p>
            <w:pPr>
              <w:pStyle w:val="单元格样式7"/>
            </w:pPr>
            <w:r>
              <w:t xml:space="preserve">10859.94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1836.56</w:t>
            </w:r>
          </w:p>
        </w:tc>
        <w:tc>
          <w:tcPr>
            <w:tcW w:w="1361" w:type="dxa"/>
            <w:vAlign w:val="center"/>
          </w:tcPr>
          <w:p>
            <w:pPr>
              <w:pStyle w:val="单元格样式4"/>
            </w:pPr>
          </w:p>
        </w:tc>
        <w:tc>
          <w:tcPr>
            <w:tcW w:w="1361" w:type="dxa"/>
            <w:vAlign w:val="center"/>
          </w:tcPr>
          <w:p>
            <w:pPr>
              <w:pStyle w:val="单元格样式4"/>
            </w:pPr>
            <w:r>
              <w:t xml:space="preserve">1836.56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836.56</w:t>
            </w:r>
          </w:p>
        </w:tc>
        <w:tc>
          <w:tcPr>
            <w:tcW w:w="1361" w:type="dxa"/>
            <w:vAlign w:val="center"/>
          </w:tcPr>
          <w:p>
            <w:pPr>
              <w:pStyle w:val="单元格样式4"/>
            </w:pPr>
          </w:p>
        </w:tc>
        <w:tc>
          <w:tcPr>
            <w:tcW w:w="1361" w:type="dxa"/>
            <w:vAlign w:val="center"/>
          </w:tcPr>
          <w:p>
            <w:pPr>
              <w:pStyle w:val="单元格样式4"/>
            </w:pPr>
            <w:r>
              <w:t xml:space="preserve">836.56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816.56</w:t>
            </w:r>
          </w:p>
        </w:tc>
        <w:tc>
          <w:tcPr>
            <w:tcW w:w="1361" w:type="dxa"/>
            <w:vAlign w:val="center"/>
          </w:tcPr>
          <w:p>
            <w:pPr>
              <w:pStyle w:val="单元格样式4"/>
            </w:pPr>
          </w:p>
        </w:tc>
        <w:tc>
          <w:tcPr>
            <w:tcW w:w="1361" w:type="dxa"/>
            <w:vAlign w:val="center"/>
          </w:tcPr>
          <w:p>
            <w:pPr>
              <w:pStyle w:val="单元格样式4"/>
            </w:pPr>
            <w:r>
              <w:t xml:space="preserve">816.56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2110399</w:t>
            </w:r>
          </w:p>
        </w:tc>
        <w:tc>
          <w:tcPr>
            <w:tcW w:w="4535" w:type="dxa"/>
            <w:vAlign w:val="center"/>
          </w:tcPr>
          <w:p>
            <w:pPr>
              <w:pStyle w:val="单元格样式2"/>
            </w:pPr>
            <w:r>
              <w:t xml:space="preserve">其他污染防治支出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9019.88</w:t>
            </w:r>
          </w:p>
        </w:tc>
        <w:tc>
          <w:tcPr>
            <w:tcW w:w="1361" w:type="dxa"/>
            <w:vAlign w:val="center"/>
          </w:tcPr>
          <w:p>
            <w:pPr>
              <w:pStyle w:val="单元格样式4"/>
            </w:pPr>
            <w:r>
              <w:t xml:space="preserve">13.50</w:t>
            </w:r>
          </w:p>
        </w:tc>
        <w:tc>
          <w:tcPr>
            <w:tcW w:w="1361" w:type="dxa"/>
            <w:vAlign w:val="center"/>
          </w:tcPr>
          <w:p>
            <w:pPr>
              <w:pStyle w:val="单元格样式4"/>
            </w:pPr>
            <w:r>
              <w:t xml:space="preserve">9006.38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327.60</w:t>
            </w:r>
          </w:p>
        </w:tc>
        <w:tc>
          <w:tcPr>
            <w:tcW w:w="1361" w:type="dxa"/>
            <w:vAlign w:val="center"/>
          </w:tcPr>
          <w:p>
            <w:pPr>
              <w:pStyle w:val="单元格样式4"/>
            </w:pPr>
            <w:r>
              <w:t xml:space="preserve">13.50</w:t>
            </w:r>
          </w:p>
        </w:tc>
        <w:tc>
          <w:tcPr>
            <w:tcW w:w="1361" w:type="dxa"/>
            <w:vAlign w:val="center"/>
          </w:tcPr>
          <w:p>
            <w:pPr>
              <w:pStyle w:val="单元格样式4"/>
            </w:pPr>
            <w:r>
              <w:t xml:space="preserve">314.10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266.86</w:t>
            </w:r>
          </w:p>
        </w:tc>
        <w:tc>
          <w:tcPr>
            <w:tcW w:w="1361" w:type="dxa"/>
            <w:vAlign w:val="center"/>
          </w:tcPr>
          <w:p>
            <w:pPr>
              <w:pStyle w:val="单元格样式4"/>
            </w:pPr>
            <w:r>
              <w:t xml:space="preserve">13.50</w:t>
            </w:r>
          </w:p>
        </w:tc>
        <w:tc>
          <w:tcPr>
            <w:tcW w:w="1361" w:type="dxa"/>
            <w:vAlign w:val="center"/>
          </w:tcPr>
          <w:p>
            <w:pPr>
              <w:pStyle w:val="单元格样式4"/>
            </w:pPr>
            <w:r>
              <w:t xml:space="preserve">253.36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1361" w:type="dxa"/>
            <w:vAlign w:val="center"/>
          </w:tcPr>
          <w:p>
            <w:pPr>
              <w:pStyle w:val="单元格样式4"/>
            </w:pPr>
            <w:r>
              <w:t xml:space="preserve">60.74</w:t>
            </w:r>
          </w:p>
        </w:tc>
        <w:tc>
          <w:tcPr>
            <w:tcW w:w="1361" w:type="dxa"/>
            <w:vAlign w:val="center"/>
          </w:tcPr>
          <w:p>
            <w:pPr>
              <w:pStyle w:val="单元格样式4"/>
            </w:pPr>
          </w:p>
        </w:tc>
        <w:tc>
          <w:tcPr>
            <w:tcW w:w="1361" w:type="dxa"/>
            <w:vAlign w:val="center"/>
          </w:tcPr>
          <w:p>
            <w:pPr>
              <w:pStyle w:val="单元格样式4"/>
            </w:pPr>
            <w:r>
              <w:t xml:space="preserve">60.74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2130314</w:t>
            </w:r>
          </w:p>
        </w:tc>
        <w:tc>
          <w:tcPr>
            <w:tcW w:w="4535" w:type="dxa"/>
            <w:vAlign w:val="center"/>
          </w:tcPr>
          <w:p>
            <w:pPr>
              <w:pStyle w:val="单元格样式2"/>
            </w:pPr>
            <w:r>
              <w:t xml:space="preserve">防汛</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4571.16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7.00</w:t>
            </w:r>
          </w:p>
        </w:tc>
        <w:tc>
          <w:tcPr>
            <w:tcW w:w="1474" w:type="dxa"/>
            <w:vAlign w:val="center"/>
          </w:tcPr>
          <w:p>
            <w:pPr>
              <w:pStyle w:val="单元格样式4"/>
            </w:pPr>
            <w:r>
              <w:t xml:space="preserve">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1200.00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1836.56</w:t>
            </w:r>
          </w:p>
        </w:tc>
        <w:tc>
          <w:tcPr>
            <w:tcW w:w="1474" w:type="dxa"/>
            <w:vAlign w:val="center"/>
          </w:tcPr>
          <w:p>
            <w:pPr>
              <w:pStyle w:val="单元格样式4"/>
            </w:pPr>
            <w:r>
              <w:t xml:space="preserve">1836.56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9019.88</w:t>
            </w:r>
          </w:p>
        </w:tc>
        <w:tc>
          <w:tcPr>
            <w:tcW w:w="1474" w:type="dxa"/>
            <w:vAlign w:val="center"/>
          </w:tcPr>
          <w:p>
            <w:pPr>
              <w:pStyle w:val="单元格样式4"/>
            </w:pPr>
            <w:r>
              <w:t xml:space="preserve">7819.88</w:t>
            </w:r>
          </w:p>
        </w:tc>
        <w:tc>
          <w:tcPr>
            <w:tcW w:w="1474" w:type="dxa"/>
            <w:vAlign w:val="center"/>
          </w:tcPr>
          <w:p>
            <w:pPr>
              <w:pStyle w:val="单元格样式4"/>
            </w:pPr>
            <w:r>
              <w:t xml:space="preserve">1200.00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10.00</w:t>
            </w:r>
          </w:p>
        </w:tc>
        <w:tc>
          <w:tcPr>
            <w:tcW w:w="1474" w:type="dxa"/>
            <w:vAlign w:val="center"/>
          </w:tcPr>
          <w:p>
            <w:pPr>
              <w:pStyle w:val="单元格样式4"/>
            </w:pPr>
            <w:r>
              <w:t xml:space="preserve">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5771.16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10873.44</w:t>
            </w:r>
          </w:p>
        </w:tc>
        <w:tc>
          <w:tcPr>
            <w:tcW w:w="1474" w:type="dxa"/>
            <w:vAlign w:val="center"/>
          </w:tcPr>
          <w:p>
            <w:pPr>
              <w:pStyle w:val="单元格样式7"/>
            </w:pPr>
            <w:r>
              <w:t xml:space="preserve">9673.44</w:t>
            </w:r>
          </w:p>
        </w:tc>
        <w:tc>
          <w:tcPr>
            <w:tcW w:w="1474" w:type="dxa"/>
            <w:vAlign w:val="center"/>
          </w:tcPr>
          <w:p>
            <w:pPr>
              <w:pStyle w:val="单元格样式7"/>
            </w:pPr>
            <w:r>
              <w:t xml:space="preserve">1200.00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5102.29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5102.29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10873.44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10873.44</w:t>
            </w:r>
          </w:p>
        </w:tc>
        <w:tc>
          <w:tcPr>
            <w:tcW w:w="1474" w:type="dxa"/>
            <w:vAlign w:val="center"/>
          </w:tcPr>
          <w:p>
            <w:pPr>
              <w:pStyle w:val="单元格样式7"/>
            </w:pPr>
            <w:r>
              <w:t xml:space="preserve">9673.44</w:t>
            </w:r>
          </w:p>
        </w:tc>
        <w:tc>
          <w:tcPr>
            <w:tcW w:w="1474" w:type="dxa"/>
            <w:vAlign w:val="center"/>
          </w:tcPr>
          <w:p>
            <w:pPr>
              <w:pStyle w:val="单元格样式7"/>
            </w:pPr>
            <w:r>
              <w:t xml:space="preserve">1200.00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9673.44</w:t>
            </w:r>
          </w:p>
        </w:tc>
        <w:tc>
          <w:tcPr>
            <w:tcW w:w="2551" w:type="dxa"/>
            <w:vAlign w:val="center"/>
          </w:tcPr>
          <w:p>
            <w:pPr>
              <w:pStyle w:val="单元格样式7"/>
            </w:pPr>
            <w:r>
              <w:t xml:space="preserve">13.50</w:t>
            </w:r>
          </w:p>
        </w:tc>
        <w:tc>
          <w:tcPr>
            <w:tcW w:w="2551" w:type="dxa"/>
            <w:vAlign w:val="center"/>
          </w:tcPr>
          <w:p>
            <w:pPr>
              <w:pStyle w:val="单元格样式7"/>
            </w:pPr>
            <w:r>
              <w:t xml:space="preserve">9659.94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1836.56</w:t>
            </w:r>
          </w:p>
        </w:tc>
        <w:tc>
          <w:tcPr>
            <w:tcW w:w="2551" w:type="dxa"/>
            <w:vAlign w:val="center"/>
          </w:tcPr>
          <w:p>
            <w:pPr>
              <w:pStyle w:val="单元格样式4"/>
            </w:pPr>
          </w:p>
        </w:tc>
        <w:tc>
          <w:tcPr>
            <w:tcW w:w="2551" w:type="dxa"/>
            <w:vAlign w:val="center"/>
          </w:tcPr>
          <w:p>
            <w:pPr>
              <w:pStyle w:val="单元格样式4"/>
            </w:pPr>
            <w:r>
              <w:t xml:space="preserve">1836.56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836.56</w:t>
            </w:r>
          </w:p>
        </w:tc>
        <w:tc>
          <w:tcPr>
            <w:tcW w:w="2551" w:type="dxa"/>
            <w:vAlign w:val="center"/>
          </w:tcPr>
          <w:p>
            <w:pPr>
              <w:pStyle w:val="单元格样式4"/>
            </w:pPr>
          </w:p>
        </w:tc>
        <w:tc>
          <w:tcPr>
            <w:tcW w:w="2551" w:type="dxa"/>
            <w:vAlign w:val="center"/>
          </w:tcPr>
          <w:p>
            <w:pPr>
              <w:pStyle w:val="单元格样式4"/>
            </w:pPr>
            <w:r>
              <w:t xml:space="preserve">836.56</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816.56</w:t>
            </w:r>
          </w:p>
        </w:tc>
        <w:tc>
          <w:tcPr>
            <w:tcW w:w="2551" w:type="dxa"/>
            <w:vAlign w:val="center"/>
          </w:tcPr>
          <w:p>
            <w:pPr>
              <w:pStyle w:val="单元格样式4"/>
            </w:pPr>
          </w:p>
        </w:tc>
        <w:tc>
          <w:tcPr>
            <w:tcW w:w="2551" w:type="dxa"/>
            <w:vAlign w:val="center"/>
          </w:tcPr>
          <w:p>
            <w:pPr>
              <w:pStyle w:val="单元格样式4"/>
            </w:pPr>
            <w:r>
              <w:t xml:space="preserve">816.56</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2110399</w:t>
            </w:r>
          </w:p>
        </w:tc>
        <w:tc>
          <w:tcPr>
            <w:tcW w:w="4535" w:type="dxa"/>
            <w:vAlign w:val="center"/>
          </w:tcPr>
          <w:p>
            <w:pPr>
              <w:pStyle w:val="单元格样式2"/>
            </w:pPr>
            <w:r>
              <w:t xml:space="preserve">其他污染防治支出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1000.00</w:t>
            </w:r>
          </w:p>
        </w:tc>
        <w:tc>
          <w:tcPr>
            <w:tcW w:w="2551" w:type="dxa"/>
            <w:vAlign w:val="center"/>
          </w:tcPr>
          <w:p>
            <w:pPr>
              <w:pStyle w:val="单元格样式4"/>
            </w:pPr>
          </w:p>
        </w:tc>
        <w:tc>
          <w:tcPr>
            <w:tcW w:w="2551" w:type="dxa"/>
            <w:vAlign w:val="center"/>
          </w:tcPr>
          <w:p>
            <w:pPr>
              <w:pStyle w:val="单元格样式4"/>
            </w:pPr>
            <w:r>
              <w:t xml:space="preserve">1000.00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2551" w:type="dxa"/>
            <w:vAlign w:val="center"/>
          </w:tcPr>
          <w:p>
            <w:pPr>
              <w:pStyle w:val="单元格样式4"/>
            </w:pPr>
            <w:r>
              <w:t xml:space="preserve">1000.00</w:t>
            </w:r>
          </w:p>
        </w:tc>
        <w:tc>
          <w:tcPr>
            <w:tcW w:w="2551" w:type="dxa"/>
            <w:vAlign w:val="center"/>
          </w:tcPr>
          <w:p>
            <w:pPr>
              <w:pStyle w:val="单元格样式4"/>
            </w:pPr>
          </w:p>
        </w:tc>
        <w:tc>
          <w:tcPr>
            <w:tcW w:w="2551" w:type="dxa"/>
            <w:vAlign w:val="center"/>
          </w:tcPr>
          <w:p>
            <w:pPr>
              <w:pStyle w:val="单元格样式4"/>
            </w:pPr>
            <w:r>
              <w:t xml:space="preserve">1000.00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7819.88</w:t>
            </w:r>
          </w:p>
        </w:tc>
        <w:tc>
          <w:tcPr>
            <w:tcW w:w="2551" w:type="dxa"/>
            <w:vAlign w:val="center"/>
          </w:tcPr>
          <w:p>
            <w:pPr>
              <w:pStyle w:val="单元格样式4"/>
            </w:pPr>
            <w:r>
              <w:t xml:space="preserve">13.50</w:t>
            </w:r>
          </w:p>
        </w:tc>
        <w:tc>
          <w:tcPr>
            <w:tcW w:w="2551" w:type="dxa"/>
            <w:vAlign w:val="center"/>
          </w:tcPr>
          <w:p>
            <w:pPr>
              <w:pStyle w:val="单元格样式4"/>
            </w:pPr>
            <w:r>
              <w:t xml:space="preserve">7806.38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327.60</w:t>
            </w:r>
          </w:p>
        </w:tc>
        <w:tc>
          <w:tcPr>
            <w:tcW w:w="2551" w:type="dxa"/>
            <w:vAlign w:val="center"/>
          </w:tcPr>
          <w:p>
            <w:pPr>
              <w:pStyle w:val="单元格样式4"/>
            </w:pPr>
            <w:r>
              <w:t xml:space="preserve">13.50</w:t>
            </w:r>
          </w:p>
        </w:tc>
        <w:tc>
          <w:tcPr>
            <w:tcW w:w="2551" w:type="dxa"/>
            <w:vAlign w:val="center"/>
          </w:tcPr>
          <w:p>
            <w:pPr>
              <w:pStyle w:val="单元格样式4"/>
            </w:pPr>
            <w:r>
              <w:t xml:space="preserve">314.10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266.86</w:t>
            </w:r>
          </w:p>
        </w:tc>
        <w:tc>
          <w:tcPr>
            <w:tcW w:w="2551" w:type="dxa"/>
            <w:vAlign w:val="center"/>
          </w:tcPr>
          <w:p>
            <w:pPr>
              <w:pStyle w:val="单元格样式4"/>
            </w:pPr>
            <w:r>
              <w:t xml:space="preserve">13.50</w:t>
            </w:r>
          </w:p>
        </w:tc>
        <w:tc>
          <w:tcPr>
            <w:tcW w:w="2551" w:type="dxa"/>
            <w:vAlign w:val="center"/>
          </w:tcPr>
          <w:p>
            <w:pPr>
              <w:pStyle w:val="单元格样式4"/>
            </w:pPr>
            <w:r>
              <w:t xml:space="preserve">253.36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2551" w:type="dxa"/>
            <w:vAlign w:val="center"/>
          </w:tcPr>
          <w:p>
            <w:pPr>
              <w:pStyle w:val="单元格样式4"/>
            </w:pPr>
            <w:r>
              <w:t xml:space="preserve">60.74</w:t>
            </w:r>
          </w:p>
        </w:tc>
        <w:tc>
          <w:tcPr>
            <w:tcW w:w="2551" w:type="dxa"/>
            <w:vAlign w:val="center"/>
          </w:tcPr>
          <w:p>
            <w:pPr>
              <w:pStyle w:val="单元格样式4"/>
            </w:pPr>
          </w:p>
        </w:tc>
        <w:tc>
          <w:tcPr>
            <w:tcW w:w="2551" w:type="dxa"/>
            <w:vAlign w:val="center"/>
          </w:tcPr>
          <w:p>
            <w:pPr>
              <w:pStyle w:val="单元格样式4"/>
            </w:pPr>
            <w:r>
              <w:t xml:space="preserve">60.74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5802.29</w:t>
            </w:r>
          </w:p>
        </w:tc>
        <w:tc>
          <w:tcPr>
            <w:tcW w:w="2551" w:type="dxa"/>
            <w:vAlign w:val="center"/>
          </w:tcPr>
          <w:p>
            <w:pPr>
              <w:pStyle w:val="单元格样式4"/>
            </w:pPr>
          </w:p>
        </w:tc>
        <w:tc>
          <w:tcPr>
            <w:tcW w:w="2551" w:type="dxa"/>
            <w:vAlign w:val="center"/>
          </w:tcPr>
          <w:p>
            <w:pPr>
              <w:pStyle w:val="单元格样式4"/>
            </w:pPr>
            <w:r>
              <w:t xml:space="preserve">5802.29</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5802.29</w:t>
            </w:r>
          </w:p>
        </w:tc>
        <w:tc>
          <w:tcPr>
            <w:tcW w:w="2551" w:type="dxa"/>
            <w:vAlign w:val="center"/>
          </w:tcPr>
          <w:p>
            <w:pPr>
              <w:pStyle w:val="单元格样式4"/>
            </w:pPr>
          </w:p>
        </w:tc>
        <w:tc>
          <w:tcPr>
            <w:tcW w:w="2551" w:type="dxa"/>
            <w:vAlign w:val="center"/>
          </w:tcPr>
          <w:p>
            <w:pPr>
              <w:pStyle w:val="单元格样式4"/>
            </w:pPr>
            <w:r>
              <w:t xml:space="preserve">5802.29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1690.00</w:t>
            </w:r>
          </w:p>
        </w:tc>
        <w:tc>
          <w:tcPr>
            <w:tcW w:w="2551" w:type="dxa"/>
            <w:vAlign w:val="center"/>
          </w:tcPr>
          <w:p>
            <w:pPr>
              <w:pStyle w:val="单元格样式4"/>
            </w:pPr>
          </w:p>
        </w:tc>
        <w:tc>
          <w:tcPr>
            <w:tcW w:w="2551" w:type="dxa"/>
            <w:vAlign w:val="center"/>
          </w:tcPr>
          <w:p>
            <w:pPr>
              <w:pStyle w:val="单元格样式4"/>
            </w:pPr>
            <w:r>
              <w:t xml:space="preserve">1690.00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1690.00</w:t>
            </w:r>
          </w:p>
        </w:tc>
        <w:tc>
          <w:tcPr>
            <w:tcW w:w="2551" w:type="dxa"/>
            <w:vAlign w:val="center"/>
          </w:tcPr>
          <w:p>
            <w:pPr>
              <w:pStyle w:val="单元格样式4"/>
            </w:pPr>
          </w:p>
        </w:tc>
        <w:tc>
          <w:tcPr>
            <w:tcW w:w="2551" w:type="dxa"/>
            <w:vAlign w:val="center"/>
          </w:tcPr>
          <w:p>
            <w:pPr>
              <w:pStyle w:val="单元格样式4"/>
            </w:pPr>
            <w:r>
              <w:t xml:space="preserve">1690.00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2130314</w:t>
            </w:r>
          </w:p>
        </w:tc>
        <w:tc>
          <w:tcPr>
            <w:tcW w:w="4535" w:type="dxa"/>
            <w:vAlign w:val="center"/>
          </w:tcPr>
          <w:p>
            <w:pPr>
              <w:pStyle w:val="单元格样式2"/>
            </w:pPr>
            <w:r>
              <w:t xml:space="preserve">防汛</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13.50</w:t>
            </w:r>
          </w:p>
        </w:tc>
        <w:tc>
          <w:tcPr>
            <w:tcW w:w="2551" w:type="dxa"/>
            <w:vAlign w:val="center"/>
          </w:tcPr>
          <w:p>
            <w:pPr>
              <w:pStyle w:val="单元格样式7"/>
            </w:pPr>
          </w:p>
        </w:tc>
        <w:tc>
          <w:tcPr>
            <w:tcW w:w="2551" w:type="dxa"/>
            <w:vAlign w:val="center"/>
          </w:tcPr>
          <w:p>
            <w:pPr>
              <w:pStyle w:val="单元格样式7"/>
            </w:pPr>
            <w:r>
              <w:t xml:space="preserve">13.50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13.50</w:t>
            </w:r>
          </w:p>
        </w:tc>
        <w:tc>
          <w:tcPr>
            <w:tcW w:w="2551" w:type="dxa"/>
            <w:vAlign w:val="center"/>
          </w:tcPr>
          <w:p>
            <w:pPr>
              <w:pStyle w:val="单元格样式4"/>
            </w:pPr>
          </w:p>
        </w:tc>
        <w:tc>
          <w:tcPr>
            <w:tcW w:w="2551" w:type="dxa"/>
            <w:vAlign w:val="center"/>
          </w:tcPr>
          <w:p>
            <w:pPr>
              <w:pStyle w:val="单元格样式4"/>
            </w:pPr>
            <w:r>
              <w:t xml:space="preserve">13.50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1200.00</w:t>
            </w:r>
          </w:p>
        </w:tc>
        <w:tc>
          <w:tcPr>
            <w:tcW w:w="2551" w:type="dxa"/>
            <w:vAlign w:val="center"/>
          </w:tcPr>
          <w:p>
            <w:pPr>
              <w:pStyle w:val="单元格样式7"/>
            </w:pPr>
          </w:p>
        </w:tc>
        <w:tc>
          <w:tcPr>
            <w:tcW w:w="2551" w:type="dxa"/>
            <w:vAlign w:val="center"/>
          </w:tcPr>
          <w:p>
            <w:pPr>
              <w:pStyle w:val="单元格样式7"/>
            </w:pPr>
            <w:r>
              <w:t xml:space="preserve">1200.00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河北沧州经济开发区行政执法协调联络办公室2024年部门预算信息公开情况说明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河北沧州经济开发区行政执法协调联络办公室2024年部门预算信息公开情况说明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按照《中华人民共和国预算法》、《地方预决算公开操作规程》和《关于进一步推进预算公开工作的实施意见》规定，现将河北沧州经济开发区行政执法协调联络办公室2024年部门预算公开如下：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河北沧州经济开发区行政执法协调联络办公室本级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1、2023年第五批新增政府债券资金沧市财债【2023】45号绩效目标表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13091123P005414100019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2023年第五批新增政府债券资金沧市财债【2023】45号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3102.29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3102.29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基础设施改造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3102.29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1.目标内容1一般债券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提升园区营商环境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保障园区发展规划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2、安保服务费绩效目标表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13091124P00518710003B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安保服务费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安保服务费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辖区环境提升作业</w:t>
            </w:r>
          </w:p>
        </w:tc>
        <w:tc>
          <w:tcPr>
            <w:tcW w:w="5386" w:type="dxa"/>
            <w:hMerge w:val="restart"/>
            <w:vAlign w:val="center"/>
          </w:tcPr>
          <w:p>
            <w:pPr>
              <w:pStyle w:val="单元格样式2"/>
            </w:pPr>
            <w:r>
              <w:t xml:space="preserve">创建文明城市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创建文明城市作业考核标准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拆违管控经费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创建文明城市合同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创城作业情况</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创城水平提升情况</w:t>
            </w:r>
          </w:p>
        </w:tc>
        <w:tc>
          <w:tcPr>
            <w:tcW w:w="5386" w:type="dxa"/>
            <w:hMerge w:val="restart"/>
            <w:vAlign w:val="center"/>
          </w:tcPr>
          <w:p>
            <w:pPr>
              <w:pStyle w:val="单元格样式2"/>
            </w:pPr>
            <w:r>
              <w:t xml:space="preserve">提升环境形象，规范城市建设，维护城市发展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不断创城水平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3、安全专项经费绩效目标表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13091124P00518910003N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安全专项经费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1.落实上级部门要求，督促安全生产各项政策措施落实到位，安全隐患及时得到整改，增强开发区企业和人民群众的安全意识，提升安全常识储备和应急处置能力，降低事故发生几率。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专家检查工作完成度，宣传、教育、培训所用材料的质量</w:t>
            </w:r>
          </w:p>
        </w:tc>
        <w:tc>
          <w:tcPr>
            <w:tcW w:w="5386" w:type="dxa"/>
            <w:hMerge w:val="restart"/>
            <w:vAlign w:val="center"/>
          </w:tcPr>
          <w:p>
            <w:pPr>
              <w:pStyle w:val="单元格样式2"/>
            </w:pPr>
            <w:r>
              <w:t xml:space="preserve">开展检查的流程，使用的检测工具，检查的细致程度，宣传材料材质、内容清晰度、可用性等相关指标应符合规定，适应工作要求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专家开展检查所用的时间，开展宣传、教育、培训活动的次数</w:t>
            </w:r>
          </w:p>
        </w:tc>
        <w:tc>
          <w:tcPr>
            <w:tcW w:w="5386" w:type="dxa"/>
            <w:hMerge w:val="restart"/>
            <w:vAlign w:val="center"/>
          </w:tcPr>
          <w:p>
            <w:pPr>
              <w:pStyle w:val="单元格样式2"/>
            </w:pPr>
            <w:r>
              <w:t xml:space="preserve">每两月开展一次检查，每次检查用时不低于15小时，总用时不低于90小时，根据工作需要增加宣传、教育、培训频率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根据相关法律法规和合同规定，结合开发区实际情况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安全生产工作产生费用的效费比</w:t>
            </w:r>
          </w:p>
        </w:tc>
        <w:tc>
          <w:tcPr>
            <w:tcW w:w="5386" w:type="dxa"/>
            <w:hMerge w:val="restart"/>
            <w:vAlign w:val="center"/>
          </w:tcPr>
          <w:p>
            <w:pPr>
              <w:pStyle w:val="单元格样式2"/>
            </w:pPr>
            <w:r>
              <w:t xml:space="preserve">安全生产检测设备、服装，开展安全生产工作产生的其他费用以及形成的积极效果，宣传、教育、培训活动产生的费用和效果</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根据相关法律法规和政策规定，结合开发区实际情况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专家检查、宣传、教育、培训普及率</w:t>
            </w:r>
          </w:p>
        </w:tc>
        <w:tc>
          <w:tcPr>
            <w:tcW w:w="5386" w:type="dxa"/>
            <w:hMerge w:val="restart"/>
            <w:vAlign w:val="center"/>
          </w:tcPr>
          <w:p>
            <w:pPr>
              <w:pStyle w:val="单元格样式2"/>
            </w:pPr>
            <w:r>
              <w:t xml:space="preserve">企业检查率，宣传、教育、培训活动的覆盖率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根据相关法律法规和政策规定，结合开发区实际情况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服务对象对专家检查、宣传、教育、培训活动的满意程度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根据相关法律法规和政策规定，结合开发区实际情况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4、沧州经济开发区风望路和开济街基础设施改造项目绩效目标表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13091124P00541410002B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沧州经济开发区风望路和开济街基础设施改造项目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风望路和开济街基础设施改造项目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1.用于风望路和开济街基础设施改造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提升园区营商环境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保障园区发展规划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5、沧州经济开发区开济街和风望路基础设施改造项目绩效目标表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13091123P00543410001P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沧州经济开发区开济街和风望路基础设施改造项目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用于开济街和风望路基础设施改造项目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1.目标内容1用于沧州经济开发区开济街和风望路基础设施改造项目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提升营商环境</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园区长效发展</w:t>
            </w:r>
          </w:p>
        </w:tc>
        <w:tc>
          <w:tcPr>
            <w:tcW w:w="5386" w:type="dxa"/>
            <w:hMerge w:val="restart"/>
            <w:vAlign w:val="center"/>
          </w:tcPr>
          <w:p>
            <w:pPr>
              <w:pStyle w:val="单元格样式2"/>
            </w:pPr>
            <w:r>
              <w:t xml:space="preserve">保障园区长效发展</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6、拆违经费绩效目标表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13091124P005210100025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拆违经费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拆违经费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辖区违建拆除作业</w:t>
            </w:r>
          </w:p>
        </w:tc>
        <w:tc>
          <w:tcPr>
            <w:tcW w:w="5386" w:type="dxa"/>
            <w:hMerge w:val="restart"/>
            <w:vAlign w:val="center"/>
          </w:tcPr>
          <w:p>
            <w:pPr>
              <w:pStyle w:val="单元格样式2"/>
            </w:pPr>
            <w:r>
              <w:t xml:space="preserve">辖区查处违章建筑，全年拆除违建</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违建拆除合同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违建拆除作业考核标准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违建拆除合同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拆违管控经费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违建拆除合同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违建拆除作业情况</w:t>
            </w:r>
          </w:p>
        </w:tc>
        <w:tc>
          <w:tcPr>
            <w:tcW w:w="5386" w:type="dxa"/>
            <w:hMerge w:val="restart"/>
            <w:vAlign w:val="center"/>
          </w:tcPr>
          <w:p>
            <w:pPr>
              <w:pStyle w:val="单元格样式2"/>
            </w:pPr>
            <w:r>
              <w:t xml:space="preserve">存量违法建筑依法处理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违建拆除水平提升情况</w:t>
            </w:r>
          </w:p>
        </w:tc>
        <w:tc>
          <w:tcPr>
            <w:tcW w:w="5386" w:type="dxa"/>
            <w:hMerge w:val="restart"/>
            <w:vAlign w:val="center"/>
          </w:tcPr>
          <w:p>
            <w:pPr>
              <w:pStyle w:val="单元格样式2"/>
            </w:pPr>
            <w:r>
              <w:t xml:space="preserve">提升环境形象，规范城市建设，维护城市发展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不断提升违建管控水平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7、城市建设支出绩效目标表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13091124P00517310008F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城市建设支出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用于辖区基础设施建设项目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900.00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1.用于辖区基础设施建设项目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如数拨付城市建设资金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保障建设质量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及时拨付城市建设资金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提升整体营商环境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促进园区快速发展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保障园区长效可持续发展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8、城市建设支出绩效目标表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13091124P00517310010E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城市建设支出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城市建设支出经费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1.用于城市建设支出经费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如数拨付经费</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及时拨付经费</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促进园区发展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长效发展</w:t>
            </w:r>
          </w:p>
        </w:tc>
        <w:tc>
          <w:tcPr>
            <w:tcW w:w="5386" w:type="dxa"/>
            <w:hMerge w:val="restart"/>
            <w:vAlign w:val="center"/>
          </w:tcPr>
          <w:p>
            <w:pPr>
              <w:pStyle w:val="单元格样式2"/>
            </w:pPr>
            <w:r>
              <w:t xml:space="preserve">长效可持续发展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13091124P00MA3910006C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创城经费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1.全面提升创建文明城市水平。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创建文明城市作业</w:t>
            </w:r>
          </w:p>
        </w:tc>
        <w:tc>
          <w:tcPr>
            <w:tcW w:w="5386" w:type="dxa"/>
            <w:hMerge w:val="restart"/>
            <w:vAlign w:val="center"/>
          </w:tcPr>
          <w:p>
            <w:pPr>
              <w:pStyle w:val="单元格样式2"/>
            </w:pPr>
            <w:r>
              <w:t xml:space="preserve">服务对象满意调查度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创建文明城市作业考核标准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创城经费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创建文明城市合同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创城作业情况</w:t>
            </w:r>
          </w:p>
        </w:tc>
        <w:tc>
          <w:tcPr>
            <w:tcW w:w="5386" w:type="dxa"/>
            <w:hMerge w:val="restart"/>
            <w:vAlign w:val="center"/>
          </w:tcPr>
          <w:p>
            <w:pPr>
              <w:pStyle w:val="单元格样式2"/>
            </w:pPr>
            <w:r>
              <w:t xml:space="preserve">全年创建文明城市作业量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创城水平提升情况</w:t>
            </w:r>
          </w:p>
        </w:tc>
        <w:tc>
          <w:tcPr>
            <w:tcW w:w="5386" w:type="dxa"/>
            <w:hMerge w:val="restart"/>
            <w:vAlign w:val="center"/>
          </w:tcPr>
          <w:p>
            <w:pPr>
              <w:pStyle w:val="单元格样式2"/>
            </w:pPr>
            <w:r>
              <w:t xml:space="preserve">创建文明城市，规范城市建设，维护城市发展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不断创城水平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10、党建专项绩效目标表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13091124P00508210004T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党建专项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1.主要用于宣传贯彻党的重大方针政策，推进机关党建重大工作取得进展，改进工作作风、密切联系群众，加强基层党组织和党员队伍建设，开展机关文化活动，推进机关党建扩大影响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党组织集中培训</w:t>
            </w:r>
          </w:p>
        </w:tc>
        <w:tc>
          <w:tcPr>
            <w:tcW w:w="5386" w:type="dxa"/>
            <w:hMerge w:val="restart"/>
            <w:vAlign w:val="center"/>
          </w:tcPr>
          <w:p>
            <w:pPr>
              <w:pStyle w:val="单元格样式2"/>
            </w:pPr>
            <w:r>
              <w:t xml:space="preserve">推动机关党员建设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七一主题活动</w:t>
            </w:r>
          </w:p>
        </w:tc>
        <w:tc>
          <w:tcPr>
            <w:tcW w:w="5386" w:type="dxa"/>
            <w:hMerge w:val="restart"/>
            <w:vAlign w:val="center"/>
          </w:tcPr>
          <w:p>
            <w:pPr>
              <w:pStyle w:val="单元格样式2"/>
            </w:pPr>
            <w:r>
              <w:t xml:space="preserve">通过七一主题活动，激发干部群总工作热情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春节慰问</w:t>
            </w:r>
          </w:p>
        </w:tc>
        <w:tc>
          <w:tcPr>
            <w:tcW w:w="5386" w:type="dxa"/>
            <w:hMerge w:val="restart"/>
            <w:vAlign w:val="center"/>
          </w:tcPr>
          <w:p>
            <w:pPr>
              <w:pStyle w:val="单元格样式2"/>
            </w:pPr>
            <w:r>
              <w:t xml:space="preserve">通过对党员干部慰问，促进中心工作开展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围绕服务中心，遵循时代党的建设要求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开展党建工作</w:t>
            </w:r>
          </w:p>
        </w:tc>
        <w:tc>
          <w:tcPr>
            <w:tcW w:w="5386" w:type="dxa"/>
            <w:hMerge w:val="restart"/>
            <w:vAlign w:val="center"/>
          </w:tcPr>
          <w:p>
            <w:pPr>
              <w:pStyle w:val="单元格样式2"/>
            </w:pPr>
            <w:r>
              <w:t xml:space="preserve">不断增强基层组织战斗力和凝聚力</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年度党支部工作要求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群众对执法工作的满意度</w:t>
            </w:r>
          </w:p>
        </w:tc>
        <w:tc>
          <w:tcPr>
            <w:tcW w:w="5386" w:type="dxa"/>
            <w:hMerge w:val="restart"/>
            <w:vAlign w:val="center"/>
          </w:tcPr>
          <w:p>
            <w:pPr>
              <w:pStyle w:val="单元格样式2"/>
            </w:pPr>
            <w:r>
              <w:t xml:space="preserve">认真梳理各项工作中存在的不足,采取多项举措,切实转变工作作风,更好地为办事群众提供服务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群众对执法工作的满意度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11、防汛费绩效目标表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13091124P001A4A10003T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防汛费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防汛费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1.确保汛期内排水泵站以及相关设备正常运行，防汛物资充足且及时到位，平稳度过汛期。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排涝及时</w:t>
            </w:r>
          </w:p>
        </w:tc>
        <w:tc>
          <w:tcPr>
            <w:tcW w:w="5386" w:type="dxa"/>
            <w:hMerge w:val="restart"/>
            <w:vAlign w:val="center"/>
          </w:tcPr>
          <w:p>
            <w:pPr>
              <w:pStyle w:val="单元格样式2"/>
            </w:pPr>
            <w:r>
              <w:t xml:space="preserve">及时排出建成区内积水</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防汛物资采购</w:t>
            </w:r>
          </w:p>
        </w:tc>
        <w:tc>
          <w:tcPr>
            <w:tcW w:w="5386" w:type="dxa"/>
            <w:hMerge w:val="restart"/>
            <w:vAlign w:val="center"/>
          </w:tcPr>
          <w:p>
            <w:pPr>
              <w:pStyle w:val="单元格样式2"/>
            </w:pPr>
            <w:r>
              <w:t xml:space="preserve">根据需要采购防汛物资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设备进场及时</w:t>
            </w:r>
          </w:p>
        </w:tc>
        <w:tc>
          <w:tcPr>
            <w:tcW w:w="5386" w:type="dxa"/>
            <w:hMerge w:val="restart"/>
            <w:vAlign w:val="center"/>
          </w:tcPr>
          <w:p>
            <w:pPr>
              <w:pStyle w:val="单元格样式2"/>
            </w:pPr>
            <w:r>
              <w:t xml:space="preserve">根据需求及时布置排水设施</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排涝及时</w:t>
            </w:r>
          </w:p>
        </w:tc>
        <w:tc>
          <w:tcPr>
            <w:tcW w:w="5386" w:type="dxa"/>
            <w:hMerge w:val="restart"/>
            <w:vAlign w:val="center"/>
          </w:tcPr>
          <w:p>
            <w:pPr>
              <w:pStyle w:val="单元格样式2"/>
            </w:pPr>
            <w:r>
              <w:t xml:space="preserve">及时排出建成区内积水</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确保经济无损失</w:t>
            </w:r>
          </w:p>
        </w:tc>
        <w:tc>
          <w:tcPr>
            <w:tcW w:w="5386" w:type="dxa"/>
            <w:hMerge w:val="restart"/>
            <w:vAlign w:val="center"/>
          </w:tcPr>
          <w:p>
            <w:pPr>
              <w:pStyle w:val="单元格样式2"/>
            </w:pPr>
            <w:r>
              <w:t xml:space="preserve">及时排涝避免经济损失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确保生态环境保护</w:t>
            </w:r>
          </w:p>
        </w:tc>
        <w:tc>
          <w:tcPr>
            <w:tcW w:w="5386" w:type="dxa"/>
            <w:hMerge w:val="restart"/>
            <w:vAlign w:val="center"/>
          </w:tcPr>
          <w:p>
            <w:pPr>
              <w:pStyle w:val="单元格样式2"/>
            </w:pPr>
            <w:r>
              <w:t xml:space="preserve">及时排涝避免生态环境影响</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公众对建成区排涝及时情况的满意度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12、服装费绩效目标表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13091124P00522510002Q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部门服装费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20.74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1.行政执法办人员服装费。保障各项各做顺利开展。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全体人员</w:t>
            </w:r>
          </w:p>
        </w:tc>
        <w:tc>
          <w:tcPr>
            <w:tcW w:w="5386" w:type="dxa"/>
            <w:hMerge w:val="restart"/>
            <w:vAlign w:val="center"/>
          </w:tcPr>
          <w:p>
            <w:pPr>
              <w:pStyle w:val="单元格样式2"/>
            </w:pPr>
            <w:r>
              <w:t xml:space="preserve">服装采购人数</w:t>
            </w:r>
          </w:p>
        </w:tc>
        <w:tc>
          <w:tcPr>
            <w:tcW w:w="0" w:type="auto"/>
            <w:hMerge/>
            <w:vAlign w:val="center"/>
          </w:tcPr>
          <w:p>
            <w:pPr/>
          </w:p>
        </w:tc>
        <w:tc>
          <w:tcPr>
            <w:tcW w:w="2268" w:type="dxa"/>
            <w:vAlign w:val="center"/>
          </w:tcPr>
          <w:p>
            <w:pPr>
              <w:pStyle w:val="单元格样式2"/>
            </w:pPr>
            <w:r>
              <w:t xml:space="preserve">83人</w:t>
            </w:r>
          </w:p>
        </w:tc>
        <w:tc>
          <w:tcPr>
            <w:tcW w:w="1276" w:type="dxa"/>
            <w:vAlign w:val="center"/>
          </w:tcPr>
          <w:p>
            <w:pPr>
              <w:pStyle w:val="单元格样式2"/>
            </w:pPr>
            <w:r>
              <w:t xml:space="preserve">服装采购统计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服装着装情况</w:t>
            </w:r>
          </w:p>
        </w:tc>
        <w:tc>
          <w:tcPr>
            <w:tcW w:w="5386" w:type="dxa"/>
            <w:hMerge w:val="restart"/>
            <w:vAlign w:val="center"/>
          </w:tcPr>
          <w:p>
            <w:pPr>
              <w:pStyle w:val="单元格样式2"/>
            </w:pPr>
            <w:r>
              <w:t xml:space="preserve">服装着装率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服装着装检查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全部着装</w:t>
            </w:r>
          </w:p>
        </w:tc>
        <w:tc>
          <w:tcPr>
            <w:tcW w:w="5386" w:type="dxa"/>
            <w:hMerge w:val="restart"/>
            <w:vAlign w:val="center"/>
          </w:tcPr>
          <w:p>
            <w:pPr>
              <w:pStyle w:val="单元格样式2"/>
            </w:pPr>
            <w:r>
              <w:t xml:space="preserve">服装着装率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服装着装检查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执法人员管理服务水平达到高水准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可持续效益</w:t>
            </w:r>
          </w:p>
        </w:tc>
        <w:tc>
          <w:tcPr>
            <w:tcW w:w="0" w:type="auto"/>
            <w:hMerge/>
            <w:vAlign w:val="center"/>
          </w:tcPr>
          <w:p>
            <w:pPr/>
          </w:p>
        </w:tc>
        <w:tc>
          <w:tcPr>
            <w:tcW w:w="2268" w:type="dxa"/>
            <w:vAlign w:val="center"/>
          </w:tcPr>
          <w:p>
            <w:pPr>
              <w:pStyle w:val="单元格样式2"/>
            </w:pPr>
            <w:r>
              <w:t xml:space="preserve">&lt;5年</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单位人员满意度</w:t>
            </w:r>
          </w:p>
        </w:tc>
        <w:tc>
          <w:tcPr>
            <w:tcW w:w="5386" w:type="dxa"/>
            <w:hMerge w:val="restart"/>
            <w:vAlign w:val="center"/>
          </w:tcPr>
          <w:p>
            <w:pPr>
              <w:pStyle w:val="单元格样式2"/>
            </w:pPr>
            <w:r>
              <w:t xml:space="preserve">单位人员满意度高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单位人员满意度调查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13、公用设施电费绩效目标表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13091124P00003210001Y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公用设施电费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公用设施电费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1.确保道路路灯、排水泵站等市政设施有序供电、正常运行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市政设施完整率</w:t>
            </w:r>
          </w:p>
        </w:tc>
        <w:tc>
          <w:tcPr>
            <w:tcW w:w="5386" w:type="dxa"/>
            <w:hMerge w:val="restart"/>
            <w:vAlign w:val="center"/>
          </w:tcPr>
          <w:p>
            <w:pPr>
              <w:pStyle w:val="单元格样式2"/>
            </w:pPr>
            <w:r>
              <w:t xml:space="preserve">市政设施正常运行率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及时交电费</w:t>
            </w:r>
          </w:p>
        </w:tc>
        <w:tc>
          <w:tcPr>
            <w:tcW w:w="5386" w:type="dxa"/>
            <w:hMerge w:val="restart"/>
            <w:vAlign w:val="center"/>
          </w:tcPr>
          <w:p>
            <w:pPr>
              <w:pStyle w:val="单元格样式2"/>
            </w:pPr>
            <w:r>
              <w:t xml:space="preserve">确保无停电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提升城市服务质量</w:t>
            </w:r>
          </w:p>
        </w:tc>
        <w:tc>
          <w:tcPr>
            <w:tcW w:w="5386" w:type="dxa"/>
            <w:hMerge w:val="restart"/>
            <w:vAlign w:val="center"/>
          </w:tcPr>
          <w:p>
            <w:pPr>
              <w:pStyle w:val="单元格样式2"/>
            </w:pPr>
            <w:r>
              <w:t xml:space="preserve">保障城市路灯、排水正常运行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无经济损失</w:t>
            </w:r>
          </w:p>
        </w:tc>
        <w:tc>
          <w:tcPr>
            <w:tcW w:w="5386" w:type="dxa"/>
            <w:hMerge w:val="restart"/>
            <w:vAlign w:val="center"/>
          </w:tcPr>
          <w:p>
            <w:pPr>
              <w:pStyle w:val="单元格样式2"/>
            </w:pPr>
            <w:r>
              <w:t xml:space="preserve">不影响经济</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不影响生态环境</w:t>
            </w:r>
          </w:p>
        </w:tc>
        <w:tc>
          <w:tcPr>
            <w:tcW w:w="5386" w:type="dxa"/>
            <w:hMerge w:val="restart"/>
            <w:vAlign w:val="center"/>
          </w:tcPr>
          <w:p>
            <w:pPr>
              <w:pStyle w:val="单元格样式2"/>
            </w:pPr>
            <w:r>
              <w:t xml:space="preserve">确保生态环境不被破坏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公众对路灯照明、排水设施运行情况的满意度</w:t>
            </w:r>
            <w:r>
              <w:tab/>
            </w:r>
          </w:p>
          <w:p>
            <w:pPr>
              <w:pStyle w:val="单元格样式2"/>
            </w:pP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14、公用设施一体化绩效目标表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13091124P005227100024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公用设施一体化</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公用设施一体化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1.确保区内路灯、变压器、雨污水泵站以及交通等设施建设和正常运行。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新建及维修及时率</w:t>
            </w:r>
          </w:p>
        </w:tc>
        <w:tc>
          <w:tcPr>
            <w:tcW w:w="5386" w:type="dxa"/>
            <w:hMerge w:val="restart"/>
            <w:vAlign w:val="center"/>
          </w:tcPr>
          <w:p>
            <w:pPr>
              <w:pStyle w:val="单元格样式2"/>
            </w:pPr>
            <w:r>
              <w:t xml:space="preserve">新建及故障维修及时率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出行故障及时维修</w:t>
            </w:r>
          </w:p>
        </w:tc>
        <w:tc>
          <w:tcPr>
            <w:tcW w:w="5386" w:type="dxa"/>
            <w:hMerge w:val="restart"/>
            <w:vAlign w:val="center"/>
          </w:tcPr>
          <w:p>
            <w:pPr>
              <w:pStyle w:val="单元格样式2"/>
            </w:pPr>
            <w:r>
              <w:t xml:space="preserve">确保出故障设备及时处理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无经济损失</w:t>
            </w:r>
          </w:p>
        </w:tc>
        <w:tc>
          <w:tcPr>
            <w:tcW w:w="5386" w:type="dxa"/>
            <w:hMerge w:val="restart"/>
            <w:vAlign w:val="center"/>
          </w:tcPr>
          <w:p>
            <w:pPr>
              <w:pStyle w:val="单元格样式2"/>
            </w:pPr>
            <w:r>
              <w:t xml:space="preserve">确保出故障设备及时处理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不影响生态环境</w:t>
            </w:r>
          </w:p>
        </w:tc>
        <w:tc>
          <w:tcPr>
            <w:tcW w:w="5386" w:type="dxa"/>
            <w:hMerge w:val="restart"/>
            <w:vAlign w:val="center"/>
          </w:tcPr>
          <w:p>
            <w:pPr>
              <w:pStyle w:val="单元格样式2"/>
            </w:pPr>
            <w:r>
              <w:t xml:space="preserve">确保生态环境不被破坏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公众对路灯、变压器等设施运行的满意度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15、环境提升整治绩效目标表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13091124P005188100031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环境提升整治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环境提升整治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辖区环境提升作业</w:t>
            </w:r>
          </w:p>
        </w:tc>
        <w:tc>
          <w:tcPr>
            <w:tcW w:w="5386" w:type="dxa"/>
            <w:hMerge w:val="restart"/>
            <w:vAlign w:val="center"/>
          </w:tcPr>
          <w:p>
            <w:pPr>
              <w:pStyle w:val="单元格样式2"/>
            </w:pPr>
            <w:r>
              <w:t xml:space="preserve">环境提升作业数量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环境提升合同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环境提升作业考核标准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环境提升合同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环境提升经费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环境提升合同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环境提升作业情况</w:t>
            </w:r>
          </w:p>
        </w:tc>
        <w:tc>
          <w:tcPr>
            <w:tcW w:w="5386" w:type="dxa"/>
            <w:hMerge w:val="restart"/>
            <w:vAlign w:val="center"/>
          </w:tcPr>
          <w:p>
            <w:pPr>
              <w:pStyle w:val="单元格样式2"/>
            </w:pPr>
            <w:r>
              <w:t xml:space="preserve">年度环境提升作业数量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环境提升水平情况</w:t>
            </w:r>
          </w:p>
        </w:tc>
        <w:tc>
          <w:tcPr>
            <w:tcW w:w="5386" w:type="dxa"/>
            <w:hMerge w:val="restart"/>
            <w:vAlign w:val="center"/>
          </w:tcPr>
          <w:p>
            <w:pPr>
              <w:pStyle w:val="单元格样式2"/>
            </w:pPr>
            <w:r>
              <w:t xml:space="preserve">提升城市环境形象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不断加强环境提升水平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16、环卫费绩效目标表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13091124P004960100019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环卫费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环卫费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560.00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1.达到年度环卫作业考核指标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辖区环境卫生作业</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环卫作业考核标准</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环卫市场化合同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环卫作业情况</w:t>
            </w:r>
          </w:p>
        </w:tc>
        <w:tc>
          <w:tcPr>
            <w:tcW w:w="5386" w:type="dxa"/>
            <w:hMerge w:val="restart"/>
            <w:vAlign w:val="center"/>
          </w:tcPr>
          <w:p>
            <w:pPr>
              <w:pStyle w:val="单元格样式2"/>
            </w:pPr>
            <w:r>
              <w:t xml:space="preserve">5449万元</w:t>
            </w:r>
          </w:p>
        </w:tc>
        <w:tc>
          <w:tcPr>
            <w:tcW w:w="0" w:type="auto"/>
            <w:hMerge/>
            <w:vAlign w:val="center"/>
          </w:tcPr>
          <w:p>
            <w:pPr/>
          </w:p>
        </w:tc>
        <w:tc>
          <w:tcPr>
            <w:tcW w:w="2268" w:type="dxa"/>
            <w:vAlign w:val="center"/>
          </w:tcPr>
          <w:p>
            <w:pPr>
              <w:pStyle w:val="单元格样式2"/>
            </w:pPr>
            <w:r>
              <w:t xml:space="preserve">&lt;5449万元</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环卫规划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17、环卫费绩效目标表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13091124P00C9K510005N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环卫费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环卫费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1.达到年度环卫作业考核指标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辖区环境卫生作业</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环卫作业考核标准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环卫市场化合同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环卫作业情况</w:t>
            </w:r>
          </w:p>
        </w:tc>
        <w:tc>
          <w:tcPr>
            <w:tcW w:w="5386" w:type="dxa"/>
            <w:hMerge w:val="restart"/>
            <w:vAlign w:val="center"/>
          </w:tcPr>
          <w:p>
            <w:pPr>
              <w:pStyle w:val="单元格样式2"/>
            </w:pPr>
            <w:r>
              <w:t xml:space="preserve">5449万元</w:t>
            </w:r>
          </w:p>
        </w:tc>
        <w:tc>
          <w:tcPr>
            <w:tcW w:w="0" w:type="auto"/>
            <w:hMerge/>
            <w:vAlign w:val="center"/>
          </w:tcPr>
          <w:p>
            <w:pPr/>
          </w:p>
        </w:tc>
        <w:tc>
          <w:tcPr>
            <w:tcW w:w="2268" w:type="dxa"/>
            <w:vAlign w:val="center"/>
          </w:tcPr>
          <w:p>
            <w:pPr>
              <w:pStyle w:val="单元格样式2"/>
            </w:pPr>
            <w:r>
              <w:t xml:space="preserve">&lt;5449万元</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环卫规划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18、加装安全装置绩效目标表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13091124P000045100017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加装安全装置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加装安全装置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1.增强开发区企业和人民群众的安全意识，提升安全常识储备和应急处置能力，降低事故发生几率。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燃气设施质量</w:t>
            </w:r>
          </w:p>
        </w:tc>
        <w:tc>
          <w:tcPr>
            <w:tcW w:w="5386" w:type="dxa"/>
            <w:hMerge w:val="restart"/>
            <w:vAlign w:val="center"/>
          </w:tcPr>
          <w:p>
            <w:pPr>
              <w:pStyle w:val="单元格样式2"/>
            </w:pPr>
            <w:r>
              <w:t xml:space="preserve">燃气设施质量合格，安装施工规范</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施工进展</w:t>
            </w:r>
          </w:p>
        </w:tc>
        <w:tc>
          <w:tcPr>
            <w:tcW w:w="5386" w:type="dxa"/>
            <w:hMerge w:val="restart"/>
            <w:vAlign w:val="center"/>
          </w:tcPr>
          <w:p>
            <w:pPr>
              <w:pStyle w:val="单元格样式2"/>
            </w:pPr>
            <w:r>
              <w:t xml:space="preserve">施工进展符合工作要求和合同规定</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施工普及率</w:t>
            </w:r>
          </w:p>
        </w:tc>
        <w:tc>
          <w:tcPr>
            <w:tcW w:w="5386" w:type="dxa"/>
            <w:hMerge w:val="restart"/>
            <w:vAlign w:val="center"/>
          </w:tcPr>
          <w:p>
            <w:pPr>
              <w:pStyle w:val="单元格样式2"/>
            </w:pPr>
            <w:r>
              <w:t xml:space="preserve">涉及到所有燃气用户全部完成改造</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公众对安全生产工作的满意程度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19、建筑垃圾清运绩效目标表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13091124P00004410001H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建筑垃圾清运</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垃圾清运费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1.达到年终建筑垃圾清运作业完成指标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辖区建筑垃圾清运率</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建筑垃圾清运完成情况</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1百分比</w:t>
            </w:r>
          </w:p>
        </w:tc>
        <w:tc>
          <w:tcPr>
            <w:tcW w:w="1276" w:type="dxa"/>
            <w:vAlign w:val="center"/>
          </w:tcPr>
          <w:p>
            <w:pPr>
              <w:pStyle w:val="单元格样式2"/>
            </w:pPr>
            <w:r>
              <w:t xml:space="preserve">建筑垃圾清运合同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建筑垃圾清运情况</w:t>
            </w:r>
          </w:p>
        </w:tc>
        <w:tc>
          <w:tcPr>
            <w:tcW w:w="5386" w:type="dxa"/>
            <w:hMerge w:val="restart"/>
            <w:vAlign w:val="center"/>
          </w:tcPr>
          <w:p>
            <w:pPr>
              <w:pStyle w:val="单元格样式2"/>
            </w:pPr>
            <w:r>
              <w:t xml:space="preserve">200万元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人员作业公众满意度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20、交通费绩效目标表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13091124P001Q8P100055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1.保障车辆正常运行，保障工作顺利进行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执法车数量</w:t>
            </w:r>
          </w:p>
        </w:tc>
        <w:tc>
          <w:tcPr>
            <w:tcW w:w="5386" w:type="dxa"/>
            <w:hMerge w:val="restart"/>
            <w:vAlign w:val="center"/>
          </w:tcPr>
          <w:p>
            <w:pPr>
              <w:pStyle w:val="单元格样式2"/>
            </w:pPr>
            <w:r>
              <w:t xml:space="preserve">17辆执法车，市政工程车，发电车</w:t>
            </w:r>
          </w:p>
        </w:tc>
        <w:tc>
          <w:tcPr>
            <w:tcW w:w="0" w:type="auto"/>
            <w:hMerge/>
            <w:vAlign w:val="center"/>
          </w:tcPr>
          <w:p>
            <w:pPr/>
          </w:p>
        </w:tc>
        <w:tc>
          <w:tcPr>
            <w:tcW w:w="2268" w:type="dxa"/>
            <w:vAlign w:val="center"/>
          </w:tcPr>
          <w:p>
            <w:pPr>
              <w:pStyle w:val="单元格样式2"/>
            </w:pPr>
            <w:r>
              <w:t xml:space="preserve">17辆</w:t>
            </w:r>
          </w:p>
        </w:tc>
        <w:tc>
          <w:tcPr>
            <w:tcW w:w="1276" w:type="dxa"/>
            <w:vAlign w:val="center"/>
          </w:tcPr>
          <w:p>
            <w:pPr>
              <w:pStyle w:val="单元格样式2"/>
            </w:pPr>
            <w:r>
              <w:t xml:space="preserve">执法车数量统计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车辆运行情况</w:t>
            </w:r>
          </w:p>
        </w:tc>
        <w:tc>
          <w:tcPr>
            <w:tcW w:w="5386" w:type="dxa"/>
            <w:hMerge w:val="restart"/>
            <w:vAlign w:val="center"/>
          </w:tcPr>
          <w:p>
            <w:pPr>
              <w:pStyle w:val="单元格样式2"/>
            </w:pPr>
            <w:r>
              <w:t xml:space="preserve">车辆正常运行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执法车运行情况统计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执法效率</w:t>
            </w:r>
          </w:p>
        </w:tc>
        <w:tc>
          <w:tcPr>
            <w:tcW w:w="5386" w:type="dxa"/>
            <w:hMerge w:val="restart"/>
            <w:vAlign w:val="center"/>
          </w:tcPr>
          <w:p>
            <w:pPr>
              <w:pStyle w:val="单元格样式2"/>
            </w:pPr>
            <w:r>
              <w:t xml:space="preserve">持续提高执法效率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群众反映汇报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提升管理服务水平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城市生态环境</w:t>
            </w:r>
          </w:p>
        </w:tc>
        <w:tc>
          <w:tcPr>
            <w:tcW w:w="5386" w:type="dxa"/>
            <w:hMerge w:val="restart"/>
            <w:vAlign w:val="center"/>
          </w:tcPr>
          <w:p>
            <w:pPr>
              <w:pStyle w:val="单元格样式2"/>
            </w:pPr>
            <w:r>
              <w:t xml:space="preserve">改善城市生态环境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生态环境检测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单位人员满意度</w:t>
            </w:r>
          </w:p>
        </w:tc>
        <w:tc>
          <w:tcPr>
            <w:tcW w:w="5386" w:type="dxa"/>
            <w:hMerge w:val="restart"/>
            <w:vAlign w:val="center"/>
          </w:tcPr>
          <w:p>
            <w:pPr>
              <w:pStyle w:val="单元格样式2"/>
            </w:pPr>
            <w:r>
              <w:t xml:space="preserve">单位人员满意度高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单位人员满意度调查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21、绿化工作经费绩效目标表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13091124P00535010003D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绿化工作经费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绿化工作经费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1.完成沧州经济开发区区内绿化养护费用、区内主要路口绿化提升、清楚区内杂草、绿化补植、美国白蛾防治。提高区内绿化环境美化城市环境，完善城市功能。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提升绿地景观面貌</w:t>
            </w:r>
          </w:p>
        </w:tc>
        <w:tc>
          <w:tcPr>
            <w:tcW w:w="5386" w:type="dxa"/>
            <w:hMerge w:val="restart"/>
            <w:vAlign w:val="center"/>
          </w:tcPr>
          <w:p>
            <w:pPr>
              <w:pStyle w:val="单元格样式2"/>
            </w:pPr>
            <w:r>
              <w:t xml:space="preserve">提升环境优良率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减少病虫害干扰</w:t>
            </w:r>
          </w:p>
        </w:tc>
        <w:tc>
          <w:tcPr>
            <w:tcW w:w="5386" w:type="dxa"/>
            <w:hMerge w:val="restart"/>
            <w:vAlign w:val="center"/>
          </w:tcPr>
          <w:p>
            <w:pPr>
              <w:pStyle w:val="单元格样式2"/>
            </w:pPr>
            <w:r>
              <w:t xml:space="preserve">病虫害有效防治率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提升园区环境</w:t>
            </w:r>
          </w:p>
        </w:tc>
        <w:tc>
          <w:tcPr>
            <w:tcW w:w="5386" w:type="dxa"/>
            <w:hMerge w:val="restart"/>
            <w:vAlign w:val="center"/>
          </w:tcPr>
          <w:p>
            <w:pPr>
              <w:pStyle w:val="单元格样式2"/>
            </w:pPr>
            <w:r>
              <w:t xml:space="preserve">提升园区招商引资环境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改善居民生活环境</w:t>
            </w:r>
          </w:p>
        </w:tc>
        <w:tc>
          <w:tcPr>
            <w:tcW w:w="5386" w:type="dxa"/>
            <w:hMerge w:val="restart"/>
            <w:vAlign w:val="center"/>
          </w:tcPr>
          <w:p>
            <w:pPr>
              <w:pStyle w:val="单元格样式2"/>
            </w:pPr>
            <w:r>
              <w:t xml:space="preserve">提高居民生活环境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采取问卷调查、走访的形式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22、排水检测费绩效目标表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13091124P00519110003G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排水检测费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排水检测费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16.56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1.更好的掌握开发区内排水户及河流、明渠等涉水领域的水质情况，使园区有更好的生态环境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排水户范围</w:t>
            </w:r>
          </w:p>
        </w:tc>
        <w:tc>
          <w:tcPr>
            <w:tcW w:w="5386" w:type="dxa"/>
            <w:hMerge w:val="restart"/>
            <w:vAlign w:val="center"/>
          </w:tcPr>
          <w:p>
            <w:pPr>
              <w:pStyle w:val="单元格样式2"/>
            </w:pPr>
            <w:r>
              <w:t xml:space="preserve">排水户范围内的数量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参考区内排水户情况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检测排水户排水情况</w:t>
            </w:r>
          </w:p>
        </w:tc>
        <w:tc>
          <w:tcPr>
            <w:tcW w:w="5386" w:type="dxa"/>
            <w:hMerge w:val="restart"/>
            <w:vAlign w:val="center"/>
          </w:tcPr>
          <w:p>
            <w:pPr>
              <w:pStyle w:val="单元格样式2"/>
            </w:pPr>
            <w:r>
              <w:t xml:space="preserve">排水户排入管网污水标准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参考排水许可证排水标准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排水检测完成率</w:t>
            </w:r>
          </w:p>
        </w:tc>
        <w:tc>
          <w:tcPr>
            <w:tcW w:w="5386" w:type="dxa"/>
            <w:hMerge w:val="restart"/>
            <w:vAlign w:val="center"/>
          </w:tcPr>
          <w:p>
            <w:pPr>
              <w:pStyle w:val="单元格样式2"/>
            </w:pPr>
            <w:r>
              <w:t xml:space="preserve">完成区内排水户检测率</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根据排水户数量</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检测污水效果情况</w:t>
            </w:r>
          </w:p>
        </w:tc>
        <w:tc>
          <w:tcPr>
            <w:tcW w:w="5386" w:type="dxa"/>
            <w:hMerge w:val="restart"/>
            <w:vAlign w:val="center"/>
          </w:tcPr>
          <w:p>
            <w:pPr>
              <w:pStyle w:val="单元格样式2"/>
            </w:pPr>
            <w:r>
              <w:t xml:space="preserve">排水户排入管网污水情况</w:t>
            </w:r>
          </w:p>
        </w:tc>
        <w:tc>
          <w:tcPr>
            <w:tcW w:w="0" w:type="auto"/>
            <w:hMerge/>
            <w:vAlign w:val="center"/>
          </w:tcPr>
          <w:p>
            <w:pPr/>
          </w:p>
        </w:tc>
        <w:tc>
          <w:tcPr>
            <w:tcW w:w="2268" w:type="dxa"/>
            <w:vAlign w:val="center"/>
          </w:tcPr>
          <w:p>
            <w:pPr>
              <w:pStyle w:val="单元格样式2"/>
            </w:pPr>
            <w:r>
              <w:t xml:space="preserve">&gt;90百分比</w:t>
            </w:r>
          </w:p>
        </w:tc>
        <w:tc>
          <w:tcPr>
            <w:tcW w:w="1276" w:type="dxa"/>
            <w:vAlign w:val="center"/>
          </w:tcPr>
          <w:p>
            <w:pPr>
              <w:pStyle w:val="单元格样式2"/>
            </w:pPr>
            <w:r>
              <w:t xml:space="preserve">参考排水许可证排水标准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新增排水户数量</w:t>
            </w:r>
          </w:p>
        </w:tc>
        <w:tc>
          <w:tcPr>
            <w:tcW w:w="5386" w:type="dxa"/>
            <w:hMerge w:val="restart"/>
            <w:vAlign w:val="center"/>
          </w:tcPr>
          <w:p>
            <w:pPr>
              <w:pStyle w:val="单元格样式2"/>
            </w:pPr>
            <w:r>
              <w:t xml:space="preserve">区内增加的排水户数量</w:t>
            </w:r>
          </w:p>
        </w:tc>
        <w:tc>
          <w:tcPr>
            <w:tcW w:w="0" w:type="auto"/>
            <w:hMerge/>
            <w:vAlign w:val="center"/>
          </w:tcPr>
          <w:p>
            <w:pPr/>
          </w:p>
        </w:tc>
        <w:tc>
          <w:tcPr>
            <w:tcW w:w="2268" w:type="dxa"/>
            <w:vAlign w:val="center"/>
          </w:tcPr>
          <w:p>
            <w:pPr>
              <w:pStyle w:val="单元格样式2"/>
            </w:pPr>
            <w:r>
              <w:t xml:space="preserve">&lt;50个</w:t>
            </w:r>
          </w:p>
        </w:tc>
        <w:tc>
          <w:tcPr>
            <w:tcW w:w="1276" w:type="dxa"/>
            <w:vAlign w:val="center"/>
          </w:tcPr>
          <w:p>
            <w:pPr>
              <w:pStyle w:val="单元格样式2"/>
            </w:pPr>
            <w:r>
              <w:t xml:space="preserve">参考增加排水户数量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检测排水户排水时间</w:t>
            </w:r>
          </w:p>
        </w:tc>
        <w:tc>
          <w:tcPr>
            <w:tcW w:w="5386" w:type="dxa"/>
            <w:hMerge w:val="restart"/>
            <w:vAlign w:val="center"/>
          </w:tcPr>
          <w:p>
            <w:pPr>
              <w:pStyle w:val="单元格样式2"/>
            </w:pPr>
            <w:r>
              <w:t xml:space="preserve">检测排水户排水时间</w:t>
            </w:r>
          </w:p>
        </w:tc>
        <w:tc>
          <w:tcPr>
            <w:tcW w:w="0" w:type="auto"/>
            <w:hMerge/>
            <w:vAlign w:val="center"/>
          </w:tcPr>
          <w:p>
            <w:pPr/>
          </w:p>
        </w:tc>
        <w:tc>
          <w:tcPr>
            <w:tcW w:w="2268" w:type="dxa"/>
            <w:vAlign w:val="center"/>
          </w:tcPr>
          <w:p>
            <w:pPr>
              <w:pStyle w:val="单元格样式2"/>
            </w:pPr>
            <w:r>
              <w:t xml:space="preserve">&gt;3年</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23、设备采购费绩效目标表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13091124P00508010004F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设备采购费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设备采购费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1.采购固定资产设备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设备采购情况</w:t>
            </w:r>
          </w:p>
        </w:tc>
        <w:tc>
          <w:tcPr>
            <w:tcW w:w="5386" w:type="dxa"/>
            <w:hMerge w:val="restart"/>
            <w:vAlign w:val="center"/>
          </w:tcPr>
          <w:p>
            <w:pPr>
              <w:pStyle w:val="单元格样式2"/>
            </w:pPr>
            <w:r>
              <w:t xml:space="preserve">设备采购数</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设备采购统计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设备使用情况</w:t>
            </w:r>
          </w:p>
        </w:tc>
        <w:tc>
          <w:tcPr>
            <w:tcW w:w="5386" w:type="dxa"/>
            <w:hMerge w:val="restart"/>
            <w:vAlign w:val="center"/>
          </w:tcPr>
          <w:p>
            <w:pPr>
              <w:pStyle w:val="单元格样式2"/>
            </w:pPr>
            <w:r>
              <w:t xml:space="preserve">设备使用情况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设备使用统计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设备使用时效</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设备使用统计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执法人员管理服务水平达到高水准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可持续效益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24、通讯费绩效目标表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13091124P005204100038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通讯费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通讯费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3.36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    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达到市级对接标准</w:t>
            </w:r>
          </w:p>
        </w:tc>
        <w:tc>
          <w:tcPr>
            <w:tcW w:w="5386" w:type="dxa"/>
            <w:hMerge w:val="restart"/>
            <w:vAlign w:val="center"/>
          </w:tcPr>
          <w:p>
            <w:pPr>
              <w:pStyle w:val="单元格样式2"/>
            </w:pPr>
            <w:r>
              <w:t xml:space="preserve">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及时完成建设任务</w:t>
            </w:r>
          </w:p>
        </w:tc>
        <w:tc>
          <w:tcPr>
            <w:tcW w:w="5386" w:type="dxa"/>
            <w:hMerge w:val="restart"/>
            <w:vAlign w:val="center"/>
          </w:tcPr>
          <w:p>
            <w:pPr>
              <w:pStyle w:val="单元格样式2"/>
            </w:pPr>
            <w:r>
              <w:t xml:space="preserve">按合同时间完成</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减少人工巡查</w:t>
            </w:r>
          </w:p>
        </w:tc>
        <w:tc>
          <w:tcPr>
            <w:tcW w:w="5386" w:type="dxa"/>
            <w:hMerge w:val="restart"/>
            <w:vAlign w:val="center"/>
          </w:tcPr>
          <w:p>
            <w:pPr>
              <w:pStyle w:val="单元格样式2"/>
            </w:pPr>
            <w:r>
              <w:t xml:space="preserve">减少人员巡查频次、车辆使用频次</w:t>
            </w:r>
          </w:p>
        </w:tc>
        <w:tc>
          <w:tcPr>
            <w:tcW w:w="0" w:type="auto"/>
            <w:hMerge/>
            <w:vAlign w:val="center"/>
          </w:tcPr>
          <w:p>
            <w:pPr/>
          </w:p>
        </w:tc>
        <w:tc>
          <w:tcPr>
            <w:tcW w:w="2268" w:type="dxa"/>
            <w:vAlign w:val="center"/>
          </w:tcPr>
          <w:p>
            <w:pPr>
              <w:pStyle w:val="单元格样式2"/>
            </w:pPr>
            <w:r>
              <w:t xml:space="preserve">≤50百分比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案件处理造成的影响</w:t>
            </w:r>
          </w:p>
        </w:tc>
        <w:tc>
          <w:tcPr>
            <w:tcW w:w="5386" w:type="dxa"/>
            <w:hMerge w:val="restart"/>
            <w:vAlign w:val="center"/>
          </w:tcPr>
          <w:p>
            <w:pPr>
              <w:pStyle w:val="单元格样式2"/>
            </w:pPr>
            <w:r>
              <w:t xml:space="preserve">案件处理造成的正面影响占比</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智慧平台处理案件常态化</w:t>
            </w:r>
          </w:p>
        </w:tc>
        <w:tc>
          <w:tcPr>
            <w:tcW w:w="5386" w:type="dxa"/>
            <w:hMerge w:val="restart"/>
            <w:vAlign w:val="center"/>
          </w:tcPr>
          <w:p>
            <w:pPr>
              <w:pStyle w:val="单元格样式2"/>
            </w:pPr>
            <w:r>
              <w:t xml:space="preserve">持续完善</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对案件处理产生影响满意度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25、污染防治费绩效目标表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13091124P004991100053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污染防治费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1.更好的掌握开发区内河流、景观渠等涉水领域的水质情况，做好大气污染防治，使园区有更好的生态环境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涉水及大气范围</w:t>
            </w:r>
          </w:p>
        </w:tc>
        <w:tc>
          <w:tcPr>
            <w:tcW w:w="5386" w:type="dxa"/>
            <w:hMerge w:val="restart"/>
            <w:vAlign w:val="center"/>
          </w:tcPr>
          <w:p>
            <w:pPr>
              <w:pStyle w:val="单元格样式2"/>
            </w:pPr>
            <w:r>
              <w:t xml:space="preserve">开发区范围内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涉水及大气领域的情况</w:t>
            </w:r>
          </w:p>
        </w:tc>
        <w:tc>
          <w:tcPr>
            <w:tcW w:w="5386" w:type="dxa"/>
            <w:hMerge w:val="restart"/>
            <w:vAlign w:val="center"/>
          </w:tcPr>
          <w:p>
            <w:pPr>
              <w:pStyle w:val="单元格样式2"/>
            </w:pPr>
            <w:r>
              <w:t xml:space="preserve">涉水及大气领域的水质量标准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参考河流水质及大气相关标准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排查水质及大气情况</w:t>
            </w:r>
          </w:p>
        </w:tc>
        <w:tc>
          <w:tcPr>
            <w:tcW w:w="5386" w:type="dxa"/>
            <w:hMerge w:val="restart"/>
            <w:vAlign w:val="center"/>
          </w:tcPr>
          <w:p>
            <w:pPr>
              <w:pStyle w:val="单元格样式2"/>
            </w:pPr>
            <w:r>
              <w:t xml:space="preserve">排查区内水质及大气情况</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参考区内情况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水质效果及大气相关情况</w:t>
            </w:r>
          </w:p>
        </w:tc>
        <w:tc>
          <w:tcPr>
            <w:tcW w:w="5386" w:type="dxa"/>
            <w:hMerge w:val="restart"/>
            <w:vAlign w:val="center"/>
          </w:tcPr>
          <w:p>
            <w:pPr>
              <w:pStyle w:val="单元格样式2"/>
            </w:pPr>
            <w:r>
              <w:t xml:space="preserve">河流、景观渠水质及大气情况</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新增水污染数量及大气相关污染情况</w:t>
            </w:r>
          </w:p>
        </w:tc>
        <w:tc>
          <w:tcPr>
            <w:tcW w:w="5386" w:type="dxa"/>
            <w:hMerge w:val="restart"/>
            <w:vAlign w:val="center"/>
          </w:tcPr>
          <w:p>
            <w:pPr>
              <w:pStyle w:val="单元格样式2"/>
            </w:pPr>
            <w:r>
              <w:t xml:space="preserve">区内新增水污染数量及大气污染相关情况</w:t>
            </w:r>
          </w:p>
        </w:tc>
        <w:tc>
          <w:tcPr>
            <w:tcW w:w="0" w:type="auto"/>
            <w:hMerge/>
            <w:vAlign w:val="center"/>
          </w:tcPr>
          <w:p>
            <w:pPr/>
          </w:p>
        </w:tc>
        <w:tc>
          <w:tcPr>
            <w:tcW w:w="2268" w:type="dxa"/>
            <w:vAlign w:val="center"/>
          </w:tcPr>
          <w:p>
            <w:pPr>
              <w:pStyle w:val="单元格样式2"/>
            </w:pPr>
            <w:r>
              <w:t xml:space="preserve">&lt;5个</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检测水污染情况及防治大气污染</w:t>
            </w:r>
          </w:p>
        </w:tc>
        <w:tc>
          <w:tcPr>
            <w:tcW w:w="5386" w:type="dxa"/>
            <w:hMerge w:val="restart"/>
            <w:vAlign w:val="center"/>
          </w:tcPr>
          <w:p>
            <w:pPr>
              <w:pStyle w:val="单元格样式2"/>
            </w:pPr>
            <w:r>
              <w:t xml:space="preserve">检测区内水污染情况及防治大气污染</w:t>
            </w:r>
          </w:p>
        </w:tc>
        <w:tc>
          <w:tcPr>
            <w:tcW w:w="0" w:type="auto"/>
            <w:hMerge/>
            <w:vAlign w:val="center"/>
          </w:tcPr>
          <w:p>
            <w:pPr/>
          </w:p>
        </w:tc>
        <w:tc>
          <w:tcPr>
            <w:tcW w:w="2268" w:type="dxa"/>
            <w:vAlign w:val="center"/>
          </w:tcPr>
          <w:p>
            <w:pPr>
              <w:pStyle w:val="单元格样式2"/>
            </w:pPr>
            <w:r>
              <w:t xml:space="preserve">&gt;5年</w:t>
            </w:r>
          </w:p>
        </w:tc>
        <w:tc>
          <w:tcPr>
            <w:tcW w:w="1276" w:type="dxa"/>
            <w:vAlign w:val="center"/>
          </w:tcPr>
          <w:p>
            <w:pPr>
              <w:pStyle w:val="单元格样式2"/>
            </w:pPr>
            <w:r>
              <w:t xml:space="preserve">参考区内情况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服务对象对水污染防治发布满意度及大气污染防治及时性</w:t>
            </w:r>
          </w:p>
        </w:tc>
        <w:tc>
          <w:tcPr>
            <w:tcW w:w="0" w:type="auto"/>
            <w:hMerge/>
            <w:vAlign w:val="center"/>
          </w:tcPr>
          <w:p>
            <w:pPr/>
          </w:p>
        </w:tc>
        <w:tc>
          <w:tcPr>
            <w:tcW w:w="2268" w:type="dxa"/>
            <w:vAlign w:val="center"/>
          </w:tcPr>
          <w:p>
            <w:pPr>
              <w:pStyle w:val="单元格样式2"/>
            </w:pPr>
            <w:r>
              <w:t xml:space="preserve">&gt;95百分比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26、污水处理费绩效目标表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13091124P00J0T6100045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污水处理费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污水处理费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1.为确保有足够的资金用于保证污水处理厂安全稳定运营，实现园区内污染物减排工作达到目标</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污水处理水量范围</w:t>
            </w:r>
          </w:p>
        </w:tc>
        <w:tc>
          <w:tcPr>
            <w:tcW w:w="5386" w:type="dxa"/>
            <w:hMerge w:val="restart"/>
            <w:vAlign w:val="center"/>
          </w:tcPr>
          <w:p>
            <w:pPr>
              <w:pStyle w:val="单元格样式2"/>
            </w:pPr>
            <w:r>
              <w:t xml:space="preserve">污水处理水量的数量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参考管网建设情况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污水处理厂处理污水情况</w:t>
            </w:r>
          </w:p>
        </w:tc>
        <w:tc>
          <w:tcPr>
            <w:tcW w:w="5386" w:type="dxa"/>
            <w:hMerge w:val="restart"/>
            <w:vAlign w:val="center"/>
          </w:tcPr>
          <w:p>
            <w:pPr>
              <w:pStyle w:val="单元格样式2"/>
            </w:pPr>
            <w:r>
              <w:t xml:space="preserve">污水处理厂排放污水标准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参考在线检测情况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1全年</w:t>
            </w:r>
          </w:p>
        </w:tc>
        <w:tc>
          <w:tcPr>
            <w:tcW w:w="1276" w:type="dxa"/>
            <w:vAlign w:val="center"/>
          </w:tcPr>
          <w:p>
            <w:pPr>
              <w:pStyle w:val="单元格样式2"/>
            </w:pPr>
            <w:r>
              <w:t xml:space="preserve">特许经营合同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污水处理效果情况</w:t>
            </w:r>
          </w:p>
        </w:tc>
        <w:tc>
          <w:tcPr>
            <w:tcW w:w="5386" w:type="dxa"/>
            <w:hMerge w:val="restart"/>
            <w:vAlign w:val="center"/>
          </w:tcPr>
          <w:p>
            <w:pPr>
              <w:pStyle w:val="单元格样式2"/>
            </w:pPr>
            <w:r>
              <w:t xml:space="preserve">年度污水量</w:t>
            </w:r>
          </w:p>
        </w:tc>
        <w:tc>
          <w:tcPr>
            <w:tcW w:w="0" w:type="auto"/>
            <w:hMerge/>
            <w:vAlign w:val="center"/>
          </w:tcPr>
          <w:p>
            <w:pPr/>
          </w:p>
        </w:tc>
        <w:tc>
          <w:tcPr>
            <w:tcW w:w="2268" w:type="dxa"/>
            <w:vAlign w:val="center"/>
          </w:tcPr>
          <w:p>
            <w:pPr>
              <w:pStyle w:val="单元格样式2"/>
            </w:pPr>
            <w:r>
              <w:t xml:space="preserve">&gt;400万吨</w:t>
            </w:r>
          </w:p>
        </w:tc>
        <w:tc>
          <w:tcPr>
            <w:tcW w:w="1276" w:type="dxa"/>
            <w:vAlign w:val="center"/>
          </w:tcPr>
          <w:p>
            <w:pPr>
              <w:pStyle w:val="单元格样式2"/>
            </w:pPr>
            <w:r>
              <w:t xml:space="preserve">地表水环境质量标准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处理后水质达标</w:t>
            </w:r>
          </w:p>
        </w:tc>
        <w:tc>
          <w:tcPr>
            <w:tcW w:w="5386" w:type="dxa"/>
            <w:hMerge w:val="restart"/>
            <w:vAlign w:val="center"/>
          </w:tcPr>
          <w:p>
            <w:pPr>
              <w:pStyle w:val="单元格样式2"/>
            </w:pPr>
            <w:r>
              <w:t xml:space="preserve">达到四类水标准</w:t>
            </w:r>
          </w:p>
        </w:tc>
        <w:tc>
          <w:tcPr>
            <w:tcW w:w="0" w:type="auto"/>
            <w:hMerge/>
            <w:vAlign w:val="center"/>
          </w:tcPr>
          <w:p>
            <w:pPr/>
          </w:p>
        </w:tc>
        <w:tc>
          <w:tcPr>
            <w:tcW w:w="2268" w:type="dxa"/>
            <w:vAlign w:val="center"/>
          </w:tcPr>
          <w:p>
            <w:pPr>
              <w:pStyle w:val="单元格样式2"/>
            </w:pPr>
            <w:r>
              <w:t xml:space="preserve">1合格</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可持续使用时间</w:t>
            </w:r>
          </w:p>
        </w:tc>
        <w:tc>
          <w:tcPr>
            <w:tcW w:w="0" w:type="auto"/>
            <w:hMerge/>
            <w:vAlign w:val="center"/>
          </w:tcPr>
          <w:p>
            <w:pPr/>
          </w:p>
        </w:tc>
        <w:tc>
          <w:tcPr>
            <w:tcW w:w="2268" w:type="dxa"/>
            <w:vAlign w:val="center"/>
          </w:tcPr>
          <w:p>
            <w:pPr>
              <w:pStyle w:val="单元格样式2"/>
            </w:pPr>
            <w:r>
              <w:t xml:space="preserve">&lt;25年</w:t>
            </w:r>
          </w:p>
        </w:tc>
        <w:tc>
          <w:tcPr>
            <w:tcW w:w="1276" w:type="dxa"/>
            <w:vAlign w:val="center"/>
          </w:tcPr>
          <w:p>
            <w:pPr>
              <w:pStyle w:val="单元格样式2"/>
            </w:pPr>
            <w:r>
              <w:t xml:space="preserve">服务对象满意度调查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决策服务对象</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27、无人机费用绩效目标表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13091124P0082Y2100041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无人机费用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无人机费用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1.1、运用无人机对全区航拍巡查，针对内街内巷、楼顶违建、院内拐落等监管盲区，进行高清正射影像图航拍。</w:t>
            </w:r>
          </w:p>
          <w:p>
            <w:pPr>
              <w:pStyle w:val="单元格样式2"/>
            </w:pPr>
            <w:r>
              <w:t xml:space="preserve">2、保障无人机设备稳定可用。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无人机保障</w:t>
            </w:r>
          </w:p>
        </w:tc>
        <w:tc>
          <w:tcPr>
            <w:tcW w:w="5386" w:type="dxa"/>
            <w:hMerge w:val="restart"/>
            <w:vAlign w:val="center"/>
          </w:tcPr>
          <w:p>
            <w:pPr>
              <w:pStyle w:val="单元格样式2"/>
            </w:pPr>
            <w:r>
              <w:t xml:space="preserve">无人机保险服务及维修</w:t>
            </w:r>
          </w:p>
        </w:tc>
        <w:tc>
          <w:tcPr>
            <w:tcW w:w="0" w:type="auto"/>
            <w:hMerge/>
            <w:vAlign w:val="center"/>
          </w:tcPr>
          <w:p>
            <w:pPr/>
          </w:p>
        </w:tc>
        <w:tc>
          <w:tcPr>
            <w:tcW w:w="2268" w:type="dxa"/>
            <w:vAlign w:val="center"/>
          </w:tcPr>
          <w:p>
            <w:pPr>
              <w:pStyle w:val="单元格样式2"/>
            </w:pPr>
            <w:r>
              <w:t xml:space="preserve">2台</w:t>
            </w:r>
          </w:p>
        </w:tc>
        <w:tc>
          <w:tcPr>
            <w:tcW w:w="1276" w:type="dxa"/>
            <w:vAlign w:val="center"/>
          </w:tcPr>
          <w:p>
            <w:pPr>
              <w:pStyle w:val="单元格样式2"/>
            </w:pPr>
            <w:r>
              <w:t xml:space="preserve">无人机数量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航拍数据可用性</w:t>
            </w:r>
          </w:p>
        </w:tc>
        <w:tc>
          <w:tcPr>
            <w:tcW w:w="5386" w:type="dxa"/>
            <w:hMerge w:val="restart"/>
            <w:vAlign w:val="center"/>
          </w:tcPr>
          <w:p>
            <w:pPr>
              <w:pStyle w:val="单元格样式2"/>
            </w:pPr>
            <w:r>
              <w:t xml:space="preserve">无人机航拍影像可用性</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保险及配件费用</w:t>
            </w:r>
          </w:p>
        </w:tc>
        <w:tc>
          <w:tcPr>
            <w:tcW w:w="5386" w:type="dxa"/>
            <w:hMerge w:val="restart"/>
            <w:vAlign w:val="center"/>
          </w:tcPr>
          <w:p>
            <w:pPr>
              <w:pStyle w:val="单元格样式2"/>
            </w:pPr>
            <w:r>
              <w:t xml:space="preserve">根据项目所需购买配件要求完成资金测算</w:t>
            </w:r>
          </w:p>
        </w:tc>
        <w:tc>
          <w:tcPr>
            <w:tcW w:w="0" w:type="auto"/>
            <w:hMerge/>
            <w:vAlign w:val="center"/>
          </w:tcPr>
          <w:p>
            <w:pPr/>
          </w:p>
        </w:tc>
        <w:tc>
          <w:tcPr>
            <w:tcW w:w="2268" w:type="dxa"/>
            <w:vAlign w:val="center"/>
          </w:tcPr>
          <w:p>
            <w:pPr>
              <w:pStyle w:val="单元格样式2"/>
            </w:pPr>
            <w:r>
              <w:t xml:space="preserve">3万</w:t>
            </w:r>
          </w:p>
        </w:tc>
        <w:tc>
          <w:tcPr>
            <w:tcW w:w="1276" w:type="dxa"/>
            <w:vAlign w:val="center"/>
          </w:tcPr>
          <w:p>
            <w:pPr>
              <w:pStyle w:val="单元格样式2"/>
            </w:pPr>
            <w:r>
              <w:t xml:space="preserve">根据项目实际需求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设备可持续使用时间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无人机航拍次数</w:t>
            </w:r>
          </w:p>
        </w:tc>
        <w:tc>
          <w:tcPr>
            <w:tcW w:w="5386" w:type="dxa"/>
            <w:hMerge w:val="restart"/>
            <w:vAlign w:val="center"/>
          </w:tcPr>
          <w:p>
            <w:pPr>
              <w:pStyle w:val="单元格样式2"/>
            </w:pPr>
            <w:r>
              <w:t xml:space="preserve">每月航拍次数</w:t>
            </w:r>
          </w:p>
        </w:tc>
        <w:tc>
          <w:tcPr>
            <w:tcW w:w="0" w:type="auto"/>
            <w:hMerge/>
            <w:vAlign w:val="center"/>
          </w:tcPr>
          <w:p>
            <w:pPr/>
          </w:p>
        </w:tc>
        <w:tc>
          <w:tcPr>
            <w:tcW w:w="2268" w:type="dxa"/>
            <w:vAlign w:val="center"/>
          </w:tcPr>
          <w:p>
            <w:pPr>
              <w:pStyle w:val="单元格样式2"/>
            </w:pPr>
            <w:r>
              <w:t xml:space="preserve">≥10次</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发现问题次数</w:t>
            </w:r>
          </w:p>
        </w:tc>
        <w:tc>
          <w:tcPr>
            <w:tcW w:w="5386" w:type="dxa"/>
            <w:hMerge w:val="restart"/>
            <w:vAlign w:val="center"/>
          </w:tcPr>
          <w:p>
            <w:pPr>
              <w:pStyle w:val="单元格样式2"/>
            </w:pPr>
            <w:r>
              <w:t xml:space="preserve">年度内发现问题次数</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根据项目实际需求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公众满意度情况</w:t>
            </w:r>
          </w:p>
        </w:tc>
        <w:tc>
          <w:tcPr>
            <w:tcW w:w="5386" w:type="dxa"/>
            <w:hMerge w:val="restart"/>
            <w:vAlign w:val="center"/>
          </w:tcPr>
          <w:p>
            <w:pPr>
              <w:pStyle w:val="单元格样式2"/>
            </w:pPr>
            <w:r>
              <w:t xml:space="preserve">公众满意度</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28、宣传费绩效目标表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13091124P005077100040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1.通过开展各类宣传活动，增强群众的法律意识，提升综合执法局在开发区的影响力和认可度，为综合执法局各项工作顺利开展奠定良好基础。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宣传工作所用材料的质量</w:t>
            </w:r>
          </w:p>
        </w:tc>
        <w:tc>
          <w:tcPr>
            <w:tcW w:w="5386" w:type="dxa"/>
            <w:hMerge w:val="restart"/>
            <w:vAlign w:val="center"/>
          </w:tcPr>
          <w:p>
            <w:pPr>
              <w:pStyle w:val="单元格样式2"/>
            </w:pPr>
            <w:r>
              <w:t xml:space="preserve">材质、内容清晰度、可用性等相关指标应符合规定，适应工作要求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开展宣传活动的次数</w:t>
            </w:r>
          </w:p>
        </w:tc>
        <w:tc>
          <w:tcPr>
            <w:tcW w:w="5386" w:type="dxa"/>
            <w:hMerge w:val="restart"/>
            <w:vAlign w:val="center"/>
          </w:tcPr>
          <w:p>
            <w:pPr>
              <w:pStyle w:val="单元格样式2"/>
            </w:pPr>
            <w:r>
              <w:t xml:space="preserve">每季度至少开展一次，根据工作需要增加宣传频率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根据相关法律法规和文件要求，结合开发区实际情况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开展宣传活动的效费比</w:t>
            </w:r>
          </w:p>
        </w:tc>
        <w:tc>
          <w:tcPr>
            <w:tcW w:w="5386" w:type="dxa"/>
            <w:hMerge w:val="restart"/>
            <w:vAlign w:val="center"/>
          </w:tcPr>
          <w:p>
            <w:pPr>
              <w:pStyle w:val="单元格样式2"/>
            </w:pPr>
            <w:r>
              <w:t xml:space="preserve">宣传活动产生的费用和效果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检查普及率</w:t>
            </w:r>
          </w:p>
        </w:tc>
        <w:tc>
          <w:tcPr>
            <w:tcW w:w="5386" w:type="dxa"/>
            <w:hMerge w:val="restart"/>
            <w:vAlign w:val="center"/>
          </w:tcPr>
          <w:p>
            <w:pPr>
              <w:pStyle w:val="单元格样式2"/>
            </w:pPr>
            <w:r>
              <w:t xml:space="preserve">宣传活动的覆盖率</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根据相关法律法规和文件要求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服务对象对宣传活动的满意程度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服务对象对宣传活动的满意程度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29、应急抢修费绩效目标表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13091124P00518610003M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应急抢修费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应急抢修费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1.用于区内应急抢修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新建及维修及时率</w:t>
            </w:r>
          </w:p>
        </w:tc>
        <w:tc>
          <w:tcPr>
            <w:tcW w:w="5386" w:type="dxa"/>
            <w:hMerge w:val="restart"/>
            <w:vAlign w:val="center"/>
          </w:tcPr>
          <w:p>
            <w:pPr>
              <w:pStyle w:val="单元格样式2"/>
            </w:pPr>
            <w:r>
              <w:t xml:space="preserve">新建及故障维修及时率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及时完成修复</w:t>
            </w:r>
          </w:p>
        </w:tc>
        <w:tc>
          <w:tcPr>
            <w:tcW w:w="5386" w:type="dxa"/>
            <w:hMerge w:val="restart"/>
            <w:vAlign w:val="center"/>
          </w:tcPr>
          <w:p>
            <w:pPr>
              <w:pStyle w:val="单元格样式2"/>
            </w:pPr>
            <w:r>
              <w:t xml:space="preserve">及时完成故障设施</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确保经济无损失</w:t>
            </w:r>
          </w:p>
        </w:tc>
        <w:tc>
          <w:tcPr>
            <w:tcW w:w="5386" w:type="dxa"/>
            <w:hMerge w:val="restart"/>
            <w:vAlign w:val="center"/>
          </w:tcPr>
          <w:p>
            <w:pPr>
              <w:pStyle w:val="单元格样式2"/>
            </w:pPr>
            <w:r>
              <w:t xml:space="preserve">及时修复确保经济无损失</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确保生态环境保护</w:t>
            </w:r>
          </w:p>
        </w:tc>
        <w:tc>
          <w:tcPr>
            <w:tcW w:w="5386" w:type="dxa"/>
            <w:hMerge w:val="restart"/>
            <w:vAlign w:val="center"/>
          </w:tcPr>
          <w:p>
            <w:pPr>
              <w:pStyle w:val="单元格样式2"/>
            </w:pPr>
            <w:r>
              <w:t xml:space="preserve">及时排涝避免生态环境影响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服务对象对设施运行情况的满意度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公众对设施运行情况的满意度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30、债券专项费绩效目标表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13091124P005412100020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债券专项费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债券专项费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1.完成2024年度中建云筑（祝庄子新祝府二期）专项债审债一案三书。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按签订协议执行</w:t>
            </w:r>
          </w:p>
        </w:tc>
        <w:tc>
          <w:tcPr>
            <w:tcW w:w="5386" w:type="dxa"/>
            <w:hMerge w:val="restart"/>
            <w:vAlign w:val="center"/>
          </w:tcPr>
          <w:p>
            <w:pPr>
              <w:pStyle w:val="单元格样式2"/>
            </w:pPr>
            <w:r>
              <w:t xml:space="preserve">质量、内容、可用性等相关指标英符合规定，适应工作要求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实际完成情况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加快项目进度</w:t>
            </w:r>
          </w:p>
        </w:tc>
        <w:tc>
          <w:tcPr>
            <w:tcW w:w="5386" w:type="dxa"/>
            <w:hMerge w:val="restart"/>
            <w:vAlign w:val="center"/>
          </w:tcPr>
          <w:p>
            <w:pPr>
              <w:pStyle w:val="单元格样式2"/>
            </w:pPr>
            <w:r>
              <w:t xml:space="preserve">项目进度的成果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审债满意度</w:t>
            </w:r>
          </w:p>
        </w:tc>
        <w:tc>
          <w:tcPr>
            <w:tcW w:w="5386" w:type="dxa"/>
            <w:hMerge w:val="restart"/>
            <w:vAlign w:val="center"/>
          </w:tcPr>
          <w:p>
            <w:pPr>
              <w:pStyle w:val="单元格样式2"/>
            </w:pPr>
            <w:r>
              <w:t xml:space="preserve">改善住房条件，提升生活质量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31、值班费绩效目标表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13091124P00507510004L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值班费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1.用于保障执法局值班工作开展，用于值班人员值班费发放。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值班人员值班情况</w:t>
            </w:r>
          </w:p>
        </w:tc>
        <w:tc>
          <w:tcPr>
            <w:tcW w:w="5386" w:type="dxa"/>
            <w:hMerge w:val="restart"/>
            <w:vAlign w:val="center"/>
          </w:tcPr>
          <w:p>
            <w:pPr>
              <w:pStyle w:val="单元格样式2"/>
            </w:pPr>
            <w:r>
              <w:t xml:space="preserve">值班人员数量</w:t>
            </w:r>
          </w:p>
        </w:tc>
        <w:tc>
          <w:tcPr>
            <w:tcW w:w="0" w:type="auto"/>
            <w:hMerge/>
            <w:vAlign w:val="center"/>
          </w:tcPr>
          <w:p>
            <w:pPr/>
          </w:p>
        </w:tc>
        <w:tc>
          <w:tcPr>
            <w:tcW w:w="2268" w:type="dxa"/>
            <w:vAlign w:val="center"/>
          </w:tcPr>
          <w:p>
            <w:pPr>
              <w:pStyle w:val="单元格样式2"/>
            </w:pPr>
            <w:r>
              <w:t xml:space="preserve">70人</w:t>
            </w:r>
          </w:p>
        </w:tc>
        <w:tc>
          <w:tcPr>
            <w:tcW w:w="1276" w:type="dxa"/>
            <w:vAlign w:val="center"/>
          </w:tcPr>
          <w:p>
            <w:pPr>
              <w:pStyle w:val="单元格样式2"/>
            </w:pPr>
            <w:r>
              <w:t xml:space="preserve">值班表规划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值班人员出勤情况</w:t>
            </w:r>
          </w:p>
        </w:tc>
        <w:tc>
          <w:tcPr>
            <w:tcW w:w="5386" w:type="dxa"/>
            <w:hMerge w:val="restart"/>
            <w:vAlign w:val="center"/>
          </w:tcPr>
          <w:p>
            <w:pPr>
              <w:pStyle w:val="单元格样式2"/>
            </w:pPr>
            <w:r>
              <w:t xml:space="preserve">值班人员按时上班不空岗</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值班表统计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值班人员全年在岗率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值班表统计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达到高标准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服务日常管理</w:t>
            </w:r>
          </w:p>
        </w:tc>
        <w:tc>
          <w:tcPr>
            <w:tcW w:w="5386" w:type="dxa"/>
            <w:hMerge w:val="restart"/>
            <w:vAlign w:val="center"/>
          </w:tcPr>
          <w:p>
            <w:pPr>
              <w:pStyle w:val="单元格样式2"/>
            </w:pPr>
            <w:r>
              <w:t xml:space="preserve">服务水平持续提高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群众对城管工作的满意度高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河北沧州经济开发区行政执法协调联络办公室（含所属单位）上年末固定资产金额为0.00万元（详见下表）。本年度拟购置固定资产总额为0.00万元，已按要求列入政府采购预算，详见政府采购预算表。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711河北沧州经济开发区行政执法协调联络办公室</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一、河北沧州经济开发区行政执法协调联络办公室本级收支预算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4571.16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1200.00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1836.56</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9019.88</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5771.16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10873.44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5102.29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10873.44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10873.44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10873.44</w:t>
            </w:r>
          </w:p>
        </w:tc>
        <w:tc>
          <w:tcPr>
            <w:tcW w:w="1134" w:type="dxa"/>
            <w:vAlign w:val="center"/>
          </w:tcPr>
          <w:p>
            <w:pPr>
              <w:pStyle w:val="单元格样式7"/>
            </w:pPr>
            <w:r>
              <w:t xml:space="preserve">5771.16</w:t>
            </w:r>
          </w:p>
        </w:tc>
        <w:tc>
          <w:tcPr>
            <w:tcW w:w="1134" w:type="dxa"/>
            <w:vAlign w:val="center"/>
          </w:tcPr>
          <w:p>
            <w:pPr>
              <w:pStyle w:val="单元格样式7"/>
            </w:pPr>
            <w:r>
              <w:t xml:space="preserve">5771.16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5102.29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20133</w:t>
            </w:r>
          </w:p>
        </w:tc>
        <w:tc>
          <w:tcPr>
            <w:tcW w:w="1559" w:type="dxa"/>
            <w:vAlign w:val="center"/>
          </w:tcPr>
          <w:p>
            <w:pPr>
              <w:pStyle w:val="单元格样式2"/>
            </w:pPr>
            <w:r>
              <w:t xml:space="preserve">宣传事务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1836.56</w:t>
            </w:r>
          </w:p>
        </w:tc>
        <w:tc>
          <w:tcPr>
            <w:tcW w:w="1134" w:type="dxa"/>
            <w:vAlign w:val="center"/>
          </w:tcPr>
          <w:p>
            <w:pPr>
              <w:pStyle w:val="单元格样式4"/>
            </w:pPr>
            <w:r>
              <w:t xml:space="preserve">1836.56</w:t>
            </w:r>
          </w:p>
        </w:tc>
        <w:tc>
          <w:tcPr>
            <w:tcW w:w="1134" w:type="dxa"/>
            <w:vAlign w:val="center"/>
          </w:tcPr>
          <w:p>
            <w:pPr>
              <w:pStyle w:val="单元格样式4"/>
            </w:pPr>
            <w:r>
              <w:t xml:space="preserve">1836.56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836.56</w:t>
            </w:r>
          </w:p>
        </w:tc>
        <w:tc>
          <w:tcPr>
            <w:tcW w:w="1134" w:type="dxa"/>
            <w:vAlign w:val="center"/>
          </w:tcPr>
          <w:p>
            <w:pPr>
              <w:pStyle w:val="单元格样式4"/>
            </w:pPr>
            <w:r>
              <w:t xml:space="preserve">836.56</w:t>
            </w:r>
          </w:p>
        </w:tc>
        <w:tc>
          <w:tcPr>
            <w:tcW w:w="1134" w:type="dxa"/>
            <w:vAlign w:val="center"/>
          </w:tcPr>
          <w:p>
            <w:pPr>
              <w:pStyle w:val="单元格样式4"/>
            </w:pPr>
            <w:r>
              <w:t xml:space="preserve">836.56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816.56</w:t>
            </w:r>
          </w:p>
        </w:tc>
        <w:tc>
          <w:tcPr>
            <w:tcW w:w="1134" w:type="dxa"/>
            <w:vAlign w:val="center"/>
          </w:tcPr>
          <w:p>
            <w:pPr>
              <w:pStyle w:val="单元格样式4"/>
            </w:pPr>
            <w:r>
              <w:t xml:space="preserve">816.56</w:t>
            </w:r>
          </w:p>
        </w:tc>
        <w:tc>
          <w:tcPr>
            <w:tcW w:w="1134" w:type="dxa"/>
            <w:vAlign w:val="center"/>
          </w:tcPr>
          <w:p>
            <w:pPr>
              <w:pStyle w:val="单元格样式4"/>
            </w:pPr>
            <w:r>
              <w:t xml:space="preserve">816.56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2110399</w:t>
            </w:r>
          </w:p>
        </w:tc>
        <w:tc>
          <w:tcPr>
            <w:tcW w:w="1559" w:type="dxa"/>
            <w:vAlign w:val="center"/>
          </w:tcPr>
          <w:p>
            <w:pPr>
              <w:pStyle w:val="单元格样式2"/>
            </w:pPr>
            <w:r>
              <w:t xml:space="preserve">其他污染防治支出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2110401</w:t>
            </w:r>
          </w:p>
        </w:tc>
        <w:tc>
          <w:tcPr>
            <w:tcW w:w="1559" w:type="dxa"/>
            <w:vAlign w:val="center"/>
          </w:tcPr>
          <w:p>
            <w:pPr>
              <w:pStyle w:val="单元格样式2"/>
            </w:pPr>
            <w:r>
              <w:t xml:space="preserve">生态保护</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9019.88</w:t>
            </w:r>
          </w:p>
        </w:tc>
        <w:tc>
          <w:tcPr>
            <w:tcW w:w="1134" w:type="dxa"/>
            <w:vAlign w:val="center"/>
          </w:tcPr>
          <w:p>
            <w:pPr>
              <w:pStyle w:val="单元格样式4"/>
            </w:pPr>
            <w:r>
              <w:t xml:space="preserve">3917.60</w:t>
            </w:r>
          </w:p>
        </w:tc>
        <w:tc>
          <w:tcPr>
            <w:tcW w:w="1134" w:type="dxa"/>
            <w:vAlign w:val="center"/>
          </w:tcPr>
          <w:p>
            <w:pPr>
              <w:pStyle w:val="单元格样式4"/>
            </w:pPr>
            <w:r>
              <w:t xml:space="preserve">3917.60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327.60</w:t>
            </w:r>
          </w:p>
        </w:tc>
        <w:tc>
          <w:tcPr>
            <w:tcW w:w="1134" w:type="dxa"/>
            <w:vAlign w:val="center"/>
          </w:tcPr>
          <w:p>
            <w:pPr>
              <w:pStyle w:val="单元格样式4"/>
            </w:pPr>
            <w:r>
              <w:t xml:space="preserve">327.60</w:t>
            </w:r>
          </w:p>
        </w:tc>
        <w:tc>
          <w:tcPr>
            <w:tcW w:w="1134" w:type="dxa"/>
            <w:vAlign w:val="center"/>
          </w:tcPr>
          <w:p>
            <w:pPr>
              <w:pStyle w:val="单元格样式4"/>
            </w:pPr>
            <w:r>
              <w:t xml:space="preserve">327.60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266.86</w:t>
            </w:r>
          </w:p>
        </w:tc>
        <w:tc>
          <w:tcPr>
            <w:tcW w:w="1134" w:type="dxa"/>
            <w:vAlign w:val="center"/>
          </w:tcPr>
          <w:p>
            <w:pPr>
              <w:pStyle w:val="单元格样式4"/>
            </w:pPr>
            <w:r>
              <w:t xml:space="preserve">266.86</w:t>
            </w:r>
          </w:p>
        </w:tc>
        <w:tc>
          <w:tcPr>
            <w:tcW w:w="1134" w:type="dxa"/>
            <w:vAlign w:val="center"/>
          </w:tcPr>
          <w:p>
            <w:pPr>
              <w:pStyle w:val="单元格样式4"/>
            </w:pPr>
            <w:r>
              <w:t xml:space="preserve">266.86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2120104</w:t>
            </w:r>
          </w:p>
        </w:tc>
        <w:tc>
          <w:tcPr>
            <w:tcW w:w="1559" w:type="dxa"/>
            <w:vAlign w:val="center"/>
          </w:tcPr>
          <w:p>
            <w:pPr>
              <w:pStyle w:val="单元格样式2"/>
            </w:pPr>
            <w:r>
              <w:t xml:space="preserve">城管执法</w:t>
            </w:r>
          </w:p>
        </w:tc>
        <w:tc>
          <w:tcPr>
            <w:tcW w:w="1134" w:type="dxa"/>
            <w:vAlign w:val="center"/>
          </w:tcPr>
          <w:p>
            <w:pPr>
              <w:pStyle w:val="单元格样式4"/>
            </w:pPr>
            <w:r>
              <w:t xml:space="preserve">60.74</w:t>
            </w:r>
          </w:p>
        </w:tc>
        <w:tc>
          <w:tcPr>
            <w:tcW w:w="1134" w:type="dxa"/>
            <w:vAlign w:val="center"/>
          </w:tcPr>
          <w:p>
            <w:pPr>
              <w:pStyle w:val="单元格样式4"/>
            </w:pPr>
            <w:r>
              <w:t xml:space="preserve">60.74</w:t>
            </w:r>
          </w:p>
        </w:tc>
        <w:tc>
          <w:tcPr>
            <w:tcW w:w="1134" w:type="dxa"/>
            <w:vAlign w:val="center"/>
          </w:tcPr>
          <w:p>
            <w:pPr>
              <w:pStyle w:val="单元格样式4"/>
            </w:pPr>
            <w:r>
              <w:t xml:space="preserve">60.74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5802.29</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5802.29</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5102.29</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r>
              <w:t xml:space="preserve">1690.00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r>
              <w:t xml:space="preserve">1200.00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2130314</w:t>
            </w:r>
          </w:p>
        </w:tc>
        <w:tc>
          <w:tcPr>
            <w:tcW w:w="1559" w:type="dxa"/>
            <w:vAlign w:val="center"/>
          </w:tcPr>
          <w:p>
            <w:pPr>
              <w:pStyle w:val="单元格样式2"/>
            </w:pPr>
            <w:r>
              <w:t xml:space="preserve">防汛</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10873.44</w:t>
            </w:r>
          </w:p>
        </w:tc>
        <w:tc>
          <w:tcPr>
            <w:tcW w:w="1361" w:type="dxa"/>
            <w:vAlign w:val="center"/>
          </w:tcPr>
          <w:p>
            <w:pPr>
              <w:pStyle w:val="单元格样式7"/>
            </w:pPr>
            <w:r>
              <w:t xml:space="preserve">13.50</w:t>
            </w:r>
          </w:p>
        </w:tc>
        <w:tc>
          <w:tcPr>
            <w:tcW w:w="1361" w:type="dxa"/>
            <w:vAlign w:val="center"/>
          </w:tcPr>
          <w:p>
            <w:pPr>
              <w:pStyle w:val="单元格样式7"/>
            </w:pPr>
            <w:r>
              <w:t xml:space="preserve">10859.94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20133</w:t>
            </w:r>
          </w:p>
        </w:tc>
        <w:tc>
          <w:tcPr>
            <w:tcW w:w="4535" w:type="dxa"/>
            <w:vAlign w:val="center"/>
          </w:tcPr>
          <w:p>
            <w:pPr>
              <w:pStyle w:val="单元格样式2"/>
            </w:pPr>
            <w:r>
              <w:t xml:space="preserve">宣传事务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1836.56</w:t>
            </w:r>
          </w:p>
        </w:tc>
        <w:tc>
          <w:tcPr>
            <w:tcW w:w="1361" w:type="dxa"/>
            <w:vAlign w:val="center"/>
          </w:tcPr>
          <w:p>
            <w:pPr>
              <w:pStyle w:val="单元格样式4"/>
            </w:pPr>
          </w:p>
        </w:tc>
        <w:tc>
          <w:tcPr>
            <w:tcW w:w="1361" w:type="dxa"/>
            <w:vAlign w:val="center"/>
          </w:tcPr>
          <w:p>
            <w:pPr>
              <w:pStyle w:val="单元格样式4"/>
            </w:pPr>
            <w:r>
              <w:t xml:space="preserve">1836.56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836.56</w:t>
            </w:r>
          </w:p>
        </w:tc>
        <w:tc>
          <w:tcPr>
            <w:tcW w:w="1361" w:type="dxa"/>
            <w:vAlign w:val="center"/>
          </w:tcPr>
          <w:p>
            <w:pPr>
              <w:pStyle w:val="单元格样式4"/>
            </w:pPr>
          </w:p>
        </w:tc>
        <w:tc>
          <w:tcPr>
            <w:tcW w:w="1361" w:type="dxa"/>
            <w:vAlign w:val="center"/>
          </w:tcPr>
          <w:p>
            <w:pPr>
              <w:pStyle w:val="单元格样式4"/>
            </w:pPr>
            <w:r>
              <w:t xml:space="preserve">836.56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816.56</w:t>
            </w:r>
          </w:p>
        </w:tc>
        <w:tc>
          <w:tcPr>
            <w:tcW w:w="1361" w:type="dxa"/>
            <w:vAlign w:val="center"/>
          </w:tcPr>
          <w:p>
            <w:pPr>
              <w:pStyle w:val="单元格样式4"/>
            </w:pPr>
          </w:p>
        </w:tc>
        <w:tc>
          <w:tcPr>
            <w:tcW w:w="1361" w:type="dxa"/>
            <w:vAlign w:val="center"/>
          </w:tcPr>
          <w:p>
            <w:pPr>
              <w:pStyle w:val="单元格样式4"/>
            </w:pPr>
            <w:r>
              <w:t xml:space="preserve">816.56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2110399</w:t>
            </w:r>
          </w:p>
        </w:tc>
        <w:tc>
          <w:tcPr>
            <w:tcW w:w="4535" w:type="dxa"/>
            <w:vAlign w:val="center"/>
          </w:tcPr>
          <w:p>
            <w:pPr>
              <w:pStyle w:val="单元格样式2"/>
            </w:pPr>
            <w:r>
              <w:t xml:space="preserve">其他污染防治支出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r>
              <w:t xml:space="preserve">1000.00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9019.88</w:t>
            </w:r>
          </w:p>
        </w:tc>
        <w:tc>
          <w:tcPr>
            <w:tcW w:w="1361" w:type="dxa"/>
            <w:vAlign w:val="center"/>
          </w:tcPr>
          <w:p>
            <w:pPr>
              <w:pStyle w:val="单元格样式4"/>
            </w:pPr>
            <w:r>
              <w:t xml:space="preserve">13.50</w:t>
            </w:r>
          </w:p>
        </w:tc>
        <w:tc>
          <w:tcPr>
            <w:tcW w:w="1361" w:type="dxa"/>
            <w:vAlign w:val="center"/>
          </w:tcPr>
          <w:p>
            <w:pPr>
              <w:pStyle w:val="单元格样式4"/>
            </w:pPr>
            <w:r>
              <w:t xml:space="preserve">9006.38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327.60</w:t>
            </w:r>
          </w:p>
        </w:tc>
        <w:tc>
          <w:tcPr>
            <w:tcW w:w="1361" w:type="dxa"/>
            <w:vAlign w:val="center"/>
          </w:tcPr>
          <w:p>
            <w:pPr>
              <w:pStyle w:val="单元格样式4"/>
            </w:pPr>
            <w:r>
              <w:t xml:space="preserve">13.50</w:t>
            </w:r>
          </w:p>
        </w:tc>
        <w:tc>
          <w:tcPr>
            <w:tcW w:w="1361" w:type="dxa"/>
            <w:vAlign w:val="center"/>
          </w:tcPr>
          <w:p>
            <w:pPr>
              <w:pStyle w:val="单元格样式4"/>
            </w:pPr>
            <w:r>
              <w:t xml:space="preserve">314.10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266.86</w:t>
            </w:r>
          </w:p>
        </w:tc>
        <w:tc>
          <w:tcPr>
            <w:tcW w:w="1361" w:type="dxa"/>
            <w:vAlign w:val="center"/>
          </w:tcPr>
          <w:p>
            <w:pPr>
              <w:pStyle w:val="单元格样式4"/>
            </w:pPr>
            <w:r>
              <w:t xml:space="preserve">13.50</w:t>
            </w:r>
          </w:p>
        </w:tc>
        <w:tc>
          <w:tcPr>
            <w:tcW w:w="1361" w:type="dxa"/>
            <w:vAlign w:val="center"/>
          </w:tcPr>
          <w:p>
            <w:pPr>
              <w:pStyle w:val="单元格样式4"/>
            </w:pPr>
            <w:r>
              <w:t xml:space="preserve">253.36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1361" w:type="dxa"/>
            <w:vAlign w:val="center"/>
          </w:tcPr>
          <w:p>
            <w:pPr>
              <w:pStyle w:val="单元格样式4"/>
            </w:pPr>
            <w:r>
              <w:t xml:space="preserve">60.74</w:t>
            </w:r>
          </w:p>
        </w:tc>
        <w:tc>
          <w:tcPr>
            <w:tcW w:w="1361" w:type="dxa"/>
            <w:vAlign w:val="center"/>
          </w:tcPr>
          <w:p>
            <w:pPr>
              <w:pStyle w:val="单元格样式4"/>
            </w:pPr>
          </w:p>
        </w:tc>
        <w:tc>
          <w:tcPr>
            <w:tcW w:w="1361" w:type="dxa"/>
            <w:vAlign w:val="center"/>
          </w:tcPr>
          <w:p>
            <w:pPr>
              <w:pStyle w:val="单元格样式4"/>
            </w:pPr>
            <w:r>
              <w:t xml:space="preserve">60.74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r>
              <w:t xml:space="preserve">5802.29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r>
              <w:t xml:space="preserve">1690.00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r>
              <w:t xml:space="preserve">1200.00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2130314</w:t>
            </w:r>
          </w:p>
        </w:tc>
        <w:tc>
          <w:tcPr>
            <w:tcW w:w="4535" w:type="dxa"/>
            <w:vAlign w:val="center"/>
          </w:tcPr>
          <w:p>
            <w:pPr>
              <w:pStyle w:val="单元格样式2"/>
            </w:pPr>
            <w:r>
              <w:t xml:space="preserve">防汛</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4571.16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7.00</w:t>
            </w:r>
          </w:p>
        </w:tc>
        <w:tc>
          <w:tcPr>
            <w:tcW w:w="1474" w:type="dxa"/>
            <w:vAlign w:val="center"/>
          </w:tcPr>
          <w:p>
            <w:pPr>
              <w:pStyle w:val="单元格样式4"/>
            </w:pPr>
            <w:r>
              <w:t xml:space="preserve">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1200.00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1836.56</w:t>
            </w:r>
          </w:p>
        </w:tc>
        <w:tc>
          <w:tcPr>
            <w:tcW w:w="1474" w:type="dxa"/>
            <w:vAlign w:val="center"/>
          </w:tcPr>
          <w:p>
            <w:pPr>
              <w:pStyle w:val="单元格样式4"/>
            </w:pPr>
            <w:r>
              <w:t xml:space="preserve">1836.56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9019.88</w:t>
            </w:r>
          </w:p>
        </w:tc>
        <w:tc>
          <w:tcPr>
            <w:tcW w:w="1474" w:type="dxa"/>
            <w:vAlign w:val="center"/>
          </w:tcPr>
          <w:p>
            <w:pPr>
              <w:pStyle w:val="单元格样式4"/>
            </w:pPr>
            <w:r>
              <w:t xml:space="preserve">7819.88</w:t>
            </w:r>
          </w:p>
        </w:tc>
        <w:tc>
          <w:tcPr>
            <w:tcW w:w="1474" w:type="dxa"/>
            <w:vAlign w:val="center"/>
          </w:tcPr>
          <w:p>
            <w:pPr>
              <w:pStyle w:val="单元格样式4"/>
            </w:pPr>
            <w:r>
              <w:t xml:space="preserve">1200.00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10.00</w:t>
            </w:r>
          </w:p>
        </w:tc>
        <w:tc>
          <w:tcPr>
            <w:tcW w:w="1474" w:type="dxa"/>
            <w:vAlign w:val="center"/>
          </w:tcPr>
          <w:p>
            <w:pPr>
              <w:pStyle w:val="单元格样式4"/>
            </w:pPr>
            <w:r>
              <w:t xml:space="preserve">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5771.16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10873.44</w:t>
            </w:r>
          </w:p>
        </w:tc>
        <w:tc>
          <w:tcPr>
            <w:tcW w:w="1474" w:type="dxa"/>
            <w:vAlign w:val="center"/>
          </w:tcPr>
          <w:p>
            <w:pPr>
              <w:pStyle w:val="单元格样式7"/>
            </w:pPr>
            <w:r>
              <w:t xml:space="preserve">9673.44</w:t>
            </w:r>
          </w:p>
        </w:tc>
        <w:tc>
          <w:tcPr>
            <w:tcW w:w="1474" w:type="dxa"/>
            <w:vAlign w:val="center"/>
          </w:tcPr>
          <w:p>
            <w:pPr>
              <w:pStyle w:val="单元格样式7"/>
            </w:pPr>
            <w:r>
              <w:t xml:space="preserve">1200.00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5102.29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5102.29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10873.44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10873.44</w:t>
            </w:r>
          </w:p>
        </w:tc>
        <w:tc>
          <w:tcPr>
            <w:tcW w:w="1474" w:type="dxa"/>
            <w:vAlign w:val="center"/>
          </w:tcPr>
          <w:p>
            <w:pPr>
              <w:pStyle w:val="单元格样式7"/>
            </w:pPr>
            <w:r>
              <w:t xml:space="preserve">9673.44</w:t>
            </w:r>
          </w:p>
        </w:tc>
        <w:tc>
          <w:tcPr>
            <w:tcW w:w="1474" w:type="dxa"/>
            <w:vAlign w:val="center"/>
          </w:tcPr>
          <w:p>
            <w:pPr>
              <w:pStyle w:val="单元格样式7"/>
            </w:pPr>
            <w:r>
              <w:t xml:space="preserve">1200.00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9673.44</w:t>
            </w:r>
          </w:p>
        </w:tc>
        <w:tc>
          <w:tcPr>
            <w:tcW w:w="2551" w:type="dxa"/>
            <w:vAlign w:val="center"/>
          </w:tcPr>
          <w:p>
            <w:pPr>
              <w:pStyle w:val="单元格样式7"/>
            </w:pPr>
            <w:r>
              <w:t xml:space="preserve">13.50</w:t>
            </w:r>
          </w:p>
        </w:tc>
        <w:tc>
          <w:tcPr>
            <w:tcW w:w="2551" w:type="dxa"/>
            <w:vAlign w:val="center"/>
          </w:tcPr>
          <w:p>
            <w:pPr>
              <w:pStyle w:val="单元格样式7"/>
            </w:pPr>
            <w:r>
              <w:t xml:space="preserve">9659.94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20133</w:t>
            </w:r>
          </w:p>
        </w:tc>
        <w:tc>
          <w:tcPr>
            <w:tcW w:w="4535" w:type="dxa"/>
            <w:vAlign w:val="center"/>
          </w:tcPr>
          <w:p>
            <w:pPr>
              <w:pStyle w:val="单元格样式2"/>
            </w:pPr>
            <w:r>
              <w:t xml:space="preserve">宣传事务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1836.56</w:t>
            </w:r>
          </w:p>
        </w:tc>
        <w:tc>
          <w:tcPr>
            <w:tcW w:w="2551" w:type="dxa"/>
            <w:vAlign w:val="center"/>
          </w:tcPr>
          <w:p>
            <w:pPr>
              <w:pStyle w:val="单元格样式4"/>
            </w:pPr>
          </w:p>
        </w:tc>
        <w:tc>
          <w:tcPr>
            <w:tcW w:w="2551" w:type="dxa"/>
            <w:vAlign w:val="center"/>
          </w:tcPr>
          <w:p>
            <w:pPr>
              <w:pStyle w:val="单元格样式4"/>
            </w:pPr>
            <w:r>
              <w:t xml:space="preserve">1836.56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836.56</w:t>
            </w:r>
          </w:p>
        </w:tc>
        <w:tc>
          <w:tcPr>
            <w:tcW w:w="2551" w:type="dxa"/>
            <w:vAlign w:val="center"/>
          </w:tcPr>
          <w:p>
            <w:pPr>
              <w:pStyle w:val="单元格样式4"/>
            </w:pPr>
          </w:p>
        </w:tc>
        <w:tc>
          <w:tcPr>
            <w:tcW w:w="2551" w:type="dxa"/>
            <w:vAlign w:val="center"/>
          </w:tcPr>
          <w:p>
            <w:pPr>
              <w:pStyle w:val="单元格样式4"/>
            </w:pPr>
            <w:r>
              <w:t xml:space="preserve">836.56</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816.56</w:t>
            </w:r>
          </w:p>
        </w:tc>
        <w:tc>
          <w:tcPr>
            <w:tcW w:w="2551" w:type="dxa"/>
            <w:vAlign w:val="center"/>
          </w:tcPr>
          <w:p>
            <w:pPr>
              <w:pStyle w:val="单元格样式4"/>
            </w:pPr>
          </w:p>
        </w:tc>
        <w:tc>
          <w:tcPr>
            <w:tcW w:w="2551" w:type="dxa"/>
            <w:vAlign w:val="center"/>
          </w:tcPr>
          <w:p>
            <w:pPr>
              <w:pStyle w:val="单元格样式4"/>
            </w:pPr>
            <w:r>
              <w:t xml:space="preserve">816.56</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2110399</w:t>
            </w:r>
          </w:p>
        </w:tc>
        <w:tc>
          <w:tcPr>
            <w:tcW w:w="4535" w:type="dxa"/>
            <w:vAlign w:val="center"/>
          </w:tcPr>
          <w:p>
            <w:pPr>
              <w:pStyle w:val="单元格样式2"/>
            </w:pPr>
            <w:r>
              <w:t xml:space="preserve">其他污染防治支出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1000.00</w:t>
            </w:r>
          </w:p>
        </w:tc>
        <w:tc>
          <w:tcPr>
            <w:tcW w:w="2551" w:type="dxa"/>
            <w:vAlign w:val="center"/>
          </w:tcPr>
          <w:p>
            <w:pPr>
              <w:pStyle w:val="单元格样式4"/>
            </w:pPr>
          </w:p>
        </w:tc>
        <w:tc>
          <w:tcPr>
            <w:tcW w:w="2551" w:type="dxa"/>
            <w:vAlign w:val="center"/>
          </w:tcPr>
          <w:p>
            <w:pPr>
              <w:pStyle w:val="单元格样式4"/>
            </w:pPr>
            <w:r>
              <w:t xml:space="preserve">1000.00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2551" w:type="dxa"/>
            <w:vAlign w:val="center"/>
          </w:tcPr>
          <w:p>
            <w:pPr>
              <w:pStyle w:val="单元格样式4"/>
            </w:pPr>
            <w:r>
              <w:t xml:space="preserve">1000.00</w:t>
            </w:r>
          </w:p>
        </w:tc>
        <w:tc>
          <w:tcPr>
            <w:tcW w:w="2551" w:type="dxa"/>
            <w:vAlign w:val="center"/>
          </w:tcPr>
          <w:p>
            <w:pPr>
              <w:pStyle w:val="单元格样式4"/>
            </w:pPr>
          </w:p>
        </w:tc>
        <w:tc>
          <w:tcPr>
            <w:tcW w:w="2551" w:type="dxa"/>
            <w:vAlign w:val="center"/>
          </w:tcPr>
          <w:p>
            <w:pPr>
              <w:pStyle w:val="单元格样式4"/>
            </w:pPr>
            <w:r>
              <w:t xml:space="preserve">1000.00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7819.88</w:t>
            </w:r>
          </w:p>
        </w:tc>
        <w:tc>
          <w:tcPr>
            <w:tcW w:w="2551" w:type="dxa"/>
            <w:vAlign w:val="center"/>
          </w:tcPr>
          <w:p>
            <w:pPr>
              <w:pStyle w:val="单元格样式4"/>
            </w:pPr>
            <w:r>
              <w:t xml:space="preserve">13.50</w:t>
            </w:r>
          </w:p>
        </w:tc>
        <w:tc>
          <w:tcPr>
            <w:tcW w:w="2551" w:type="dxa"/>
            <w:vAlign w:val="center"/>
          </w:tcPr>
          <w:p>
            <w:pPr>
              <w:pStyle w:val="单元格样式4"/>
            </w:pPr>
            <w:r>
              <w:t xml:space="preserve">7806.38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327.60</w:t>
            </w:r>
          </w:p>
        </w:tc>
        <w:tc>
          <w:tcPr>
            <w:tcW w:w="2551" w:type="dxa"/>
            <w:vAlign w:val="center"/>
          </w:tcPr>
          <w:p>
            <w:pPr>
              <w:pStyle w:val="单元格样式4"/>
            </w:pPr>
            <w:r>
              <w:t xml:space="preserve">13.50</w:t>
            </w:r>
          </w:p>
        </w:tc>
        <w:tc>
          <w:tcPr>
            <w:tcW w:w="2551" w:type="dxa"/>
            <w:vAlign w:val="center"/>
          </w:tcPr>
          <w:p>
            <w:pPr>
              <w:pStyle w:val="单元格样式4"/>
            </w:pPr>
            <w:r>
              <w:t xml:space="preserve">314.10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2120102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266.86</w:t>
            </w:r>
          </w:p>
        </w:tc>
        <w:tc>
          <w:tcPr>
            <w:tcW w:w="2551" w:type="dxa"/>
            <w:vAlign w:val="center"/>
          </w:tcPr>
          <w:p>
            <w:pPr>
              <w:pStyle w:val="单元格样式4"/>
            </w:pPr>
            <w:r>
              <w:t xml:space="preserve">13.50</w:t>
            </w:r>
          </w:p>
        </w:tc>
        <w:tc>
          <w:tcPr>
            <w:tcW w:w="2551" w:type="dxa"/>
            <w:vAlign w:val="center"/>
          </w:tcPr>
          <w:p>
            <w:pPr>
              <w:pStyle w:val="单元格样式4"/>
            </w:pPr>
            <w:r>
              <w:t xml:space="preserve">253.36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2551" w:type="dxa"/>
            <w:vAlign w:val="center"/>
          </w:tcPr>
          <w:p>
            <w:pPr>
              <w:pStyle w:val="单元格样式4"/>
            </w:pPr>
            <w:r>
              <w:t xml:space="preserve">60.74</w:t>
            </w:r>
          </w:p>
        </w:tc>
        <w:tc>
          <w:tcPr>
            <w:tcW w:w="2551" w:type="dxa"/>
            <w:vAlign w:val="center"/>
          </w:tcPr>
          <w:p>
            <w:pPr>
              <w:pStyle w:val="单元格样式4"/>
            </w:pPr>
          </w:p>
        </w:tc>
        <w:tc>
          <w:tcPr>
            <w:tcW w:w="2551" w:type="dxa"/>
            <w:vAlign w:val="center"/>
          </w:tcPr>
          <w:p>
            <w:pPr>
              <w:pStyle w:val="单元格样式4"/>
            </w:pPr>
            <w:r>
              <w:t xml:space="preserve">60.74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5802.29</w:t>
            </w:r>
          </w:p>
        </w:tc>
        <w:tc>
          <w:tcPr>
            <w:tcW w:w="2551" w:type="dxa"/>
            <w:vAlign w:val="center"/>
          </w:tcPr>
          <w:p>
            <w:pPr>
              <w:pStyle w:val="单元格样式4"/>
            </w:pPr>
          </w:p>
        </w:tc>
        <w:tc>
          <w:tcPr>
            <w:tcW w:w="2551" w:type="dxa"/>
            <w:vAlign w:val="center"/>
          </w:tcPr>
          <w:p>
            <w:pPr>
              <w:pStyle w:val="单元格样式4"/>
            </w:pPr>
            <w:r>
              <w:t xml:space="preserve">5802.29</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5802.29</w:t>
            </w:r>
          </w:p>
        </w:tc>
        <w:tc>
          <w:tcPr>
            <w:tcW w:w="2551" w:type="dxa"/>
            <w:vAlign w:val="center"/>
          </w:tcPr>
          <w:p>
            <w:pPr>
              <w:pStyle w:val="单元格样式4"/>
            </w:pPr>
          </w:p>
        </w:tc>
        <w:tc>
          <w:tcPr>
            <w:tcW w:w="2551" w:type="dxa"/>
            <w:vAlign w:val="center"/>
          </w:tcPr>
          <w:p>
            <w:pPr>
              <w:pStyle w:val="单元格样式4"/>
            </w:pPr>
            <w:r>
              <w:t xml:space="preserve">5802.29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1690.00</w:t>
            </w:r>
          </w:p>
        </w:tc>
        <w:tc>
          <w:tcPr>
            <w:tcW w:w="2551" w:type="dxa"/>
            <w:vAlign w:val="center"/>
          </w:tcPr>
          <w:p>
            <w:pPr>
              <w:pStyle w:val="单元格样式4"/>
            </w:pPr>
          </w:p>
        </w:tc>
        <w:tc>
          <w:tcPr>
            <w:tcW w:w="2551" w:type="dxa"/>
            <w:vAlign w:val="center"/>
          </w:tcPr>
          <w:p>
            <w:pPr>
              <w:pStyle w:val="单元格样式4"/>
            </w:pPr>
            <w:r>
              <w:t xml:space="preserve">1690.00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1690.00</w:t>
            </w:r>
          </w:p>
        </w:tc>
        <w:tc>
          <w:tcPr>
            <w:tcW w:w="2551" w:type="dxa"/>
            <w:vAlign w:val="center"/>
          </w:tcPr>
          <w:p>
            <w:pPr>
              <w:pStyle w:val="单元格样式4"/>
            </w:pPr>
          </w:p>
        </w:tc>
        <w:tc>
          <w:tcPr>
            <w:tcW w:w="2551" w:type="dxa"/>
            <w:vAlign w:val="center"/>
          </w:tcPr>
          <w:p>
            <w:pPr>
              <w:pStyle w:val="单元格样式4"/>
            </w:pPr>
            <w:r>
              <w:t xml:space="preserve">1690.00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2130314</w:t>
            </w:r>
          </w:p>
        </w:tc>
        <w:tc>
          <w:tcPr>
            <w:tcW w:w="4535" w:type="dxa"/>
            <w:vAlign w:val="center"/>
          </w:tcPr>
          <w:p>
            <w:pPr>
              <w:pStyle w:val="单元格样式2"/>
            </w:pPr>
            <w:r>
              <w:t xml:space="preserve">防汛</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13.50</w:t>
            </w:r>
          </w:p>
        </w:tc>
        <w:tc>
          <w:tcPr>
            <w:tcW w:w="2551" w:type="dxa"/>
            <w:vAlign w:val="center"/>
          </w:tcPr>
          <w:p>
            <w:pPr>
              <w:pStyle w:val="单元格样式7"/>
            </w:pPr>
          </w:p>
        </w:tc>
        <w:tc>
          <w:tcPr>
            <w:tcW w:w="2551" w:type="dxa"/>
            <w:vAlign w:val="center"/>
          </w:tcPr>
          <w:p>
            <w:pPr>
              <w:pStyle w:val="单元格样式7"/>
            </w:pPr>
            <w:r>
              <w:t xml:space="preserve">13.50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13.50</w:t>
            </w:r>
          </w:p>
        </w:tc>
        <w:tc>
          <w:tcPr>
            <w:tcW w:w="2551" w:type="dxa"/>
            <w:vAlign w:val="center"/>
          </w:tcPr>
          <w:p>
            <w:pPr>
              <w:pStyle w:val="单元格样式4"/>
            </w:pPr>
          </w:p>
        </w:tc>
        <w:tc>
          <w:tcPr>
            <w:tcW w:w="2551" w:type="dxa"/>
            <w:vAlign w:val="center"/>
          </w:tcPr>
          <w:p>
            <w:pPr>
              <w:pStyle w:val="单元格样式4"/>
            </w:pPr>
            <w:r>
              <w:t xml:space="preserve">13.50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1200.00</w:t>
            </w:r>
          </w:p>
        </w:tc>
        <w:tc>
          <w:tcPr>
            <w:tcW w:w="2551" w:type="dxa"/>
            <w:vAlign w:val="center"/>
          </w:tcPr>
          <w:p>
            <w:pPr>
              <w:pStyle w:val="单元格样式7"/>
            </w:pPr>
          </w:p>
        </w:tc>
        <w:tc>
          <w:tcPr>
            <w:tcW w:w="2551" w:type="dxa"/>
            <w:vAlign w:val="center"/>
          </w:tcPr>
          <w:p>
            <w:pPr>
              <w:pStyle w:val="单元格样式7"/>
            </w:pPr>
            <w:r>
              <w:t xml:space="preserve">1200.00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1200.00</w:t>
            </w:r>
          </w:p>
        </w:tc>
        <w:tc>
          <w:tcPr>
            <w:tcW w:w="2551" w:type="dxa"/>
            <w:vAlign w:val="center"/>
          </w:tcPr>
          <w:p>
            <w:pPr>
              <w:pStyle w:val="单元格样式4"/>
            </w:pPr>
          </w:p>
        </w:tc>
        <w:tc>
          <w:tcPr>
            <w:tcW w:w="2551" w:type="dxa"/>
            <w:vAlign w:val="center"/>
          </w:tcPr>
          <w:p>
            <w:pPr>
              <w:pStyle w:val="单元格样式4"/>
            </w:pPr>
            <w:r>
              <w:t xml:space="preserve">1200.00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河北沧州经济开发区行政执法协调联络办公室本级2024年单位预算信息公开情况说明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按照《中华人民共和国预算法》、《地方预决算公开操作规程》和《关于进一步推进预算公开工作的实施意见》规定，现将河北沧州经济开发区行政执法协调联络办公室本级2024年单位预算公开如下：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河北沧州经济开发区行政执法协调联络办公室本级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1、2023年第五批新增政府债券资金沧市财债【2023】45号绩效目标表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13091123P005414100019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2023年第五批新增政府债券资金沧市财债【2023】45号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3102.29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3102.29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基础设施改造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3102.29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1.目标内容1一般债券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提升园区营商环境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保障园区发展规划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2、安保服务费绩效目标表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13091124P00518710003B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安保服务费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安保服务费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辖区环境提升作业</w:t>
            </w:r>
          </w:p>
        </w:tc>
        <w:tc>
          <w:tcPr>
            <w:tcW w:w="5386" w:type="dxa"/>
            <w:hMerge w:val="restart"/>
            <w:vAlign w:val="center"/>
          </w:tcPr>
          <w:p>
            <w:pPr>
              <w:pStyle w:val="单元格样式2"/>
            </w:pPr>
            <w:r>
              <w:t xml:space="preserve">创建文明城市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创建文明城市作业考核标准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拆违管控经费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创建文明城市合同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创城作业情况</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创城水平提升情况</w:t>
            </w:r>
          </w:p>
        </w:tc>
        <w:tc>
          <w:tcPr>
            <w:tcW w:w="5386" w:type="dxa"/>
            <w:hMerge w:val="restart"/>
            <w:vAlign w:val="center"/>
          </w:tcPr>
          <w:p>
            <w:pPr>
              <w:pStyle w:val="单元格样式2"/>
            </w:pPr>
            <w:r>
              <w:t xml:space="preserve">提升环境形象，规范城市建设，维护城市发展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不断创城水平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3、安全专项经费绩效目标表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13091124P00518910003N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安全专项经费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安全专项经费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1.落实上级部门要求，督促安全生产各项政策措施落实到位，安全隐患及时得到整改，增强开发区企业和人民群众的安全意识，提升安全常识储备和应急处置能力，降低事故发生几率。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专家检查工作完成度，宣传、教育、培训所用材料的质量</w:t>
            </w:r>
          </w:p>
        </w:tc>
        <w:tc>
          <w:tcPr>
            <w:tcW w:w="5386" w:type="dxa"/>
            <w:hMerge w:val="restart"/>
            <w:vAlign w:val="center"/>
          </w:tcPr>
          <w:p>
            <w:pPr>
              <w:pStyle w:val="单元格样式2"/>
            </w:pPr>
            <w:r>
              <w:t xml:space="preserve">开展检查的流程，使用的检测工具，检查的细致程度，宣传材料材质、内容清晰度、可用性等相关指标应符合规定，适应工作要求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专家开展检查所用的时间，开展宣传、教育、培训活动的次数</w:t>
            </w:r>
          </w:p>
        </w:tc>
        <w:tc>
          <w:tcPr>
            <w:tcW w:w="5386" w:type="dxa"/>
            <w:hMerge w:val="restart"/>
            <w:vAlign w:val="center"/>
          </w:tcPr>
          <w:p>
            <w:pPr>
              <w:pStyle w:val="单元格样式2"/>
            </w:pPr>
            <w:r>
              <w:t xml:space="preserve">每两月开展一次检查，每次检查用时不低于15小时，总用时不低于90小时，根据工作需要增加宣传、教育、培训频率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根据相关法律法规和合同规定，结合开发区实际情况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安全生产工作产生费用的效费比</w:t>
            </w:r>
          </w:p>
        </w:tc>
        <w:tc>
          <w:tcPr>
            <w:tcW w:w="5386" w:type="dxa"/>
            <w:hMerge w:val="restart"/>
            <w:vAlign w:val="center"/>
          </w:tcPr>
          <w:p>
            <w:pPr>
              <w:pStyle w:val="单元格样式2"/>
            </w:pPr>
            <w:r>
              <w:t xml:space="preserve">安全生产检测设备、服装，开展安全生产工作产生的其他费用以及形成的积极效果，宣传、教育、培训活动产生的费用和效果</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根据相关法律法规和政策规定，结合开发区实际情况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专家检查、宣传、教育、培训普及率</w:t>
            </w:r>
          </w:p>
        </w:tc>
        <w:tc>
          <w:tcPr>
            <w:tcW w:w="5386" w:type="dxa"/>
            <w:hMerge w:val="restart"/>
            <w:vAlign w:val="center"/>
          </w:tcPr>
          <w:p>
            <w:pPr>
              <w:pStyle w:val="单元格样式2"/>
            </w:pPr>
            <w:r>
              <w:t xml:space="preserve">企业检查率，宣传、教育、培训活动的覆盖率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根据相关法律法规和政策规定，结合开发区实际情况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服务对象对专家检查、宣传、教育、培训活动的满意程度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根据相关法律法规和政策规定，结合开发区实际情况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4、沧州经济开发区风望路和开济街基础设施改造项目绩效目标表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13091124P00541410002B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沧州经济开发区风望路和开济街基础设施改造项目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风望路和开济街基础设施改造项目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1.用于风望路和开济街基础设施改造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提升园区营商环境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保障园区发展规划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5、沧州经济开发区开济街和风望路基础设施改造项目绩效目标表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13091123P00543410001P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沧州经济开发区开济街和风望路基础设施改造项目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用于开济街和风望路基础设施改造项目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1.目标内容1用于沧州经济开发区开济街和风望路基础设施改造项目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及时拨付债券资金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提升营商环境</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园区长效发展</w:t>
            </w:r>
          </w:p>
        </w:tc>
        <w:tc>
          <w:tcPr>
            <w:tcW w:w="5386" w:type="dxa"/>
            <w:hMerge w:val="restart"/>
            <w:vAlign w:val="center"/>
          </w:tcPr>
          <w:p>
            <w:pPr>
              <w:pStyle w:val="单元格样式2"/>
            </w:pPr>
            <w:r>
              <w:t xml:space="preserve">保障园区长效发展</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6、拆违经费绩效目标表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13091124P005210100025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拆违经费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拆违经费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辖区违建拆除作业</w:t>
            </w:r>
          </w:p>
        </w:tc>
        <w:tc>
          <w:tcPr>
            <w:tcW w:w="5386" w:type="dxa"/>
            <w:hMerge w:val="restart"/>
            <w:vAlign w:val="center"/>
          </w:tcPr>
          <w:p>
            <w:pPr>
              <w:pStyle w:val="单元格样式2"/>
            </w:pPr>
            <w:r>
              <w:t xml:space="preserve">辖区查处违章建筑，全年拆除违建</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违建拆除合同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违建拆除作业考核标准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违建拆除合同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拆违管控经费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违建拆除合同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违建拆除作业情况</w:t>
            </w:r>
          </w:p>
        </w:tc>
        <w:tc>
          <w:tcPr>
            <w:tcW w:w="5386" w:type="dxa"/>
            <w:hMerge w:val="restart"/>
            <w:vAlign w:val="center"/>
          </w:tcPr>
          <w:p>
            <w:pPr>
              <w:pStyle w:val="单元格样式2"/>
            </w:pPr>
            <w:r>
              <w:t xml:space="preserve">存量违法建筑依法处理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违建拆除水平提升情况</w:t>
            </w:r>
          </w:p>
        </w:tc>
        <w:tc>
          <w:tcPr>
            <w:tcW w:w="5386" w:type="dxa"/>
            <w:hMerge w:val="restart"/>
            <w:vAlign w:val="center"/>
          </w:tcPr>
          <w:p>
            <w:pPr>
              <w:pStyle w:val="单元格样式2"/>
            </w:pPr>
            <w:r>
              <w:t xml:space="preserve">提升环境形象，规范城市建设，维护城市发展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不断提升违建管控水平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7、城市建设支出绩效目标表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13091124P00517310008F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城市建设支出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用于辖区基础设施建设项目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900.00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1.用于辖区基础设施建设项目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如数拨付城市建设资金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保障建设质量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及时拨付城市建设资金</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提升整体营商环境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促进园区快速发展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保障园区长效可持续发展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8、城市建设支出绩效目标表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13091124P00517310010E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城市建设支出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城市建设支出经费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1.用于城市建设支出经费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如数拨付</w:t>
            </w:r>
          </w:p>
        </w:tc>
        <w:tc>
          <w:tcPr>
            <w:tcW w:w="5386" w:type="dxa"/>
            <w:hMerge w:val="restart"/>
            <w:vAlign w:val="center"/>
          </w:tcPr>
          <w:p>
            <w:pPr>
              <w:pStyle w:val="单元格样式2"/>
            </w:pPr>
            <w:r>
              <w:t xml:space="preserve">如数拨付经费</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保障质量</w:t>
            </w:r>
          </w:p>
        </w:tc>
        <w:tc>
          <w:tcPr>
            <w:tcW w:w="5386" w:type="dxa"/>
            <w:hMerge w:val="restart"/>
            <w:vAlign w:val="center"/>
          </w:tcPr>
          <w:p>
            <w:pPr>
              <w:pStyle w:val="单元格样式2"/>
            </w:pPr>
            <w:r>
              <w:t xml:space="preserve">保障工程质量</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w:t>
            </w:r>
          </w:p>
        </w:tc>
        <w:tc>
          <w:tcPr>
            <w:tcW w:w="5386" w:type="dxa"/>
            <w:hMerge w:val="restart"/>
            <w:vAlign w:val="center"/>
          </w:tcPr>
          <w:p>
            <w:pPr>
              <w:pStyle w:val="单元格样式2"/>
            </w:pPr>
            <w:r>
              <w:t xml:space="preserve">及时拨付经费</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营商环境</w:t>
            </w:r>
          </w:p>
        </w:tc>
        <w:tc>
          <w:tcPr>
            <w:tcW w:w="5386" w:type="dxa"/>
            <w:hMerge w:val="restart"/>
            <w:vAlign w:val="center"/>
          </w:tcPr>
          <w:p>
            <w:pPr>
              <w:pStyle w:val="单元格样式2"/>
            </w:pPr>
            <w:r>
              <w:t xml:space="preserve">提升营商环境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园区发展</w:t>
            </w:r>
          </w:p>
        </w:tc>
        <w:tc>
          <w:tcPr>
            <w:tcW w:w="5386" w:type="dxa"/>
            <w:hMerge w:val="restart"/>
            <w:vAlign w:val="center"/>
          </w:tcPr>
          <w:p>
            <w:pPr>
              <w:pStyle w:val="单元格样式2"/>
            </w:pPr>
            <w:r>
              <w:t xml:space="preserve">促进园区发展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长效发展</w:t>
            </w:r>
          </w:p>
        </w:tc>
        <w:tc>
          <w:tcPr>
            <w:tcW w:w="5386" w:type="dxa"/>
            <w:hMerge w:val="restart"/>
            <w:vAlign w:val="center"/>
          </w:tcPr>
          <w:p>
            <w:pPr>
              <w:pStyle w:val="单元格样式2"/>
            </w:pPr>
            <w:r>
              <w:t xml:space="preserve">长效可持续发展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13091124P00MA3910006C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创城经费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1.全面提升创建文明城市水平。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创建文明城市作业</w:t>
            </w:r>
          </w:p>
        </w:tc>
        <w:tc>
          <w:tcPr>
            <w:tcW w:w="5386" w:type="dxa"/>
            <w:hMerge w:val="restart"/>
            <w:vAlign w:val="center"/>
          </w:tcPr>
          <w:p>
            <w:pPr>
              <w:pStyle w:val="单元格样式2"/>
            </w:pPr>
            <w:r>
              <w:t xml:space="preserve">服务对象满意调查度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创建文明城市作业考核标准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创建文明城市合同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创城经费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创建文明城市合同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创城作业情况</w:t>
            </w:r>
          </w:p>
        </w:tc>
        <w:tc>
          <w:tcPr>
            <w:tcW w:w="5386" w:type="dxa"/>
            <w:hMerge w:val="restart"/>
            <w:vAlign w:val="center"/>
          </w:tcPr>
          <w:p>
            <w:pPr>
              <w:pStyle w:val="单元格样式2"/>
            </w:pPr>
            <w:r>
              <w:t xml:space="preserve">全年创建文明城市作业量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创城水平提升情况</w:t>
            </w:r>
          </w:p>
        </w:tc>
        <w:tc>
          <w:tcPr>
            <w:tcW w:w="5386" w:type="dxa"/>
            <w:hMerge w:val="restart"/>
            <w:vAlign w:val="center"/>
          </w:tcPr>
          <w:p>
            <w:pPr>
              <w:pStyle w:val="单元格样式2"/>
            </w:pPr>
            <w:r>
              <w:t xml:space="preserve">创建文明城市，规范城市建设，维护城市发展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不断创城水平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10、党建专项绩效目标表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13091124P00508210004T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党建专项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1.主要用于宣传贯彻党的重大方针政策，推进机关党建重大工作取得进展，改进工作作风、密切联系群众，加强基层党组织和党员队伍建设，开展机关文化活动，推进机关党建扩大影响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党组织集中培训</w:t>
            </w:r>
          </w:p>
        </w:tc>
        <w:tc>
          <w:tcPr>
            <w:tcW w:w="5386" w:type="dxa"/>
            <w:hMerge w:val="restart"/>
            <w:vAlign w:val="center"/>
          </w:tcPr>
          <w:p>
            <w:pPr>
              <w:pStyle w:val="单元格样式2"/>
            </w:pPr>
            <w:r>
              <w:t xml:space="preserve">推动机关党员建设</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七一主题活动</w:t>
            </w:r>
          </w:p>
        </w:tc>
        <w:tc>
          <w:tcPr>
            <w:tcW w:w="5386" w:type="dxa"/>
            <w:hMerge w:val="restart"/>
            <w:vAlign w:val="center"/>
          </w:tcPr>
          <w:p>
            <w:pPr>
              <w:pStyle w:val="单元格样式2"/>
            </w:pPr>
            <w:r>
              <w:t xml:space="preserve">通过七一主题活动，激发干部群总工作热情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春节慰问</w:t>
            </w:r>
          </w:p>
        </w:tc>
        <w:tc>
          <w:tcPr>
            <w:tcW w:w="5386" w:type="dxa"/>
            <w:hMerge w:val="restart"/>
            <w:vAlign w:val="center"/>
          </w:tcPr>
          <w:p>
            <w:pPr>
              <w:pStyle w:val="单元格样式2"/>
            </w:pPr>
            <w:r>
              <w:t xml:space="preserve">通过对党员干部慰问，促进中心工作开展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年度党支部工作要求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围绕服务中心，遵循时代党的建设要求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年度党支部工作要求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开展党建工作</w:t>
            </w:r>
          </w:p>
        </w:tc>
        <w:tc>
          <w:tcPr>
            <w:tcW w:w="5386" w:type="dxa"/>
            <w:hMerge w:val="restart"/>
            <w:vAlign w:val="center"/>
          </w:tcPr>
          <w:p>
            <w:pPr>
              <w:pStyle w:val="单元格样式2"/>
            </w:pPr>
            <w:r>
              <w:t xml:space="preserve">不断增强基层组织战斗力和凝聚力</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年度党支部工作要求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群众对执法工作的满意度</w:t>
            </w:r>
          </w:p>
        </w:tc>
        <w:tc>
          <w:tcPr>
            <w:tcW w:w="5386" w:type="dxa"/>
            <w:hMerge w:val="restart"/>
            <w:vAlign w:val="center"/>
          </w:tcPr>
          <w:p>
            <w:pPr>
              <w:pStyle w:val="单元格样式2"/>
            </w:pPr>
            <w:r>
              <w:t xml:space="preserve">认真梳理各项工作中存在的不足,采取多项举措,切实转变工作作风,更好地为办事群众提供服务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群众对执法工作的满意度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11、防汛费绩效目标表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13091124P001A4A10003T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防汛费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防汛费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1.确保汛期内排水泵站以及相关设备正常运行，防汛物资充足且及时到位，平稳度过汛期。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排涝及时</w:t>
            </w:r>
          </w:p>
        </w:tc>
        <w:tc>
          <w:tcPr>
            <w:tcW w:w="5386" w:type="dxa"/>
            <w:hMerge w:val="restart"/>
            <w:vAlign w:val="center"/>
          </w:tcPr>
          <w:p>
            <w:pPr>
              <w:pStyle w:val="单元格样式2"/>
            </w:pPr>
            <w:r>
              <w:t xml:space="preserve">及时排出建成区内积水</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防汛物资采购</w:t>
            </w:r>
          </w:p>
        </w:tc>
        <w:tc>
          <w:tcPr>
            <w:tcW w:w="5386" w:type="dxa"/>
            <w:hMerge w:val="restart"/>
            <w:vAlign w:val="center"/>
          </w:tcPr>
          <w:p>
            <w:pPr>
              <w:pStyle w:val="单元格样式2"/>
            </w:pPr>
            <w:r>
              <w:t xml:space="preserve">根据需要采购防汛物资</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设备进场及时</w:t>
            </w:r>
          </w:p>
        </w:tc>
        <w:tc>
          <w:tcPr>
            <w:tcW w:w="5386" w:type="dxa"/>
            <w:hMerge w:val="restart"/>
            <w:vAlign w:val="center"/>
          </w:tcPr>
          <w:p>
            <w:pPr>
              <w:pStyle w:val="单元格样式2"/>
            </w:pPr>
            <w:r>
              <w:t xml:space="preserve">根据需求及时布置排水设施</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排涝及时</w:t>
            </w:r>
          </w:p>
        </w:tc>
        <w:tc>
          <w:tcPr>
            <w:tcW w:w="5386" w:type="dxa"/>
            <w:hMerge w:val="restart"/>
            <w:vAlign w:val="center"/>
          </w:tcPr>
          <w:p>
            <w:pPr>
              <w:pStyle w:val="单元格样式2"/>
            </w:pPr>
            <w:r>
              <w:t xml:space="preserve">及时排出建成区内积水</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确保经济无损失</w:t>
            </w:r>
          </w:p>
        </w:tc>
        <w:tc>
          <w:tcPr>
            <w:tcW w:w="5386" w:type="dxa"/>
            <w:hMerge w:val="restart"/>
            <w:vAlign w:val="center"/>
          </w:tcPr>
          <w:p>
            <w:pPr>
              <w:pStyle w:val="单元格样式2"/>
            </w:pPr>
            <w:r>
              <w:t xml:space="preserve">及时排涝避免经济损失</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确保生态环境保护</w:t>
            </w:r>
          </w:p>
        </w:tc>
        <w:tc>
          <w:tcPr>
            <w:tcW w:w="5386" w:type="dxa"/>
            <w:hMerge w:val="restart"/>
            <w:vAlign w:val="center"/>
          </w:tcPr>
          <w:p>
            <w:pPr>
              <w:pStyle w:val="单元格样式2"/>
            </w:pPr>
            <w:r>
              <w:t xml:space="preserve">及时排涝避免生态环境影响</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公众对建成区排涝及时情况的满意度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12、服装费绩效目标表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13091124P00522510002Q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部门服装费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20.74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1.行政执法办人员服装费。保障各项各做顺利开展。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全体人员</w:t>
            </w:r>
          </w:p>
        </w:tc>
        <w:tc>
          <w:tcPr>
            <w:tcW w:w="5386" w:type="dxa"/>
            <w:hMerge w:val="restart"/>
            <w:vAlign w:val="center"/>
          </w:tcPr>
          <w:p>
            <w:pPr>
              <w:pStyle w:val="单元格样式2"/>
            </w:pPr>
            <w:r>
              <w:t xml:space="preserve">服装采购人数</w:t>
            </w:r>
          </w:p>
        </w:tc>
        <w:tc>
          <w:tcPr>
            <w:tcW w:w="0" w:type="auto"/>
            <w:hMerge/>
            <w:vAlign w:val="center"/>
          </w:tcPr>
          <w:p>
            <w:pPr/>
          </w:p>
        </w:tc>
        <w:tc>
          <w:tcPr>
            <w:tcW w:w="2268" w:type="dxa"/>
            <w:vAlign w:val="center"/>
          </w:tcPr>
          <w:p>
            <w:pPr>
              <w:pStyle w:val="单元格样式2"/>
            </w:pPr>
            <w:r>
              <w:t xml:space="preserve">83人</w:t>
            </w:r>
          </w:p>
        </w:tc>
        <w:tc>
          <w:tcPr>
            <w:tcW w:w="1276" w:type="dxa"/>
            <w:vAlign w:val="center"/>
          </w:tcPr>
          <w:p>
            <w:pPr>
              <w:pStyle w:val="单元格样式2"/>
            </w:pPr>
            <w:r>
              <w:t xml:space="preserve">服装采购统计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服装着装情况</w:t>
            </w:r>
          </w:p>
        </w:tc>
        <w:tc>
          <w:tcPr>
            <w:tcW w:w="5386" w:type="dxa"/>
            <w:hMerge w:val="restart"/>
            <w:vAlign w:val="center"/>
          </w:tcPr>
          <w:p>
            <w:pPr>
              <w:pStyle w:val="单元格样式2"/>
            </w:pPr>
            <w:r>
              <w:t xml:space="preserve">服装着装率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服装着装检查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全部着装</w:t>
            </w:r>
          </w:p>
        </w:tc>
        <w:tc>
          <w:tcPr>
            <w:tcW w:w="5386" w:type="dxa"/>
            <w:hMerge w:val="restart"/>
            <w:vAlign w:val="center"/>
          </w:tcPr>
          <w:p>
            <w:pPr>
              <w:pStyle w:val="单元格样式2"/>
            </w:pPr>
            <w:r>
              <w:t xml:space="preserve">服装着装率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服装着装检查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执法人员管理服务水平达到高水准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可持续效益</w:t>
            </w:r>
          </w:p>
        </w:tc>
        <w:tc>
          <w:tcPr>
            <w:tcW w:w="0" w:type="auto"/>
            <w:hMerge/>
            <w:vAlign w:val="center"/>
          </w:tcPr>
          <w:p>
            <w:pPr/>
          </w:p>
        </w:tc>
        <w:tc>
          <w:tcPr>
            <w:tcW w:w="2268" w:type="dxa"/>
            <w:vAlign w:val="center"/>
          </w:tcPr>
          <w:p>
            <w:pPr>
              <w:pStyle w:val="单元格样式2"/>
            </w:pPr>
            <w:r>
              <w:t xml:space="preserve">&lt;5年</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单位人员满意度</w:t>
            </w:r>
          </w:p>
        </w:tc>
        <w:tc>
          <w:tcPr>
            <w:tcW w:w="5386" w:type="dxa"/>
            <w:hMerge w:val="restart"/>
            <w:vAlign w:val="center"/>
          </w:tcPr>
          <w:p>
            <w:pPr>
              <w:pStyle w:val="单元格样式2"/>
            </w:pPr>
            <w:r>
              <w:t xml:space="preserve">单位人员满意度高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单位人员满意度调查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13、公用设施电费绩效目标表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13091124P00003210001Y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公用设施电费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公用设施电费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1.确保道路路灯、排水泵站等市政设施有序供电、正常运行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市政设施完整率</w:t>
            </w:r>
          </w:p>
        </w:tc>
        <w:tc>
          <w:tcPr>
            <w:tcW w:w="5386" w:type="dxa"/>
            <w:hMerge w:val="restart"/>
            <w:vAlign w:val="center"/>
          </w:tcPr>
          <w:p>
            <w:pPr>
              <w:pStyle w:val="单元格样式2"/>
            </w:pPr>
            <w:r>
              <w:t xml:space="preserve">市政设施正常运行率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及时交电费</w:t>
            </w:r>
          </w:p>
        </w:tc>
        <w:tc>
          <w:tcPr>
            <w:tcW w:w="5386" w:type="dxa"/>
            <w:hMerge w:val="restart"/>
            <w:vAlign w:val="center"/>
          </w:tcPr>
          <w:p>
            <w:pPr>
              <w:pStyle w:val="单元格样式2"/>
            </w:pPr>
            <w:r>
              <w:t xml:space="preserve">确保无停电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提升城市服务质量</w:t>
            </w:r>
          </w:p>
        </w:tc>
        <w:tc>
          <w:tcPr>
            <w:tcW w:w="5386" w:type="dxa"/>
            <w:hMerge w:val="restart"/>
            <w:vAlign w:val="center"/>
          </w:tcPr>
          <w:p>
            <w:pPr>
              <w:pStyle w:val="单元格样式2"/>
            </w:pPr>
            <w:r>
              <w:t xml:space="preserve">保障城市路灯、排水正常运行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无经济损失</w:t>
            </w:r>
          </w:p>
        </w:tc>
        <w:tc>
          <w:tcPr>
            <w:tcW w:w="5386" w:type="dxa"/>
            <w:hMerge w:val="restart"/>
            <w:vAlign w:val="center"/>
          </w:tcPr>
          <w:p>
            <w:pPr>
              <w:pStyle w:val="单元格样式2"/>
            </w:pPr>
            <w:r>
              <w:t xml:space="preserve">不影响经济</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不影响生态环境</w:t>
            </w:r>
          </w:p>
        </w:tc>
        <w:tc>
          <w:tcPr>
            <w:tcW w:w="5386" w:type="dxa"/>
            <w:hMerge w:val="restart"/>
            <w:vAlign w:val="center"/>
          </w:tcPr>
          <w:p>
            <w:pPr>
              <w:pStyle w:val="单元格样式2"/>
            </w:pPr>
            <w:r>
              <w:t xml:space="preserve">确保生态环境不被破坏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公众对路灯照明、排水设施运行情况的满意度</w:t>
            </w:r>
            <w:r>
              <w:tab/>
            </w:r>
          </w:p>
          <w:p>
            <w:pPr>
              <w:pStyle w:val="单元格样式2"/>
            </w:pP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14、公用设施一体化绩效目标表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13091124P005227100024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公用设施一体化</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公用设施一体化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1.确保区内路灯、变压器、雨污水泵站以及交通等设施建设和正常运行。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新建及维修及时率</w:t>
            </w:r>
          </w:p>
        </w:tc>
        <w:tc>
          <w:tcPr>
            <w:tcW w:w="5386" w:type="dxa"/>
            <w:hMerge w:val="restart"/>
            <w:vAlign w:val="center"/>
          </w:tcPr>
          <w:p>
            <w:pPr>
              <w:pStyle w:val="单元格样式2"/>
            </w:pPr>
            <w:r>
              <w:t xml:space="preserve">新建及故障维修及时率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出行故障及时维修</w:t>
            </w:r>
          </w:p>
        </w:tc>
        <w:tc>
          <w:tcPr>
            <w:tcW w:w="5386" w:type="dxa"/>
            <w:hMerge w:val="restart"/>
            <w:vAlign w:val="center"/>
          </w:tcPr>
          <w:p>
            <w:pPr>
              <w:pStyle w:val="单元格样式2"/>
            </w:pPr>
            <w:r>
              <w:t xml:space="preserve">确保出故障设备及时处理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无经济损失</w:t>
            </w:r>
          </w:p>
        </w:tc>
        <w:tc>
          <w:tcPr>
            <w:tcW w:w="5386" w:type="dxa"/>
            <w:hMerge w:val="restart"/>
            <w:vAlign w:val="center"/>
          </w:tcPr>
          <w:p>
            <w:pPr>
              <w:pStyle w:val="单元格样式2"/>
            </w:pPr>
            <w:r>
              <w:t xml:space="preserve">确保出故障设备及时处理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不影响生态环境</w:t>
            </w:r>
          </w:p>
        </w:tc>
        <w:tc>
          <w:tcPr>
            <w:tcW w:w="5386" w:type="dxa"/>
            <w:hMerge w:val="restart"/>
            <w:vAlign w:val="center"/>
          </w:tcPr>
          <w:p>
            <w:pPr>
              <w:pStyle w:val="单元格样式2"/>
            </w:pPr>
            <w:r>
              <w:t xml:space="preserve">确保生态环境不被破坏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公众对路灯、变压器等设施运行的满意度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15、环境提升整治绩效目标表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13091124P005188100031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环境提升整治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环境提升整治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1.全面提升宜居环境建设水平。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辖区环境提升作业</w:t>
            </w:r>
          </w:p>
        </w:tc>
        <w:tc>
          <w:tcPr>
            <w:tcW w:w="5386" w:type="dxa"/>
            <w:hMerge w:val="restart"/>
            <w:vAlign w:val="center"/>
          </w:tcPr>
          <w:p>
            <w:pPr>
              <w:pStyle w:val="单元格样式2"/>
            </w:pPr>
            <w:r>
              <w:t xml:space="preserve">环境提升作业数量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环境提升合同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环境提升作业考核标准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环境提升合同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环境提升经费</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环境提升合同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环境提升作业情况</w:t>
            </w:r>
          </w:p>
        </w:tc>
        <w:tc>
          <w:tcPr>
            <w:tcW w:w="5386" w:type="dxa"/>
            <w:hMerge w:val="restart"/>
            <w:vAlign w:val="center"/>
          </w:tcPr>
          <w:p>
            <w:pPr>
              <w:pStyle w:val="单元格样式2"/>
            </w:pPr>
            <w:r>
              <w:t xml:space="preserve">年度环境提升作业数量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环境提升水平情况</w:t>
            </w:r>
          </w:p>
        </w:tc>
        <w:tc>
          <w:tcPr>
            <w:tcW w:w="5386" w:type="dxa"/>
            <w:hMerge w:val="restart"/>
            <w:vAlign w:val="center"/>
          </w:tcPr>
          <w:p>
            <w:pPr>
              <w:pStyle w:val="单元格样式2"/>
            </w:pPr>
            <w:r>
              <w:t xml:space="preserve">提升城市环境形象</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不断加强环境提升水平</w:t>
            </w:r>
          </w:p>
        </w:tc>
        <w:tc>
          <w:tcPr>
            <w:tcW w:w="5386" w:type="dxa"/>
            <w:hMerge w:val="restart"/>
            <w:vAlign w:val="center"/>
          </w:tcPr>
          <w:p>
            <w:pPr>
              <w:pStyle w:val="单元格样式2"/>
            </w:pPr>
            <w:r>
              <w:t xml:space="preserve">项目持续运行</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可持续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服务对象满意调查度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16、环卫费绩效目标表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13091124P004960100019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环卫费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环卫费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560.00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1.达到年度环卫作业考核指标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辖区环境卫生作业</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环卫作业考核标准</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环卫市场化合同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环卫作业情况</w:t>
            </w:r>
          </w:p>
        </w:tc>
        <w:tc>
          <w:tcPr>
            <w:tcW w:w="5386" w:type="dxa"/>
            <w:hMerge w:val="restart"/>
            <w:vAlign w:val="center"/>
          </w:tcPr>
          <w:p>
            <w:pPr>
              <w:pStyle w:val="单元格样式2"/>
            </w:pPr>
            <w:r>
              <w:t xml:space="preserve">5449万元</w:t>
            </w:r>
          </w:p>
        </w:tc>
        <w:tc>
          <w:tcPr>
            <w:tcW w:w="0" w:type="auto"/>
            <w:hMerge/>
            <w:vAlign w:val="center"/>
          </w:tcPr>
          <w:p>
            <w:pPr/>
          </w:p>
        </w:tc>
        <w:tc>
          <w:tcPr>
            <w:tcW w:w="2268" w:type="dxa"/>
            <w:vAlign w:val="center"/>
          </w:tcPr>
          <w:p>
            <w:pPr>
              <w:pStyle w:val="单元格样式2"/>
            </w:pPr>
            <w:r>
              <w:t xml:space="preserve">&lt;5449万元</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环卫规划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≥90百分率</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17、环卫费绩效目标表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13091124P00C9K510005N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环卫费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环卫费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1.达到年度环卫作业考核指标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辖区环境卫生作业</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环卫作业考核标准</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环卫市场化合同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环卫市场化合同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环卫作业情况</w:t>
            </w:r>
          </w:p>
        </w:tc>
        <w:tc>
          <w:tcPr>
            <w:tcW w:w="5386" w:type="dxa"/>
            <w:hMerge w:val="restart"/>
            <w:vAlign w:val="center"/>
          </w:tcPr>
          <w:p>
            <w:pPr>
              <w:pStyle w:val="单元格样式2"/>
            </w:pPr>
            <w:r>
              <w:t xml:space="preserve">5449万元</w:t>
            </w:r>
          </w:p>
        </w:tc>
        <w:tc>
          <w:tcPr>
            <w:tcW w:w="0" w:type="auto"/>
            <w:hMerge/>
            <w:vAlign w:val="center"/>
          </w:tcPr>
          <w:p>
            <w:pPr/>
          </w:p>
        </w:tc>
        <w:tc>
          <w:tcPr>
            <w:tcW w:w="2268" w:type="dxa"/>
            <w:vAlign w:val="center"/>
          </w:tcPr>
          <w:p>
            <w:pPr>
              <w:pStyle w:val="单元格样式2"/>
            </w:pPr>
            <w:r>
              <w:t xml:space="preserve">&lt;5449万元</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社会监督举报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环卫规划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18、加装安全装置绩效目标表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13091124P000045100017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加装安全装置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加装安全装置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1.增强开发区企业和人民群众的安全意识，提升安全常识储备和应急处置能力，降低事故发生几率。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燃气设施质量</w:t>
            </w:r>
          </w:p>
        </w:tc>
        <w:tc>
          <w:tcPr>
            <w:tcW w:w="5386" w:type="dxa"/>
            <w:hMerge w:val="restart"/>
            <w:vAlign w:val="center"/>
          </w:tcPr>
          <w:p>
            <w:pPr>
              <w:pStyle w:val="单元格样式2"/>
            </w:pPr>
            <w:r>
              <w:t xml:space="preserve">燃气设施质量合格，安装施工规范</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施工进展</w:t>
            </w:r>
          </w:p>
        </w:tc>
        <w:tc>
          <w:tcPr>
            <w:tcW w:w="5386" w:type="dxa"/>
            <w:hMerge w:val="restart"/>
            <w:vAlign w:val="center"/>
          </w:tcPr>
          <w:p>
            <w:pPr>
              <w:pStyle w:val="单元格样式2"/>
            </w:pPr>
            <w:r>
              <w:t xml:space="preserve">施工进展符合工作要求和合同规定</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施工普及率</w:t>
            </w:r>
          </w:p>
        </w:tc>
        <w:tc>
          <w:tcPr>
            <w:tcW w:w="5386" w:type="dxa"/>
            <w:hMerge w:val="restart"/>
            <w:vAlign w:val="center"/>
          </w:tcPr>
          <w:p>
            <w:pPr>
              <w:pStyle w:val="单元格样式2"/>
            </w:pPr>
            <w:r>
              <w:t xml:space="preserve">涉及到所有燃气用户全部完成改造</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公众对安全生产工作的满意程度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19、建筑垃圾清运绩效目标表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13091124P00004410001H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建筑垃圾清运</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垃圾清运费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1.达到年终建筑垃圾清运作业完成指标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辖区建筑垃圾清运率</w:t>
            </w:r>
          </w:p>
        </w:tc>
        <w:tc>
          <w:tcPr>
            <w:tcW w:w="5386" w:type="dxa"/>
            <w:hMerge w:val="restart"/>
            <w:vAlign w:val="center"/>
          </w:tcPr>
          <w:p>
            <w:pPr>
              <w:pStyle w:val="单元格样式2"/>
            </w:pPr>
            <w:r>
              <w:t xml:space="preserve">创造整洁优美的辖区环境</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达到考核要求</w:t>
            </w:r>
          </w:p>
        </w:tc>
        <w:tc>
          <w:tcPr>
            <w:tcW w:w="5386" w:type="dxa"/>
            <w:hMerge w:val="restart"/>
            <w:vAlign w:val="center"/>
          </w:tcPr>
          <w:p>
            <w:pPr>
              <w:pStyle w:val="单元格样式2"/>
            </w:pPr>
            <w:r>
              <w:t xml:space="preserve">建筑垃圾清运完成情况</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1百分比</w:t>
            </w:r>
          </w:p>
        </w:tc>
        <w:tc>
          <w:tcPr>
            <w:tcW w:w="1276" w:type="dxa"/>
            <w:vAlign w:val="center"/>
          </w:tcPr>
          <w:p>
            <w:pPr>
              <w:pStyle w:val="单元格样式2"/>
            </w:pPr>
            <w:r>
              <w:t xml:space="preserve">建筑垃圾清运合同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建筑垃圾清运情况</w:t>
            </w:r>
          </w:p>
        </w:tc>
        <w:tc>
          <w:tcPr>
            <w:tcW w:w="5386" w:type="dxa"/>
            <w:hMerge w:val="restart"/>
            <w:vAlign w:val="center"/>
          </w:tcPr>
          <w:p>
            <w:pPr>
              <w:pStyle w:val="单元格样式2"/>
            </w:pPr>
            <w:r>
              <w:t xml:space="preserve">200万元</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环境卫生水平提升情况</w:t>
            </w:r>
          </w:p>
        </w:tc>
        <w:tc>
          <w:tcPr>
            <w:tcW w:w="5386" w:type="dxa"/>
            <w:hMerge w:val="restart"/>
            <w:vAlign w:val="center"/>
          </w:tcPr>
          <w:p>
            <w:pPr>
              <w:pStyle w:val="单元格样式2"/>
            </w:pPr>
            <w:r>
              <w:t xml:space="preserve">提高居民的幸福感、获得感</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建筑垃圾清运合同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不断提升环境卫生水平</w:t>
            </w:r>
          </w:p>
        </w:tc>
        <w:tc>
          <w:tcPr>
            <w:tcW w:w="5386" w:type="dxa"/>
            <w:hMerge w:val="restart"/>
            <w:vAlign w:val="center"/>
          </w:tcPr>
          <w:p>
            <w:pPr>
              <w:pStyle w:val="单元格样式2"/>
            </w:pPr>
            <w:r>
              <w:t xml:space="preserve">持续提高</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建筑垃圾清运合同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人员作业公众满意度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13091124P001Q8P100055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1.保障车辆正常运行，保障工作顺利进行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执法车数量</w:t>
            </w:r>
          </w:p>
        </w:tc>
        <w:tc>
          <w:tcPr>
            <w:tcW w:w="5386" w:type="dxa"/>
            <w:hMerge w:val="restart"/>
            <w:vAlign w:val="center"/>
          </w:tcPr>
          <w:p>
            <w:pPr>
              <w:pStyle w:val="单元格样式2"/>
            </w:pPr>
            <w:r>
              <w:t xml:space="preserve">17辆执法车，市政工程车，发电车</w:t>
            </w:r>
          </w:p>
        </w:tc>
        <w:tc>
          <w:tcPr>
            <w:tcW w:w="0" w:type="auto"/>
            <w:hMerge/>
            <w:vAlign w:val="center"/>
          </w:tcPr>
          <w:p>
            <w:pPr/>
          </w:p>
        </w:tc>
        <w:tc>
          <w:tcPr>
            <w:tcW w:w="2268" w:type="dxa"/>
            <w:vAlign w:val="center"/>
          </w:tcPr>
          <w:p>
            <w:pPr>
              <w:pStyle w:val="单元格样式2"/>
            </w:pPr>
            <w:r>
              <w:t xml:space="preserve">17辆</w:t>
            </w:r>
          </w:p>
        </w:tc>
        <w:tc>
          <w:tcPr>
            <w:tcW w:w="1276" w:type="dxa"/>
            <w:vAlign w:val="center"/>
          </w:tcPr>
          <w:p>
            <w:pPr>
              <w:pStyle w:val="单元格样式2"/>
            </w:pPr>
            <w:r>
              <w:t xml:space="preserve">执法车数量统计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车辆运行情况</w:t>
            </w:r>
          </w:p>
        </w:tc>
        <w:tc>
          <w:tcPr>
            <w:tcW w:w="5386" w:type="dxa"/>
            <w:hMerge w:val="restart"/>
            <w:vAlign w:val="center"/>
          </w:tcPr>
          <w:p>
            <w:pPr>
              <w:pStyle w:val="单元格样式2"/>
            </w:pPr>
            <w:r>
              <w:t xml:space="preserve">车辆正常运行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执法车运行情况统计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执法效率</w:t>
            </w:r>
          </w:p>
        </w:tc>
        <w:tc>
          <w:tcPr>
            <w:tcW w:w="5386" w:type="dxa"/>
            <w:hMerge w:val="restart"/>
            <w:vAlign w:val="center"/>
          </w:tcPr>
          <w:p>
            <w:pPr>
              <w:pStyle w:val="单元格样式2"/>
            </w:pPr>
            <w:r>
              <w:t xml:space="preserve">持续提高执法效率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群众反映汇报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提升管理服务水平</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城市生态环境</w:t>
            </w:r>
          </w:p>
        </w:tc>
        <w:tc>
          <w:tcPr>
            <w:tcW w:w="5386" w:type="dxa"/>
            <w:hMerge w:val="restart"/>
            <w:vAlign w:val="center"/>
          </w:tcPr>
          <w:p>
            <w:pPr>
              <w:pStyle w:val="单元格样式2"/>
            </w:pPr>
            <w:r>
              <w:t xml:space="preserve">改善城市生态环境</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生态环境检测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单位人员满意度</w:t>
            </w:r>
          </w:p>
        </w:tc>
        <w:tc>
          <w:tcPr>
            <w:tcW w:w="5386" w:type="dxa"/>
            <w:hMerge w:val="restart"/>
            <w:vAlign w:val="center"/>
          </w:tcPr>
          <w:p>
            <w:pPr>
              <w:pStyle w:val="单元格样式2"/>
            </w:pPr>
            <w:r>
              <w:t xml:space="preserve">单位人员满意度高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单位人员满意度调查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21、绿化工作经费绩效目标表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13091124P00535010003D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绿化工作经费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绿化工作经费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1.完成沧州经济开发区区内绿化养护费用、区内主要路口绿化提升、清楚区内杂草、绿化补植、美国白蛾防治。提高区内绿化环境美化城市环境，完善城市功能。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按合同规定执行</w:t>
            </w:r>
          </w:p>
        </w:tc>
        <w:tc>
          <w:tcPr>
            <w:tcW w:w="5386" w:type="dxa"/>
            <w:hMerge w:val="restart"/>
            <w:vAlign w:val="center"/>
          </w:tcPr>
          <w:p>
            <w:pPr>
              <w:pStyle w:val="单元格样式2"/>
            </w:pPr>
            <w:r>
              <w:t xml:space="preserve">按合同规定执行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提升绿地景观面貌</w:t>
            </w:r>
          </w:p>
        </w:tc>
        <w:tc>
          <w:tcPr>
            <w:tcW w:w="5386" w:type="dxa"/>
            <w:hMerge w:val="restart"/>
            <w:vAlign w:val="center"/>
          </w:tcPr>
          <w:p>
            <w:pPr>
              <w:pStyle w:val="单元格样式2"/>
            </w:pPr>
            <w:r>
              <w:t xml:space="preserve">提升环境优良率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减少病虫害干扰</w:t>
            </w:r>
          </w:p>
        </w:tc>
        <w:tc>
          <w:tcPr>
            <w:tcW w:w="5386" w:type="dxa"/>
            <w:hMerge w:val="restart"/>
            <w:vAlign w:val="center"/>
          </w:tcPr>
          <w:p>
            <w:pPr>
              <w:pStyle w:val="单元格样式2"/>
            </w:pPr>
            <w:r>
              <w:t xml:space="preserve">病虫害有效防治率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提升园区环境</w:t>
            </w:r>
          </w:p>
        </w:tc>
        <w:tc>
          <w:tcPr>
            <w:tcW w:w="5386" w:type="dxa"/>
            <w:hMerge w:val="restart"/>
            <w:vAlign w:val="center"/>
          </w:tcPr>
          <w:p>
            <w:pPr>
              <w:pStyle w:val="单元格样式2"/>
            </w:pPr>
            <w:r>
              <w:t xml:space="preserve">提升园区招商引资环境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改善居民生活环境</w:t>
            </w:r>
          </w:p>
        </w:tc>
        <w:tc>
          <w:tcPr>
            <w:tcW w:w="5386" w:type="dxa"/>
            <w:hMerge w:val="restart"/>
            <w:vAlign w:val="center"/>
          </w:tcPr>
          <w:p>
            <w:pPr>
              <w:pStyle w:val="单元格样式2"/>
            </w:pPr>
            <w:r>
              <w:t xml:space="preserve">提高居民生活环境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根据实际情况要求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采取问卷调查、走访的形式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统计均值</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22、排水检测费绩效目标表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13091124P00519110003G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排水检测费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排水检测费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16.56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1.更好的掌握开发区内排水户及河流、明渠等涉水领域的水质情况，使园区有更好的生态环境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排水户范围</w:t>
            </w:r>
          </w:p>
        </w:tc>
        <w:tc>
          <w:tcPr>
            <w:tcW w:w="5386" w:type="dxa"/>
            <w:hMerge w:val="restart"/>
            <w:vAlign w:val="center"/>
          </w:tcPr>
          <w:p>
            <w:pPr>
              <w:pStyle w:val="单元格样式2"/>
            </w:pPr>
            <w:r>
              <w:t xml:space="preserve">排水户范围内的数量</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参考区内排水户情况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检测排水户排水情况</w:t>
            </w:r>
          </w:p>
        </w:tc>
        <w:tc>
          <w:tcPr>
            <w:tcW w:w="5386" w:type="dxa"/>
            <w:hMerge w:val="restart"/>
            <w:vAlign w:val="center"/>
          </w:tcPr>
          <w:p>
            <w:pPr>
              <w:pStyle w:val="单元格样式2"/>
            </w:pPr>
            <w:r>
              <w:t xml:space="preserve">排水户排入管网污水标准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参考排水许可证排水标准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排水检测完成率</w:t>
            </w:r>
          </w:p>
        </w:tc>
        <w:tc>
          <w:tcPr>
            <w:tcW w:w="5386" w:type="dxa"/>
            <w:hMerge w:val="restart"/>
            <w:vAlign w:val="center"/>
          </w:tcPr>
          <w:p>
            <w:pPr>
              <w:pStyle w:val="单元格样式2"/>
            </w:pPr>
            <w:r>
              <w:t xml:space="preserve">完成区内排水户检测率</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根据排水户数量</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检测污水效果情况</w:t>
            </w:r>
          </w:p>
        </w:tc>
        <w:tc>
          <w:tcPr>
            <w:tcW w:w="5386" w:type="dxa"/>
            <w:hMerge w:val="restart"/>
            <w:vAlign w:val="center"/>
          </w:tcPr>
          <w:p>
            <w:pPr>
              <w:pStyle w:val="单元格样式2"/>
            </w:pPr>
            <w:r>
              <w:t xml:space="preserve">排水户排入管网污水情况</w:t>
            </w:r>
          </w:p>
        </w:tc>
        <w:tc>
          <w:tcPr>
            <w:tcW w:w="0" w:type="auto"/>
            <w:hMerge/>
            <w:vAlign w:val="center"/>
          </w:tcPr>
          <w:p>
            <w:pPr/>
          </w:p>
        </w:tc>
        <w:tc>
          <w:tcPr>
            <w:tcW w:w="2268" w:type="dxa"/>
            <w:vAlign w:val="center"/>
          </w:tcPr>
          <w:p>
            <w:pPr>
              <w:pStyle w:val="单元格样式2"/>
            </w:pPr>
            <w:r>
              <w:t xml:space="preserve">&gt;90百分比</w:t>
            </w:r>
          </w:p>
        </w:tc>
        <w:tc>
          <w:tcPr>
            <w:tcW w:w="1276" w:type="dxa"/>
            <w:vAlign w:val="center"/>
          </w:tcPr>
          <w:p>
            <w:pPr>
              <w:pStyle w:val="单元格样式2"/>
            </w:pPr>
            <w:r>
              <w:t xml:space="preserve">参考排水许可证排水标准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新增排水户数量</w:t>
            </w:r>
          </w:p>
        </w:tc>
        <w:tc>
          <w:tcPr>
            <w:tcW w:w="5386" w:type="dxa"/>
            <w:hMerge w:val="restart"/>
            <w:vAlign w:val="center"/>
          </w:tcPr>
          <w:p>
            <w:pPr>
              <w:pStyle w:val="单元格样式2"/>
            </w:pPr>
            <w:r>
              <w:t xml:space="preserve">区内增加的排水户数量</w:t>
            </w:r>
          </w:p>
        </w:tc>
        <w:tc>
          <w:tcPr>
            <w:tcW w:w="0" w:type="auto"/>
            <w:hMerge/>
            <w:vAlign w:val="center"/>
          </w:tcPr>
          <w:p>
            <w:pPr/>
          </w:p>
        </w:tc>
        <w:tc>
          <w:tcPr>
            <w:tcW w:w="2268" w:type="dxa"/>
            <w:vAlign w:val="center"/>
          </w:tcPr>
          <w:p>
            <w:pPr>
              <w:pStyle w:val="单元格样式2"/>
            </w:pPr>
            <w:r>
              <w:t xml:space="preserve">&lt;50个</w:t>
            </w:r>
          </w:p>
        </w:tc>
        <w:tc>
          <w:tcPr>
            <w:tcW w:w="1276" w:type="dxa"/>
            <w:vAlign w:val="center"/>
          </w:tcPr>
          <w:p>
            <w:pPr>
              <w:pStyle w:val="单元格样式2"/>
            </w:pPr>
            <w:r>
              <w:t xml:space="preserve">参考增加排水户数量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检测排水户排水时间</w:t>
            </w:r>
          </w:p>
        </w:tc>
        <w:tc>
          <w:tcPr>
            <w:tcW w:w="5386" w:type="dxa"/>
            <w:hMerge w:val="restart"/>
            <w:vAlign w:val="center"/>
          </w:tcPr>
          <w:p>
            <w:pPr>
              <w:pStyle w:val="单元格样式2"/>
            </w:pPr>
            <w:r>
              <w:t xml:space="preserve">检测排水户排水时间</w:t>
            </w:r>
          </w:p>
        </w:tc>
        <w:tc>
          <w:tcPr>
            <w:tcW w:w="0" w:type="auto"/>
            <w:hMerge/>
            <w:vAlign w:val="center"/>
          </w:tcPr>
          <w:p>
            <w:pPr/>
          </w:p>
        </w:tc>
        <w:tc>
          <w:tcPr>
            <w:tcW w:w="2268" w:type="dxa"/>
            <w:vAlign w:val="center"/>
          </w:tcPr>
          <w:p>
            <w:pPr>
              <w:pStyle w:val="单元格样式2"/>
            </w:pPr>
            <w:r>
              <w:t xml:space="preserve">&gt;3年</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23、设备采购费绩效目标表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13091124P00508010004F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设备采购费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设备采购费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1.采购固定资产设备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设备采购情况</w:t>
            </w:r>
          </w:p>
        </w:tc>
        <w:tc>
          <w:tcPr>
            <w:tcW w:w="5386" w:type="dxa"/>
            <w:hMerge w:val="restart"/>
            <w:vAlign w:val="center"/>
          </w:tcPr>
          <w:p>
            <w:pPr>
              <w:pStyle w:val="单元格样式2"/>
            </w:pPr>
            <w:r>
              <w:t xml:space="preserve">设备采购数</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设备采购统计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设备使用情况</w:t>
            </w:r>
          </w:p>
        </w:tc>
        <w:tc>
          <w:tcPr>
            <w:tcW w:w="5386" w:type="dxa"/>
            <w:hMerge w:val="restart"/>
            <w:vAlign w:val="center"/>
          </w:tcPr>
          <w:p>
            <w:pPr>
              <w:pStyle w:val="单元格样式2"/>
            </w:pPr>
            <w:r>
              <w:t xml:space="preserve">设备使用情况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设备使用统计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设备使用时效</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设备使用统计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执法人员管理服务水平达到高水准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可持续效益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科学计算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24、通讯费绩效目标表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13091124P005204100038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通讯费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通讯费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3.36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    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达到市级对接标准</w:t>
            </w:r>
          </w:p>
        </w:tc>
        <w:tc>
          <w:tcPr>
            <w:tcW w:w="5386" w:type="dxa"/>
            <w:hMerge w:val="restart"/>
            <w:vAlign w:val="center"/>
          </w:tcPr>
          <w:p>
            <w:pPr>
              <w:pStyle w:val="单元格样式2"/>
            </w:pPr>
            <w:r>
              <w:t xml:space="preserve">合格</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及时完成建设任务</w:t>
            </w:r>
          </w:p>
        </w:tc>
        <w:tc>
          <w:tcPr>
            <w:tcW w:w="5386" w:type="dxa"/>
            <w:hMerge w:val="restart"/>
            <w:vAlign w:val="center"/>
          </w:tcPr>
          <w:p>
            <w:pPr>
              <w:pStyle w:val="单元格样式2"/>
            </w:pPr>
            <w:r>
              <w:t xml:space="preserve">按合同时间完成</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减少人工巡查</w:t>
            </w:r>
          </w:p>
        </w:tc>
        <w:tc>
          <w:tcPr>
            <w:tcW w:w="5386" w:type="dxa"/>
            <w:hMerge w:val="restart"/>
            <w:vAlign w:val="center"/>
          </w:tcPr>
          <w:p>
            <w:pPr>
              <w:pStyle w:val="单元格样式2"/>
            </w:pPr>
            <w:r>
              <w:t xml:space="preserve">减少人员巡查频次、车辆使用频次</w:t>
            </w:r>
          </w:p>
        </w:tc>
        <w:tc>
          <w:tcPr>
            <w:tcW w:w="0" w:type="auto"/>
            <w:hMerge/>
            <w:vAlign w:val="center"/>
          </w:tcPr>
          <w:p>
            <w:pPr/>
          </w:p>
        </w:tc>
        <w:tc>
          <w:tcPr>
            <w:tcW w:w="2268" w:type="dxa"/>
            <w:vAlign w:val="center"/>
          </w:tcPr>
          <w:p>
            <w:pPr>
              <w:pStyle w:val="单元格样式2"/>
            </w:pPr>
            <w:r>
              <w:t xml:space="preserve">≤50百分比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案件处理造成的影响</w:t>
            </w:r>
          </w:p>
        </w:tc>
        <w:tc>
          <w:tcPr>
            <w:tcW w:w="5386" w:type="dxa"/>
            <w:hMerge w:val="restart"/>
            <w:vAlign w:val="center"/>
          </w:tcPr>
          <w:p>
            <w:pPr>
              <w:pStyle w:val="单元格样式2"/>
            </w:pPr>
            <w:r>
              <w:t xml:space="preserve">案件处理造成的正面影响占比</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智慧平台处理案件常态化</w:t>
            </w:r>
          </w:p>
        </w:tc>
        <w:tc>
          <w:tcPr>
            <w:tcW w:w="5386" w:type="dxa"/>
            <w:hMerge w:val="restart"/>
            <w:vAlign w:val="center"/>
          </w:tcPr>
          <w:p>
            <w:pPr>
              <w:pStyle w:val="单元格样式2"/>
            </w:pPr>
            <w:r>
              <w:t xml:space="preserve">持续完善</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对案件处理产生影响满意度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25、污染防治费绩效目标表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13091124P004991100053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污染防治费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污染防治费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1.更好的掌握开发区内河流、景观渠等涉水领域的水质情况，做好大气污染防治，使园区有更好的生态环境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涉水及大气范围</w:t>
            </w:r>
          </w:p>
        </w:tc>
        <w:tc>
          <w:tcPr>
            <w:tcW w:w="5386" w:type="dxa"/>
            <w:hMerge w:val="restart"/>
            <w:vAlign w:val="center"/>
          </w:tcPr>
          <w:p>
            <w:pPr>
              <w:pStyle w:val="单元格样式2"/>
            </w:pPr>
            <w:r>
              <w:t xml:space="preserve">开发区范围内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涉水及大气领域的情况</w:t>
            </w:r>
          </w:p>
        </w:tc>
        <w:tc>
          <w:tcPr>
            <w:tcW w:w="5386" w:type="dxa"/>
            <w:hMerge w:val="restart"/>
            <w:vAlign w:val="center"/>
          </w:tcPr>
          <w:p>
            <w:pPr>
              <w:pStyle w:val="单元格样式2"/>
            </w:pPr>
            <w:r>
              <w:t xml:space="preserve">涉水及大气领域的水质量标准</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参考河流水质及大气相关标准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排查水质及大气情况</w:t>
            </w:r>
          </w:p>
        </w:tc>
        <w:tc>
          <w:tcPr>
            <w:tcW w:w="5386" w:type="dxa"/>
            <w:hMerge w:val="restart"/>
            <w:vAlign w:val="center"/>
          </w:tcPr>
          <w:p>
            <w:pPr>
              <w:pStyle w:val="单元格样式2"/>
            </w:pPr>
            <w:r>
              <w:t xml:space="preserve">排查区内水质及大气情况</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参考区内情况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水质效果及大气相关情况</w:t>
            </w:r>
          </w:p>
        </w:tc>
        <w:tc>
          <w:tcPr>
            <w:tcW w:w="5386" w:type="dxa"/>
            <w:hMerge w:val="restart"/>
            <w:vAlign w:val="center"/>
          </w:tcPr>
          <w:p>
            <w:pPr>
              <w:pStyle w:val="单元格样式2"/>
            </w:pPr>
            <w:r>
              <w:t xml:space="preserve">河流、景观渠水质及大气情况</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新增水污染数量及大气相关污染情况</w:t>
            </w:r>
          </w:p>
        </w:tc>
        <w:tc>
          <w:tcPr>
            <w:tcW w:w="5386" w:type="dxa"/>
            <w:hMerge w:val="restart"/>
            <w:vAlign w:val="center"/>
          </w:tcPr>
          <w:p>
            <w:pPr>
              <w:pStyle w:val="单元格样式2"/>
            </w:pPr>
            <w:r>
              <w:t xml:space="preserve">区内新增水污染数量及大气污染相关情况</w:t>
            </w:r>
          </w:p>
        </w:tc>
        <w:tc>
          <w:tcPr>
            <w:tcW w:w="0" w:type="auto"/>
            <w:hMerge/>
            <w:vAlign w:val="center"/>
          </w:tcPr>
          <w:p>
            <w:pPr/>
          </w:p>
        </w:tc>
        <w:tc>
          <w:tcPr>
            <w:tcW w:w="2268" w:type="dxa"/>
            <w:vAlign w:val="center"/>
          </w:tcPr>
          <w:p>
            <w:pPr>
              <w:pStyle w:val="单元格样式2"/>
            </w:pPr>
            <w:r>
              <w:t xml:space="preserve">&lt;5个</w:t>
            </w:r>
          </w:p>
        </w:tc>
        <w:tc>
          <w:tcPr>
            <w:tcW w:w="1276" w:type="dxa"/>
            <w:vAlign w:val="center"/>
          </w:tcPr>
          <w:p>
            <w:pPr>
              <w:pStyle w:val="单元格样式2"/>
            </w:pPr>
            <w:r>
              <w:t xml:space="preserve">参考区内情况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检测水污染情况及防治大气污染</w:t>
            </w:r>
          </w:p>
        </w:tc>
        <w:tc>
          <w:tcPr>
            <w:tcW w:w="5386" w:type="dxa"/>
            <w:hMerge w:val="restart"/>
            <w:vAlign w:val="center"/>
          </w:tcPr>
          <w:p>
            <w:pPr>
              <w:pStyle w:val="单元格样式2"/>
            </w:pPr>
            <w:r>
              <w:t xml:space="preserve">检测区内水污染情况及防治大气污染</w:t>
            </w:r>
          </w:p>
        </w:tc>
        <w:tc>
          <w:tcPr>
            <w:tcW w:w="0" w:type="auto"/>
            <w:hMerge/>
            <w:vAlign w:val="center"/>
          </w:tcPr>
          <w:p>
            <w:pPr/>
          </w:p>
        </w:tc>
        <w:tc>
          <w:tcPr>
            <w:tcW w:w="2268" w:type="dxa"/>
            <w:vAlign w:val="center"/>
          </w:tcPr>
          <w:p>
            <w:pPr>
              <w:pStyle w:val="单元格样式2"/>
            </w:pPr>
            <w:r>
              <w:t xml:space="preserve">&gt;5年</w:t>
            </w:r>
          </w:p>
        </w:tc>
        <w:tc>
          <w:tcPr>
            <w:tcW w:w="1276" w:type="dxa"/>
            <w:vAlign w:val="center"/>
          </w:tcPr>
          <w:p>
            <w:pPr>
              <w:pStyle w:val="单元格样式2"/>
            </w:pPr>
            <w:r>
              <w:t xml:space="preserve">参考区内情况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服务对象对水污染防治发布满意度及大气污染防治及时性</w:t>
            </w:r>
          </w:p>
        </w:tc>
        <w:tc>
          <w:tcPr>
            <w:tcW w:w="0" w:type="auto"/>
            <w:hMerge/>
            <w:vAlign w:val="center"/>
          </w:tcPr>
          <w:p>
            <w:pPr/>
          </w:p>
        </w:tc>
        <w:tc>
          <w:tcPr>
            <w:tcW w:w="2268" w:type="dxa"/>
            <w:vAlign w:val="center"/>
          </w:tcPr>
          <w:p>
            <w:pPr>
              <w:pStyle w:val="单元格样式2"/>
            </w:pPr>
            <w:r>
              <w:t xml:space="preserve">&gt;95百分比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26、污水处理费绩效目标表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13091124P00J0T6100045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污水处理费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污水处理费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800.00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1.为确保有足够的资金用于保证污水处理厂安全稳定运营，实现园区内污染物减排工作达到目标</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污水处理水量范围</w:t>
            </w:r>
          </w:p>
        </w:tc>
        <w:tc>
          <w:tcPr>
            <w:tcW w:w="5386" w:type="dxa"/>
            <w:hMerge w:val="restart"/>
            <w:vAlign w:val="center"/>
          </w:tcPr>
          <w:p>
            <w:pPr>
              <w:pStyle w:val="单元格样式2"/>
            </w:pPr>
            <w:r>
              <w:t xml:space="preserve">污水处理水量的数量</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参考管网建设情况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污水处理厂处理污水情况</w:t>
            </w:r>
          </w:p>
        </w:tc>
        <w:tc>
          <w:tcPr>
            <w:tcW w:w="5386" w:type="dxa"/>
            <w:hMerge w:val="restart"/>
            <w:vAlign w:val="center"/>
          </w:tcPr>
          <w:p>
            <w:pPr>
              <w:pStyle w:val="单元格样式2"/>
            </w:pPr>
            <w:r>
              <w:t xml:space="preserve">污水处理厂排放污水标准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参考在线检测情况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全年</w:t>
            </w:r>
          </w:p>
        </w:tc>
        <w:tc>
          <w:tcPr>
            <w:tcW w:w="0" w:type="auto"/>
            <w:hMerge/>
            <w:vAlign w:val="center"/>
          </w:tcPr>
          <w:p>
            <w:pPr/>
          </w:p>
        </w:tc>
        <w:tc>
          <w:tcPr>
            <w:tcW w:w="2268" w:type="dxa"/>
            <w:vAlign w:val="center"/>
          </w:tcPr>
          <w:p>
            <w:pPr>
              <w:pStyle w:val="单元格样式2"/>
            </w:pPr>
            <w:r>
              <w:t xml:space="preserve">1全年</w:t>
            </w:r>
          </w:p>
        </w:tc>
        <w:tc>
          <w:tcPr>
            <w:tcW w:w="1276" w:type="dxa"/>
            <w:vAlign w:val="center"/>
          </w:tcPr>
          <w:p>
            <w:pPr>
              <w:pStyle w:val="单元格样式2"/>
            </w:pPr>
            <w:r>
              <w:t xml:space="preserve">特许经营合同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污水处理效果情况</w:t>
            </w:r>
          </w:p>
        </w:tc>
        <w:tc>
          <w:tcPr>
            <w:tcW w:w="5386" w:type="dxa"/>
            <w:hMerge w:val="restart"/>
            <w:vAlign w:val="center"/>
          </w:tcPr>
          <w:p>
            <w:pPr>
              <w:pStyle w:val="单元格样式2"/>
            </w:pPr>
            <w:r>
              <w:t xml:space="preserve">年度污水量</w:t>
            </w:r>
          </w:p>
        </w:tc>
        <w:tc>
          <w:tcPr>
            <w:tcW w:w="0" w:type="auto"/>
            <w:hMerge/>
            <w:vAlign w:val="center"/>
          </w:tcPr>
          <w:p>
            <w:pPr/>
          </w:p>
        </w:tc>
        <w:tc>
          <w:tcPr>
            <w:tcW w:w="2268" w:type="dxa"/>
            <w:vAlign w:val="center"/>
          </w:tcPr>
          <w:p>
            <w:pPr>
              <w:pStyle w:val="单元格样式2"/>
            </w:pPr>
            <w:r>
              <w:t xml:space="preserve">&gt;400万吨</w:t>
            </w:r>
          </w:p>
        </w:tc>
        <w:tc>
          <w:tcPr>
            <w:tcW w:w="1276" w:type="dxa"/>
            <w:vAlign w:val="center"/>
          </w:tcPr>
          <w:p>
            <w:pPr>
              <w:pStyle w:val="单元格样式2"/>
            </w:pPr>
            <w:r>
              <w:t xml:space="preserve">地表水环境质量标准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处理后水质达标</w:t>
            </w:r>
          </w:p>
        </w:tc>
        <w:tc>
          <w:tcPr>
            <w:tcW w:w="5386" w:type="dxa"/>
            <w:hMerge w:val="restart"/>
            <w:vAlign w:val="center"/>
          </w:tcPr>
          <w:p>
            <w:pPr>
              <w:pStyle w:val="单元格样式2"/>
            </w:pPr>
            <w:r>
              <w:t xml:space="preserve">达到四类水标准</w:t>
            </w:r>
          </w:p>
        </w:tc>
        <w:tc>
          <w:tcPr>
            <w:tcW w:w="0" w:type="auto"/>
            <w:hMerge/>
            <w:vAlign w:val="center"/>
          </w:tcPr>
          <w:p>
            <w:pPr/>
          </w:p>
        </w:tc>
        <w:tc>
          <w:tcPr>
            <w:tcW w:w="2268" w:type="dxa"/>
            <w:vAlign w:val="center"/>
          </w:tcPr>
          <w:p>
            <w:pPr>
              <w:pStyle w:val="单元格样式2"/>
            </w:pPr>
            <w:r>
              <w:t xml:space="preserve">1合格</w:t>
            </w:r>
          </w:p>
        </w:tc>
        <w:tc>
          <w:tcPr>
            <w:tcW w:w="1276" w:type="dxa"/>
            <w:vAlign w:val="center"/>
          </w:tcPr>
          <w:p>
            <w:pPr>
              <w:pStyle w:val="单元格样式2"/>
            </w:pPr>
            <w:r>
              <w:t xml:space="preserve">科学计算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可持续使用时间</w:t>
            </w:r>
          </w:p>
        </w:tc>
        <w:tc>
          <w:tcPr>
            <w:tcW w:w="0" w:type="auto"/>
            <w:hMerge/>
            <w:vAlign w:val="center"/>
          </w:tcPr>
          <w:p>
            <w:pPr/>
          </w:p>
        </w:tc>
        <w:tc>
          <w:tcPr>
            <w:tcW w:w="2268" w:type="dxa"/>
            <w:vAlign w:val="center"/>
          </w:tcPr>
          <w:p>
            <w:pPr>
              <w:pStyle w:val="单元格样式2"/>
            </w:pPr>
            <w:r>
              <w:t xml:space="preserve">&lt;25年</w:t>
            </w:r>
          </w:p>
        </w:tc>
        <w:tc>
          <w:tcPr>
            <w:tcW w:w="1276" w:type="dxa"/>
            <w:vAlign w:val="center"/>
          </w:tcPr>
          <w:p>
            <w:pPr>
              <w:pStyle w:val="单元格样式2"/>
            </w:pPr>
            <w:r>
              <w:t xml:space="preserve">服务对象满意度调查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决策服务对象</w:t>
            </w:r>
          </w:p>
        </w:tc>
        <w:tc>
          <w:tcPr>
            <w:tcW w:w="5386" w:type="dxa"/>
            <w:hMerge w:val="restart"/>
            <w:vAlign w:val="center"/>
          </w:tcPr>
          <w:p>
            <w:pPr>
              <w:pStyle w:val="单元格样式2"/>
            </w:pPr>
            <w:r>
              <w:t xml:space="preserve">人员作业公众满意度</w:t>
            </w:r>
          </w:p>
        </w:tc>
        <w:tc>
          <w:tcPr>
            <w:tcW w:w="0" w:type="auto"/>
            <w:hMerge/>
            <w:vAlign w:val="center"/>
          </w:tcPr>
          <w:p>
            <w:pPr/>
          </w:p>
        </w:tc>
        <w:tc>
          <w:tcPr>
            <w:tcW w:w="2268" w:type="dxa"/>
            <w:vAlign w:val="center"/>
          </w:tcPr>
          <w:p>
            <w:pPr>
              <w:pStyle w:val="单元格样式2"/>
            </w:pPr>
            <w:r>
              <w:t xml:space="preserve">&gt;97百分比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27、无人机费用绩效目标表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13091124P0082Y2100041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无人机费用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无人机费用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1.1、运用无人机对全区航拍巡查，针对内街内巷、楼顶违建、院内拐落等监管盲区，进行高清正射影像图航拍。</w:t>
            </w:r>
          </w:p>
          <w:p>
            <w:pPr>
              <w:pStyle w:val="单元格样式2"/>
            </w:pPr>
            <w:r>
              <w:t xml:space="preserve">2、保障无人机设备稳定可用。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无人机保障</w:t>
            </w:r>
          </w:p>
        </w:tc>
        <w:tc>
          <w:tcPr>
            <w:tcW w:w="5386" w:type="dxa"/>
            <w:hMerge w:val="restart"/>
            <w:vAlign w:val="center"/>
          </w:tcPr>
          <w:p>
            <w:pPr>
              <w:pStyle w:val="单元格样式2"/>
            </w:pPr>
            <w:r>
              <w:t xml:space="preserve">无人机保险服务及维修</w:t>
            </w:r>
          </w:p>
        </w:tc>
        <w:tc>
          <w:tcPr>
            <w:tcW w:w="0" w:type="auto"/>
            <w:hMerge/>
            <w:vAlign w:val="center"/>
          </w:tcPr>
          <w:p>
            <w:pPr/>
          </w:p>
        </w:tc>
        <w:tc>
          <w:tcPr>
            <w:tcW w:w="2268" w:type="dxa"/>
            <w:vAlign w:val="center"/>
          </w:tcPr>
          <w:p>
            <w:pPr>
              <w:pStyle w:val="单元格样式2"/>
            </w:pPr>
            <w:r>
              <w:t xml:space="preserve">2台</w:t>
            </w:r>
          </w:p>
        </w:tc>
        <w:tc>
          <w:tcPr>
            <w:tcW w:w="1276" w:type="dxa"/>
            <w:vAlign w:val="center"/>
          </w:tcPr>
          <w:p>
            <w:pPr>
              <w:pStyle w:val="单元格样式2"/>
            </w:pPr>
            <w:r>
              <w:t xml:space="preserve">无人机数量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航拍数据可用性</w:t>
            </w:r>
          </w:p>
        </w:tc>
        <w:tc>
          <w:tcPr>
            <w:tcW w:w="5386" w:type="dxa"/>
            <w:hMerge w:val="restart"/>
            <w:vAlign w:val="center"/>
          </w:tcPr>
          <w:p>
            <w:pPr>
              <w:pStyle w:val="单元格样式2"/>
            </w:pPr>
            <w:r>
              <w:t xml:space="preserve">无人机航拍影像可用性</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保险及配件费用</w:t>
            </w:r>
          </w:p>
        </w:tc>
        <w:tc>
          <w:tcPr>
            <w:tcW w:w="5386" w:type="dxa"/>
            <w:hMerge w:val="restart"/>
            <w:vAlign w:val="center"/>
          </w:tcPr>
          <w:p>
            <w:pPr>
              <w:pStyle w:val="单元格样式2"/>
            </w:pPr>
            <w:r>
              <w:t xml:space="preserve">根据项目所需购买配件要求完成资金测算</w:t>
            </w:r>
          </w:p>
        </w:tc>
        <w:tc>
          <w:tcPr>
            <w:tcW w:w="0" w:type="auto"/>
            <w:hMerge/>
            <w:vAlign w:val="center"/>
          </w:tcPr>
          <w:p>
            <w:pPr/>
          </w:p>
        </w:tc>
        <w:tc>
          <w:tcPr>
            <w:tcW w:w="2268" w:type="dxa"/>
            <w:vAlign w:val="center"/>
          </w:tcPr>
          <w:p>
            <w:pPr>
              <w:pStyle w:val="单元格样式2"/>
            </w:pPr>
            <w:r>
              <w:t xml:space="preserve">3万</w:t>
            </w:r>
          </w:p>
        </w:tc>
        <w:tc>
          <w:tcPr>
            <w:tcW w:w="1276" w:type="dxa"/>
            <w:vAlign w:val="center"/>
          </w:tcPr>
          <w:p>
            <w:pPr>
              <w:pStyle w:val="单元格样式2"/>
            </w:pPr>
            <w:r>
              <w:t xml:space="preserve">根据项目实际需求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hMerge w:val="restart"/>
            <w:vAlign w:val="center"/>
          </w:tcPr>
          <w:p>
            <w:pPr>
              <w:pStyle w:val="单元格样式2"/>
            </w:pPr>
            <w:r>
              <w:t xml:space="preserve">设备可持续使用时间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无人机航拍次数</w:t>
            </w:r>
          </w:p>
        </w:tc>
        <w:tc>
          <w:tcPr>
            <w:tcW w:w="5386" w:type="dxa"/>
            <w:hMerge w:val="restart"/>
            <w:vAlign w:val="center"/>
          </w:tcPr>
          <w:p>
            <w:pPr>
              <w:pStyle w:val="单元格样式2"/>
            </w:pPr>
            <w:r>
              <w:t xml:space="preserve">每月航拍次数</w:t>
            </w:r>
          </w:p>
        </w:tc>
        <w:tc>
          <w:tcPr>
            <w:tcW w:w="0" w:type="auto"/>
            <w:hMerge/>
            <w:vAlign w:val="center"/>
          </w:tcPr>
          <w:p>
            <w:pPr/>
          </w:p>
        </w:tc>
        <w:tc>
          <w:tcPr>
            <w:tcW w:w="2268" w:type="dxa"/>
            <w:vAlign w:val="center"/>
          </w:tcPr>
          <w:p>
            <w:pPr>
              <w:pStyle w:val="单元格样式2"/>
            </w:pPr>
            <w:r>
              <w:t xml:space="preserve">≥10次</w:t>
            </w:r>
          </w:p>
        </w:tc>
        <w:tc>
          <w:tcPr>
            <w:tcW w:w="1276" w:type="dxa"/>
            <w:vAlign w:val="center"/>
          </w:tcPr>
          <w:p>
            <w:pPr>
              <w:pStyle w:val="单元格样式2"/>
            </w:pPr>
            <w:r>
              <w:t xml:space="preserve">根据项目实际需求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发现问题次数</w:t>
            </w:r>
          </w:p>
        </w:tc>
        <w:tc>
          <w:tcPr>
            <w:tcW w:w="5386" w:type="dxa"/>
            <w:hMerge w:val="restart"/>
            <w:vAlign w:val="center"/>
          </w:tcPr>
          <w:p>
            <w:pPr>
              <w:pStyle w:val="单元格样式2"/>
            </w:pPr>
            <w:r>
              <w:t xml:space="preserve">年度内发现问题次数</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根据项目实际需求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公众满意度情况</w:t>
            </w:r>
          </w:p>
        </w:tc>
        <w:tc>
          <w:tcPr>
            <w:tcW w:w="5386" w:type="dxa"/>
            <w:hMerge w:val="restart"/>
            <w:vAlign w:val="center"/>
          </w:tcPr>
          <w:p>
            <w:pPr>
              <w:pStyle w:val="单元格样式2"/>
            </w:pPr>
            <w:r>
              <w:t xml:space="preserve">公众满意度</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28、宣传费绩效目标表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13091124P005077100040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宣传费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1.通过开展各类宣传活动，增强群众的法律意识，提升综合执法局在开发区的影响力和认可度，为综合执法局各项工作顺利开展奠定良好基础。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宣传工作所用材料的质量</w:t>
            </w:r>
          </w:p>
        </w:tc>
        <w:tc>
          <w:tcPr>
            <w:tcW w:w="5386" w:type="dxa"/>
            <w:hMerge w:val="restart"/>
            <w:vAlign w:val="center"/>
          </w:tcPr>
          <w:p>
            <w:pPr>
              <w:pStyle w:val="单元格样式2"/>
            </w:pPr>
            <w:r>
              <w:t xml:space="preserve">材质、内容清晰度、可用性等相关指标应符合规定，适应工作要求</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开展宣传活动的次数</w:t>
            </w:r>
          </w:p>
        </w:tc>
        <w:tc>
          <w:tcPr>
            <w:tcW w:w="5386" w:type="dxa"/>
            <w:hMerge w:val="restart"/>
            <w:vAlign w:val="center"/>
          </w:tcPr>
          <w:p>
            <w:pPr>
              <w:pStyle w:val="单元格样式2"/>
            </w:pPr>
            <w:r>
              <w:t xml:space="preserve">每季度至少开展一次，根据工作需要增加宣传频率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根据相关法律法规和文件要求，结合开发区实际情况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开展宣传活动的效费比</w:t>
            </w:r>
          </w:p>
        </w:tc>
        <w:tc>
          <w:tcPr>
            <w:tcW w:w="5386" w:type="dxa"/>
            <w:hMerge w:val="restart"/>
            <w:vAlign w:val="center"/>
          </w:tcPr>
          <w:p>
            <w:pPr>
              <w:pStyle w:val="单元格样式2"/>
            </w:pPr>
            <w:r>
              <w:t xml:space="preserve">宣传活动产生的费用和效果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检查普及率</w:t>
            </w:r>
          </w:p>
        </w:tc>
        <w:tc>
          <w:tcPr>
            <w:tcW w:w="5386" w:type="dxa"/>
            <w:hMerge w:val="restart"/>
            <w:vAlign w:val="center"/>
          </w:tcPr>
          <w:p>
            <w:pPr>
              <w:pStyle w:val="单元格样式2"/>
            </w:pPr>
            <w:r>
              <w:t xml:space="preserve">宣传活动的覆盖率</w:t>
            </w:r>
          </w:p>
        </w:tc>
        <w:tc>
          <w:tcPr>
            <w:tcW w:w="0" w:type="auto"/>
            <w:hMerge/>
            <w:vAlign w:val="center"/>
          </w:tcPr>
          <w:p>
            <w:pPr/>
          </w:p>
        </w:tc>
        <w:tc>
          <w:tcPr>
            <w:tcW w:w="2268" w:type="dxa"/>
            <w:vAlign w:val="center"/>
          </w:tcPr>
          <w:p>
            <w:pPr>
              <w:pStyle w:val="单元格样式2"/>
            </w:pPr>
            <w:r>
              <w:t xml:space="preserve">≥80百分比</w:t>
            </w:r>
          </w:p>
        </w:tc>
        <w:tc>
          <w:tcPr>
            <w:tcW w:w="1276" w:type="dxa"/>
            <w:vAlign w:val="center"/>
          </w:tcPr>
          <w:p>
            <w:pPr>
              <w:pStyle w:val="单元格样式2"/>
            </w:pPr>
            <w:r>
              <w:t xml:space="preserve">根据相关法律法规和文件要求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服务对象对宣传活动的满意程度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服务对象对宣传活动的满意程度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29、应急抢修费绩效目标表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13091124P00518610003M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应急抢修费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应急抢修费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1.用于区内应急抢修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设施完整率</w:t>
            </w:r>
          </w:p>
        </w:tc>
        <w:tc>
          <w:tcPr>
            <w:tcW w:w="5386" w:type="dxa"/>
            <w:hMerge w:val="restart"/>
            <w:vAlign w:val="center"/>
          </w:tcPr>
          <w:p>
            <w:pPr>
              <w:pStyle w:val="单元格样式2"/>
            </w:pPr>
            <w:r>
              <w:t xml:space="preserve">设施正常运行率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新建及维修及时率</w:t>
            </w:r>
          </w:p>
        </w:tc>
        <w:tc>
          <w:tcPr>
            <w:tcW w:w="5386" w:type="dxa"/>
            <w:hMerge w:val="restart"/>
            <w:vAlign w:val="center"/>
          </w:tcPr>
          <w:p>
            <w:pPr>
              <w:pStyle w:val="单元格样式2"/>
            </w:pPr>
            <w:r>
              <w:t xml:space="preserve">新建及故障维修及时率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及时完成修复</w:t>
            </w:r>
          </w:p>
        </w:tc>
        <w:tc>
          <w:tcPr>
            <w:tcW w:w="5386" w:type="dxa"/>
            <w:hMerge w:val="restart"/>
            <w:vAlign w:val="center"/>
          </w:tcPr>
          <w:p>
            <w:pPr>
              <w:pStyle w:val="单元格样式2"/>
            </w:pPr>
            <w:r>
              <w:t xml:space="preserve">及时完成故障设施</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确保经济无损失</w:t>
            </w:r>
          </w:p>
        </w:tc>
        <w:tc>
          <w:tcPr>
            <w:tcW w:w="5386" w:type="dxa"/>
            <w:hMerge w:val="restart"/>
            <w:vAlign w:val="center"/>
          </w:tcPr>
          <w:p>
            <w:pPr>
              <w:pStyle w:val="单元格样式2"/>
            </w:pPr>
            <w:r>
              <w:t xml:space="preserve">及时修复确保经济无损失</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确保生态环境保护</w:t>
            </w:r>
          </w:p>
        </w:tc>
        <w:tc>
          <w:tcPr>
            <w:tcW w:w="5386" w:type="dxa"/>
            <w:hMerge w:val="restart"/>
            <w:vAlign w:val="center"/>
          </w:tcPr>
          <w:p>
            <w:pPr>
              <w:pStyle w:val="单元格样式2"/>
            </w:pPr>
            <w:r>
              <w:t xml:space="preserve">及时排涝避免生态环境影响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服务对象对设施运行情况的满意度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公众对设施运行情况的满意度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根据项目设定要求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30、债券专项费绩效目标表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13091124P005412100020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债券专项费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债券专项费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1.完成2024年度中建云筑（祝庄子新祝府二期）专项债审债一案三书。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按签订协议执行</w:t>
            </w:r>
          </w:p>
        </w:tc>
        <w:tc>
          <w:tcPr>
            <w:tcW w:w="5386" w:type="dxa"/>
            <w:hMerge w:val="restart"/>
            <w:vAlign w:val="center"/>
          </w:tcPr>
          <w:p>
            <w:pPr>
              <w:pStyle w:val="单元格样式2"/>
            </w:pPr>
            <w:r>
              <w:t xml:space="preserve">质量、内容、可用性等相关指标英符合规定，适应工作要求</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预算支出合理进度</w:t>
            </w:r>
          </w:p>
        </w:tc>
        <w:tc>
          <w:tcPr>
            <w:tcW w:w="5386" w:type="dxa"/>
            <w:hMerge w:val="restart"/>
            <w:vAlign w:val="center"/>
          </w:tcPr>
          <w:p>
            <w:pPr>
              <w:pStyle w:val="单元格样式2"/>
            </w:pPr>
            <w:r>
              <w:t xml:space="preserve">预算支出在各阶段的分配情况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项目完成及时性</w:t>
            </w:r>
          </w:p>
        </w:tc>
        <w:tc>
          <w:tcPr>
            <w:tcW w:w="5386" w:type="dxa"/>
            <w:hMerge w:val="restart"/>
            <w:vAlign w:val="center"/>
          </w:tcPr>
          <w:p>
            <w:pPr>
              <w:pStyle w:val="单元格样式2"/>
            </w:pPr>
            <w:r>
              <w:t xml:space="preserve">实际完成情况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加快项目进度</w:t>
            </w:r>
          </w:p>
        </w:tc>
        <w:tc>
          <w:tcPr>
            <w:tcW w:w="5386" w:type="dxa"/>
            <w:hMerge w:val="restart"/>
            <w:vAlign w:val="center"/>
          </w:tcPr>
          <w:p>
            <w:pPr>
              <w:pStyle w:val="单元格样式2"/>
            </w:pPr>
            <w:r>
              <w:t xml:space="preserve">项目进度的成果</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项目发展是否稳定</w:t>
            </w:r>
          </w:p>
        </w:tc>
        <w:tc>
          <w:tcPr>
            <w:tcW w:w="5386" w:type="dxa"/>
            <w:hMerge w:val="restart"/>
            <w:vAlign w:val="center"/>
          </w:tcPr>
          <w:p>
            <w:pPr>
              <w:pStyle w:val="单元格样式2"/>
            </w:pPr>
            <w:r>
              <w:t xml:space="preserve">项目稳定发展</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审债满意度</w:t>
            </w:r>
          </w:p>
        </w:tc>
        <w:tc>
          <w:tcPr>
            <w:tcW w:w="5386" w:type="dxa"/>
            <w:hMerge w:val="restart"/>
            <w:vAlign w:val="center"/>
          </w:tcPr>
          <w:p>
            <w:pPr>
              <w:pStyle w:val="单元格样式2"/>
            </w:pPr>
            <w:r>
              <w:t xml:space="preserve">改善住房条件，提升生活质量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根据相关法律法规和合同规定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31、值班费绩效目标表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13091124P00507510004L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值班费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值班费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1.用于保障执法局值班工作开展，用于值班人员值班费发放。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值班人员值班情况</w:t>
            </w:r>
          </w:p>
        </w:tc>
        <w:tc>
          <w:tcPr>
            <w:tcW w:w="5386" w:type="dxa"/>
            <w:hMerge w:val="restart"/>
            <w:vAlign w:val="center"/>
          </w:tcPr>
          <w:p>
            <w:pPr>
              <w:pStyle w:val="单元格样式2"/>
            </w:pPr>
            <w:r>
              <w:t xml:space="preserve">值班人员数量</w:t>
            </w:r>
          </w:p>
        </w:tc>
        <w:tc>
          <w:tcPr>
            <w:tcW w:w="0" w:type="auto"/>
            <w:hMerge/>
            <w:vAlign w:val="center"/>
          </w:tcPr>
          <w:p>
            <w:pPr/>
          </w:p>
        </w:tc>
        <w:tc>
          <w:tcPr>
            <w:tcW w:w="2268" w:type="dxa"/>
            <w:vAlign w:val="center"/>
          </w:tcPr>
          <w:p>
            <w:pPr>
              <w:pStyle w:val="单元格样式2"/>
            </w:pPr>
            <w:r>
              <w:t xml:space="preserve">70人</w:t>
            </w:r>
          </w:p>
        </w:tc>
        <w:tc>
          <w:tcPr>
            <w:tcW w:w="1276" w:type="dxa"/>
            <w:vAlign w:val="center"/>
          </w:tcPr>
          <w:p>
            <w:pPr>
              <w:pStyle w:val="单元格样式2"/>
            </w:pPr>
            <w:r>
              <w:t xml:space="preserve">值班表规划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值班人员出勤情况</w:t>
            </w:r>
          </w:p>
        </w:tc>
        <w:tc>
          <w:tcPr>
            <w:tcW w:w="5386" w:type="dxa"/>
            <w:hMerge w:val="restart"/>
            <w:vAlign w:val="center"/>
          </w:tcPr>
          <w:p>
            <w:pPr>
              <w:pStyle w:val="单元格样式2"/>
            </w:pPr>
            <w:r>
              <w:t xml:space="preserve">值班人员按时上班不空岗</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值班表统计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hMerge w:val="restart"/>
            <w:vAlign w:val="center"/>
          </w:tcPr>
          <w:p>
            <w:pPr>
              <w:pStyle w:val="单元格样式2"/>
            </w:pPr>
            <w:r>
              <w:t xml:space="preserve">值班人员全年在岗率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值班表统计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管理服务水平</w:t>
            </w:r>
          </w:p>
        </w:tc>
        <w:tc>
          <w:tcPr>
            <w:tcW w:w="5386" w:type="dxa"/>
            <w:hMerge w:val="restart"/>
            <w:vAlign w:val="center"/>
          </w:tcPr>
          <w:p>
            <w:pPr>
              <w:pStyle w:val="单元格样式2"/>
            </w:pPr>
            <w:r>
              <w:t xml:space="preserve">达到高标准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服务日常管理</w:t>
            </w:r>
          </w:p>
        </w:tc>
        <w:tc>
          <w:tcPr>
            <w:tcW w:w="5386" w:type="dxa"/>
            <w:hMerge w:val="restart"/>
            <w:vAlign w:val="center"/>
          </w:tcPr>
          <w:p>
            <w:pPr>
              <w:pStyle w:val="单元格样式2"/>
            </w:pPr>
            <w:r>
              <w:t xml:space="preserve">服务水平持续提高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群众反映汇报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群众对城管工作的满意度高</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河北沧州经济开发区行政执法协调联络办公室本级上年末固定资产金额为0.00万元（详见下表）。本年度拟购置固定资产总额为0.00万元，已按要求列入政府采购预算，详见政府采购预算表。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711001河北沧州经济开发区行政执法协调联络办公室本级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footer" Target="footer1.xml" /><Relationship Id="rId138" Type="http://schemas.openxmlformats.org/officeDocument/2006/relationships/footer" Target="footer2.xml" /><Relationship Id="rId139" Type="http://schemas.openxmlformats.org/officeDocument/2006/relationships/theme" Target="theme/theme1.xml" /><Relationship Id="rId14" Type="http://schemas.openxmlformats.org/officeDocument/2006/relationships/customXml" Target="../customXml/item14.xml" /><Relationship Id="rId140" Type="http://schemas.openxmlformats.org/officeDocument/2006/relationships/styles" Target="styles.xml" /><Relationship Id="rId141" Type="http://schemas.openxmlformats.org/officeDocument/2006/relationships/webSettings" Target="webSettings.xml" /><Relationship Id="rId142" Type="http://schemas.openxmlformats.org/officeDocument/2006/relationships/numbering" Target="numbering.xml" /><Relationship Id="rId143" Type="http://schemas.openxmlformats.org/officeDocument/2006/relationships/settings" Target="settings.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2024-03-12T15:50:01Z</dcterms:created>
  <dcterms:modified xsi:type="dcterms:W3CDTF">2024-03-12T07:50:00Z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2024-03-12T15:50:26Z</dcterms:created>
  <dcterms:modified xsi:type="dcterms:W3CDTF">2024-03-12T07:50:26Z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2024-03-12T15:50:26Z</dcterms:created>
  <dcterms:modified xsi:type="dcterms:W3CDTF">2024-03-12T07:50:26Z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2024-03-12T15:50:27Z</dcterms:created>
  <dcterms:modified xsi:type="dcterms:W3CDTF">2024-03-12T07:50:26Z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2024-03-12T15:50:27Z</dcterms:created>
  <dcterms:modified xsi:type="dcterms:W3CDTF">2024-03-12T07:50:27Z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2024-03-12T15:50:27Z</dcterms:created>
  <dcterms:modified xsi:type="dcterms:W3CDTF">2024-03-12T07:50:27Z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2024-03-12T15:50:03Z</dcterms:created>
  <dcterms:modified xsi:type="dcterms:W3CDTF">2024-03-12T07:50:03Z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2024-03-12T15:50:28Z</dcterms:created>
  <dcterms:modified xsi:type="dcterms:W3CDTF">2024-03-12T07:50:28Z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2024-03-12T15:50:28Z</dcterms:created>
  <dcterms:modified xsi:type="dcterms:W3CDTF">2024-03-12T07:50:28Z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2024-03-12T15:50:29Z</dcterms:created>
  <dcterms:modified xsi:type="dcterms:W3CDTF">2024-03-12T07:50:29Z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2024-03-12T15:50:29Z</dcterms:created>
  <dcterms:modified xsi:type="dcterms:W3CDTF">2024-03-12T07:50:29Z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2024-03-12T15:50:04Z</dcterms:created>
  <dcterms:modified xsi:type="dcterms:W3CDTF">2024-03-12T07:50:04Z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2024-03-12T07:50:32Z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2024-03-12T07:50:32Z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2024-03-12T15:50:04Z</dcterms:created>
  <dcterms:modified xsi:type="dcterms:W3CDTF">2024-03-12T07:50:04Z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2024-03-12T15:50:04Z</dcterms:created>
  <dcterms:modified xsi:type="dcterms:W3CDTF">2024-03-12T07:50:04Z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2024-03-12T15:50:05Z</dcterms:created>
  <dcterms:modified xsi:type="dcterms:W3CDTF">2024-03-12T07:50:05Z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2024-03-12T15:50:05Z</dcterms:created>
  <dcterms:modified xsi:type="dcterms:W3CDTF">2024-03-12T07:50:05Z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2024-03-12T15:50:05Z</dcterms:created>
  <dcterms:modified xsi:type="dcterms:W3CDTF">2024-03-12T07:50:05Z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2024-03-12T15:50:06Z</dcterms:created>
  <dcterms:modified xsi:type="dcterms:W3CDTF">2024-03-12T07:50:06Z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2024-03-12T15:50:06Z</dcterms:created>
  <dcterms:modified xsi:type="dcterms:W3CDTF">2024-03-12T07:50:06Z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2024-03-12T15:50:06Z</dcterms:created>
  <dcterms:modified xsi:type="dcterms:W3CDTF">2024-03-12T07:50:06Z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2024-03-12T15:50:02Z</dcterms:created>
  <dcterms:modified xsi:type="dcterms:W3CDTF">2024-03-12T07:50:02Z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2024-03-12T15:50:07Z</dcterms:created>
  <dcterms:modified xsi:type="dcterms:W3CDTF">2024-03-12T07:50:07Z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2024-03-12T15:50:07Z</dcterms:created>
  <dcterms:modified xsi:type="dcterms:W3CDTF">2024-03-12T07:50:07Z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2024-03-12T15:50:07Z</dcterms:created>
  <dcterms:modified xsi:type="dcterms:W3CDTF">2024-03-12T07:50:07Z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2024-03-12T15:50:08Z</dcterms:created>
  <dcterms:modified xsi:type="dcterms:W3CDTF">2024-03-12T07:50:08Z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2024-03-12T15:50:08Z</dcterms:created>
  <dcterms:modified xsi:type="dcterms:W3CDTF">2024-03-12T07:50:08Z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2024-03-12T15:50:08Z</dcterms:created>
  <dcterms:modified xsi:type="dcterms:W3CDTF">2024-03-12T07:50:08Z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2024-03-12T15:50:08Z</dcterms:created>
  <dcterms:modified xsi:type="dcterms:W3CDTF">2024-03-12T07:50:08Z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2024-03-12T15:50:09Z</dcterms:created>
  <dcterms:modified xsi:type="dcterms:W3CDTF">2024-03-12T07:50:09Z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2024-03-12T15:50:09Z</dcterms:created>
  <dcterms:modified xsi:type="dcterms:W3CDTF">2024-03-12T07:50:09Z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2024-03-12T15:50:09Z</dcterms:created>
  <dcterms:modified xsi:type="dcterms:W3CDTF">2024-03-12T07:50:09Z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2024-03-12T15:50:02Z</dcterms:created>
  <dcterms:modified xsi:type="dcterms:W3CDTF">2024-03-12T07:50:02Z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2024-03-12T15:50:10Z</dcterms:created>
  <dcterms:modified xsi:type="dcterms:W3CDTF">2024-03-12T07:50:10Z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2024-03-12T15:50:10Z</dcterms:created>
  <dcterms:modified xsi:type="dcterms:W3CDTF">2024-03-12T07:50:10Z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2024-03-12T15:50:10Z</dcterms:created>
  <dcterms:modified xsi:type="dcterms:W3CDTF">2024-03-12T07:50:10Z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2024-03-12T15:50:11Z</dcterms:created>
  <dcterms:modified xsi:type="dcterms:W3CDTF">2024-03-12T07:50:11Z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2024-03-12T15:50:11Z</dcterms:created>
  <dcterms:modified xsi:type="dcterms:W3CDTF">2024-03-12T07:50:11Z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2024-03-12T15:50:11Z</dcterms:created>
  <dcterms:modified xsi:type="dcterms:W3CDTF">2024-03-12T07:50:11Z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2024-03-12T15:50:12Z</dcterms:created>
  <dcterms:modified xsi:type="dcterms:W3CDTF">2024-03-12T07:50:12Z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2024-03-12T15:50:12Z</dcterms:created>
  <dcterms:modified xsi:type="dcterms:W3CDTF">2024-03-12T07:50:12Z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2024-03-12T15:50:12Z</dcterms:created>
  <dcterms:modified xsi:type="dcterms:W3CDTF">2024-03-12T07:50:12Z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2024-03-12T15:50:13Z</dcterms:created>
  <dcterms:modified xsi:type="dcterms:W3CDTF">2024-03-12T07:50:13Z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2024-03-12T15:50:03Z</dcterms:created>
  <dcterms:modified xsi:type="dcterms:W3CDTF">2024-03-12T07:50:03Z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2024-03-12T15:50:17Z</dcterms:created>
  <dcterms:modified xsi:type="dcterms:W3CDTF">2024-03-12T07:50:16Z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2024-03-12T15:50:19Z</dcterms:created>
  <dcterms:modified xsi:type="dcterms:W3CDTF">2024-03-12T07:50:19Z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2024-03-12T15:50:19Z</dcterms:created>
  <dcterms:modified xsi:type="dcterms:W3CDTF">2024-03-12T07:50:19Z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2024-03-12T15:50:20Z</dcterms:created>
  <dcterms:modified xsi:type="dcterms:W3CDTF">2024-03-12T07:50:20Z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2024-03-12T15:50:20Z</dcterms:created>
  <dcterms:modified xsi:type="dcterms:W3CDTF">2024-03-12T07:50:20Z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2024-03-12T15:50:20Z</dcterms:created>
  <dcterms:modified xsi:type="dcterms:W3CDTF">2024-03-12T07:50:20Z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2024-03-12T15:50:20Z</dcterms:created>
  <dcterms:modified xsi:type="dcterms:W3CDTF">2024-03-12T07:50:20Z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2024-03-12T15:50:21Z</dcterms:created>
  <dcterms:modified xsi:type="dcterms:W3CDTF">2024-03-12T07:50:21Z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2024-03-12T15:50:21Z</dcterms:created>
  <dcterms:modified xsi:type="dcterms:W3CDTF">2024-03-12T07:50:21Z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2024-03-12T15:50:23Z</dcterms:created>
  <dcterms:modified xsi:type="dcterms:W3CDTF">2024-03-12T07:50:23Z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2024-03-12T15:50:03Z</dcterms:created>
  <dcterms:modified xsi:type="dcterms:W3CDTF">2024-03-12T07:50:03Z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2024-03-12T15:50:24Z</dcterms:created>
  <dcterms:modified xsi:type="dcterms:W3CDTF">2024-03-12T07:50:24Z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2024-03-12T15:50:24Z</dcterms:created>
  <dcterms:modified xsi:type="dcterms:W3CDTF">2024-03-12T07:50:24Z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2024-03-12T15:50:24Z</dcterms:created>
  <dcterms:modified xsi:type="dcterms:W3CDTF">2024-03-12T07:50:24Z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2024-03-12T15:50:25Z</dcterms:created>
  <dcterms:modified xsi:type="dcterms:W3CDTF">2024-03-12T07:50:25Z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2024-03-12T15:50:25Z</dcterms:created>
  <dcterms:modified xsi:type="dcterms:W3CDTF">2024-03-12T07:50:25Z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25.xml><?xml version="1.0" encoding="utf-8"?>
<ds:datastoreItem xmlns:ds="http://schemas.openxmlformats.org/officeDocument/2006/customXml" ds:itemID="">
  <ds:schemaRefs/>
</ds:datastoreItem>
</file>

<file path=customXml/itemProps126.xml><?xml version="1.0" encoding="utf-8"?>
<ds:datastoreItem xmlns:ds="http://schemas.openxmlformats.org/officeDocument/2006/customXml" ds:itemID="">
  <ds:schemaRefs/>
</ds:datastoreItem>
</file>

<file path=customXml/itemProps127.xml><?xml version="1.0" encoding="utf-8"?>
<ds:datastoreItem xmlns:ds="http://schemas.openxmlformats.org/officeDocument/2006/customXml" ds:itemID="">
  <ds:schemaRefs/>
</ds:datastoreItem>
</file>

<file path=customXml/itemProps128.xml><?xml version="1.0" encoding="utf-8"?>
<ds:datastoreItem xmlns:ds="http://schemas.openxmlformats.org/officeDocument/2006/customXml" ds:itemID="">
  <ds:schemaRefs/>
</ds:datastoreItem>
</file>

<file path=customXml/itemProps129.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30.xml><?xml version="1.0" encoding="utf-8"?>
<ds:datastoreItem xmlns:ds="http://schemas.openxmlformats.org/officeDocument/2006/customXml" ds:itemID="">
  <ds:schemaRefs/>
</ds:datastoreItem>
</file>

<file path=customXml/itemProps131.xml><?xml version="1.0" encoding="utf-8"?>
<ds:datastoreItem xmlns:ds="http://schemas.openxmlformats.org/officeDocument/2006/customXml" ds:itemID="">
  <ds:schemaRefs/>
</ds:datastoreItem>
</file>

<file path=customXml/itemProps132.xml><?xml version="1.0" encoding="utf-8"?>
<ds:datastoreItem xmlns:ds="http://schemas.openxmlformats.org/officeDocument/2006/customXml" ds:itemID="">
  <ds:schemaRefs/>
</ds:datastoreItem>
</file>

<file path=customXml/itemProps133.xml><?xml version="1.0" encoding="utf-8"?>
<ds:datastoreItem xmlns:ds="http://schemas.openxmlformats.org/officeDocument/2006/customXml" ds:itemID="">
  <ds:schemaRefs/>
</ds:datastoreItem>
</file>

<file path=customXml/itemProps134.xml><?xml version="1.0" encoding="utf-8"?>
<ds:datastoreItem xmlns:ds="http://schemas.openxmlformats.org/officeDocument/2006/customXml" ds:itemID="">
  <ds:schemaRefs/>
</ds:datastoreItem>
</file>

<file path=customXml/itemProps135.xml><?xml version="1.0" encoding="utf-8"?>
<ds:datastoreItem xmlns:ds="http://schemas.openxmlformats.org/officeDocument/2006/customXml" ds:itemID="">
  <ds:schemaRefs/>
</ds:datastoreItem>
</file>

<file path=customXml/itemProps136.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2024-03-12T07:51:23Z</dcterms:modified>
</cp:coreProperties>
</file>