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36</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36</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36</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37</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一、河北沧州经济开发区党政办公室本级收支预算</w:t>
        </w:r>
        <w:r>
          <w:tab/>
        </w:r>
        <w:r>
          <w:fldChar w:fldCharType="begin"/>
        </w:r>
        <w:r>
          <w:instrText xml:space="preserve">PAGEREF _Toc_4_4_0000000021 \h</w:instrText>
        </w:r>
        <w:r>
          <w:fldChar w:fldCharType="separate"/>
        </w:r>
        <w:r>
          <w:t xml:space="preserve">39</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1"/>
          <w:footerReference w:type="default" r:id="rId2"/>
          <w:type w:val="nextPage"/>
          <w:pgSz w:w="16840" w:h="11900" w:orient="landscape"/>
          <w:pgMar w:top="1361" w:right="1020" w:bottom="1134" w:left="1020" w:header="720" w:footer="720" w:gutter="0"/>
          <w:pgBorders/>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330河北沧州经济开发区党政办公室</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970.67</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970.67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970.67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970.67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970.67</w:t>
            </w:r>
          </w:p>
        </w:tc>
        <w:tc>
          <w:tcPr>
            <w:tcW w:w="4535" w:type="dxa"/>
            <w:vAlign w:val="center"/>
          </w:tcPr>
          <w:p>
            <w:pPr>
              <w:pStyle w:val="单元格样式6"/>
            </w:pPr>
            <w:r>
              <w:t xml:space="preserve">支出总计</w:t>
            </w:r>
          </w:p>
        </w:tc>
        <w:tc>
          <w:tcPr>
            <w:tcW w:w="2126" w:type="dxa"/>
            <w:vAlign w:val="center"/>
          </w:tcPr>
          <w:p>
            <w:pPr>
              <w:pStyle w:val="单元格样式7"/>
            </w:pPr>
            <w:r>
              <w:t xml:space="preserve">970.67</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330河北沧州经济开发区党政办公室</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970.67</w:t>
            </w:r>
          </w:p>
        </w:tc>
        <w:tc>
          <w:tcPr>
            <w:tcW w:w="1134" w:type="dxa"/>
            <w:vAlign w:val="center"/>
          </w:tcPr>
          <w:p>
            <w:pPr>
              <w:pStyle w:val="单元格样式7"/>
            </w:pPr>
            <w:r>
              <w:t xml:space="preserve">970.67</w:t>
            </w:r>
          </w:p>
        </w:tc>
        <w:tc>
          <w:tcPr>
            <w:tcW w:w="1134" w:type="dxa"/>
            <w:vAlign w:val="center"/>
          </w:tcPr>
          <w:p>
            <w:pPr>
              <w:pStyle w:val="单元格样式7"/>
            </w:pPr>
            <w:r>
              <w:t xml:space="preserve">970.67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970.67</w:t>
            </w:r>
          </w:p>
        </w:tc>
        <w:tc>
          <w:tcPr>
            <w:tcW w:w="1134" w:type="dxa"/>
            <w:vAlign w:val="center"/>
          </w:tcPr>
          <w:p>
            <w:pPr>
              <w:pStyle w:val="单元格样式4"/>
            </w:pPr>
            <w:r>
              <w:t xml:space="preserve">970.67</w:t>
            </w:r>
          </w:p>
        </w:tc>
        <w:tc>
          <w:tcPr>
            <w:tcW w:w="1134" w:type="dxa"/>
            <w:vAlign w:val="center"/>
          </w:tcPr>
          <w:p>
            <w:pPr>
              <w:pStyle w:val="单元格样式4"/>
            </w:pPr>
            <w:r>
              <w:t xml:space="preserve">970.67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762.95</w:t>
            </w:r>
          </w:p>
        </w:tc>
        <w:tc>
          <w:tcPr>
            <w:tcW w:w="1134" w:type="dxa"/>
            <w:vAlign w:val="center"/>
          </w:tcPr>
          <w:p>
            <w:pPr>
              <w:pStyle w:val="单元格样式4"/>
            </w:pPr>
            <w:r>
              <w:t xml:space="preserve">762.95</w:t>
            </w:r>
          </w:p>
        </w:tc>
        <w:tc>
          <w:tcPr>
            <w:tcW w:w="1134" w:type="dxa"/>
            <w:vAlign w:val="center"/>
          </w:tcPr>
          <w:p>
            <w:pPr>
              <w:pStyle w:val="单元格样式4"/>
            </w:pPr>
            <w:r>
              <w:t xml:space="preserve">762.95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762.95</w:t>
            </w:r>
          </w:p>
        </w:tc>
        <w:tc>
          <w:tcPr>
            <w:tcW w:w="1134" w:type="dxa"/>
            <w:vAlign w:val="center"/>
          </w:tcPr>
          <w:p>
            <w:pPr>
              <w:pStyle w:val="单元格样式4"/>
            </w:pPr>
            <w:r>
              <w:t xml:space="preserve">762.95</w:t>
            </w:r>
          </w:p>
        </w:tc>
        <w:tc>
          <w:tcPr>
            <w:tcW w:w="1134" w:type="dxa"/>
            <w:vAlign w:val="center"/>
          </w:tcPr>
          <w:p>
            <w:pPr>
              <w:pStyle w:val="单元格样式4"/>
            </w:pPr>
            <w:r>
              <w:t xml:space="preserve">762.95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20108</w:t>
            </w:r>
          </w:p>
        </w:tc>
        <w:tc>
          <w:tcPr>
            <w:tcW w:w="1559" w:type="dxa"/>
            <w:vAlign w:val="center"/>
          </w:tcPr>
          <w:p>
            <w:pPr>
              <w:pStyle w:val="单元格样式2"/>
            </w:pPr>
            <w:r>
              <w:t xml:space="preserve">审计事务</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2010804</w:t>
            </w:r>
          </w:p>
        </w:tc>
        <w:tc>
          <w:tcPr>
            <w:tcW w:w="1559" w:type="dxa"/>
            <w:vAlign w:val="center"/>
          </w:tcPr>
          <w:p>
            <w:pPr>
              <w:pStyle w:val="单元格样式2"/>
            </w:pPr>
            <w:r>
              <w:t xml:space="preserve">审计业务</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20113</w:t>
            </w:r>
          </w:p>
        </w:tc>
        <w:tc>
          <w:tcPr>
            <w:tcW w:w="1559" w:type="dxa"/>
            <w:vAlign w:val="center"/>
          </w:tcPr>
          <w:p>
            <w:pPr>
              <w:pStyle w:val="单元格样式2"/>
            </w:pPr>
            <w:r>
              <w:t xml:space="preserve">商贸事务</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2011308</w:t>
            </w:r>
          </w:p>
        </w:tc>
        <w:tc>
          <w:tcPr>
            <w:tcW w:w="1559" w:type="dxa"/>
            <w:vAlign w:val="center"/>
          </w:tcPr>
          <w:p>
            <w:pPr>
              <w:pStyle w:val="单元格样式2"/>
            </w:pPr>
            <w:r>
              <w:t xml:space="preserve">招商引资</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20126</w:t>
            </w:r>
          </w:p>
        </w:tc>
        <w:tc>
          <w:tcPr>
            <w:tcW w:w="1559" w:type="dxa"/>
            <w:vAlign w:val="center"/>
          </w:tcPr>
          <w:p>
            <w:pPr>
              <w:pStyle w:val="单元格样式2"/>
            </w:pPr>
            <w:r>
              <w:t xml:space="preserve">档案事务</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2012602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17.72</w:t>
            </w:r>
          </w:p>
        </w:tc>
        <w:tc>
          <w:tcPr>
            <w:tcW w:w="1134" w:type="dxa"/>
            <w:vAlign w:val="center"/>
          </w:tcPr>
          <w:p>
            <w:pPr>
              <w:pStyle w:val="单元格样式4"/>
            </w:pPr>
            <w:r>
              <w:t xml:space="preserve">17.72</w:t>
            </w:r>
          </w:p>
        </w:tc>
        <w:tc>
          <w:tcPr>
            <w:tcW w:w="1134" w:type="dxa"/>
            <w:vAlign w:val="center"/>
          </w:tcPr>
          <w:p>
            <w:pPr>
              <w:pStyle w:val="单元格样式4"/>
            </w:pPr>
            <w:r>
              <w:t xml:space="preserve">17.72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2012902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17.72</w:t>
            </w:r>
          </w:p>
        </w:tc>
        <w:tc>
          <w:tcPr>
            <w:tcW w:w="1134" w:type="dxa"/>
            <w:vAlign w:val="center"/>
          </w:tcPr>
          <w:p>
            <w:pPr>
              <w:pStyle w:val="单元格样式4"/>
            </w:pPr>
            <w:r>
              <w:t xml:space="preserve">17.72</w:t>
            </w:r>
          </w:p>
        </w:tc>
        <w:tc>
          <w:tcPr>
            <w:tcW w:w="1134" w:type="dxa"/>
            <w:vAlign w:val="center"/>
          </w:tcPr>
          <w:p>
            <w:pPr>
              <w:pStyle w:val="单元格样式4"/>
            </w:pPr>
            <w:r>
              <w:t xml:space="preserve">17.72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330河北沧州经济开发区党政办公室</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970.67</w:t>
            </w:r>
          </w:p>
        </w:tc>
        <w:tc>
          <w:tcPr>
            <w:tcW w:w="1361" w:type="dxa"/>
            <w:vAlign w:val="center"/>
          </w:tcPr>
          <w:p>
            <w:pPr>
              <w:pStyle w:val="单元格样式7"/>
            </w:pPr>
            <w:r>
              <w:t xml:space="preserve">12.15</w:t>
            </w:r>
          </w:p>
        </w:tc>
        <w:tc>
          <w:tcPr>
            <w:tcW w:w="1361" w:type="dxa"/>
            <w:vAlign w:val="center"/>
          </w:tcPr>
          <w:p>
            <w:pPr>
              <w:pStyle w:val="单元格样式7"/>
            </w:pPr>
            <w:r>
              <w:t xml:space="preserve">958.52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970.67</w:t>
            </w:r>
          </w:p>
        </w:tc>
        <w:tc>
          <w:tcPr>
            <w:tcW w:w="1361" w:type="dxa"/>
            <w:vAlign w:val="center"/>
          </w:tcPr>
          <w:p>
            <w:pPr>
              <w:pStyle w:val="单元格样式4"/>
            </w:pPr>
            <w:r>
              <w:t xml:space="preserve">12.15</w:t>
            </w:r>
          </w:p>
        </w:tc>
        <w:tc>
          <w:tcPr>
            <w:tcW w:w="1361" w:type="dxa"/>
            <w:vAlign w:val="center"/>
          </w:tcPr>
          <w:p>
            <w:pPr>
              <w:pStyle w:val="单元格样式4"/>
            </w:pPr>
            <w:r>
              <w:t xml:space="preserve">958.52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762.95</w:t>
            </w:r>
          </w:p>
        </w:tc>
        <w:tc>
          <w:tcPr>
            <w:tcW w:w="1361" w:type="dxa"/>
            <w:vAlign w:val="center"/>
          </w:tcPr>
          <w:p>
            <w:pPr>
              <w:pStyle w:val="单元格样式4"/>
            </w:pPr>
            <w:r>
              <w:t xml:space="preserve">12.15</w:t>
            </w:r>
          </w:p>
        </w:tc>
        <w:tc>
          <w:tcPr>
            <w:tcW w:w="1361" w:type="dxa"/>
            <w:vAlign w:val="center"/>
          </w:tcPr>
          <w:p>
            <w:pPr>
              <w:pStyle w:val="单元格样式4"/>
            </w:pPr>
            <w:r>
              <w:t xml:space="preserve">750.80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762.95</w:t>
            </w:r>
          </w:p>
        </w:tc>
        <w:tc>
          <w:tcPr>
            <w:tcW w:w="1361" w:type="dxa"/>
            <w:vAlign w:val="center"/>
          </w:tcPr>
          <w:p>
            <w:pPr>
              <w:pStyle w:val="单元格样式4"/>
            </w:pPr>
            <w:r>
              <w:t xml:space="preserve">12.15</w:t>
            </w:r>
          </w:p>
        </w:tc>
        <w:tc>
          <w:tcPr>
            <w:tcW w:w="1361" w:type="dxa"/>
            <w:vAlign w:val="center"/>
          </w:tcPr>
          <w:p>
            <w:pPr>
              <w:pStyle w:val="单元格样式4"/>
            </w:pPr>
            <w:r>
              <w:t xml:space="preserve">750.80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20108</w:t>
            </w:r>
          </w:p>
        </w:tc>
        <w:tc>
          <w:tcPr>
            <w:tcW w:w="4535" w:type="dxa"/>
            <w:vAlign w:val="center"/>
          </w:tcPr>
          <w:p>
            <w:pPr>
              <w:pStyle w:val="单元格样式2"/>
            </w:pPr>
            <w:r>
              <w:t xml:space="preserve">审计事务</w:t>
            </w: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2010804</w:t>
            </w:r>
          </w:p>
        </w:tc>
        <w:tc>
          <w:tcPr>
            <w:tcW w:w="4535" w:type="dxa"/>
            <w:vAlign w:val="center"/>
          </w:tcPr>
          <w:p>
            <w:pPr>
              <w:pStyle w:val="单元格样式2"/>
            </w:pPr>
            <w:r>
              <w:t xml:space="preserve">审计业务</w:t>
            </w: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20113</w:t>
            </w:r>
          </w:p>
        </w:tc>
        <w:tc>
          <w:tcPr>
            <w:tcW w:w="4535" w:type="dxa"/>
            <w:vAlign w:val="center"/>
          </w:tcPr>
          <w:p>
            <w:pPr>
              <w:pStyle w:val="单元格样式2"/>
            </w:pPr>
            <w:r>
              <w:t xml:space="preserve">商贸事务</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2011308</w:t>
            </w:r>
          </w:p>
        </w:tc>
        <w:tc>
          <w:tcPr>
            <w:tcW w:w="4535" w:type="dxa"/>
            <w:vAlign w:val="center"/>
          </w:tcPr>
          <w:p>
            <w:pPr>
              <w:pStyle w:val="单元格样式2"/>
            </w:pPr>
            <w:r>
              <w:t xml:space="preserve">招商引资</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20126</w:t>
            </w:r>
          </w:p>
        </w:tc>
        <w:tc>
          <w:tcPr>
            <w:tcW w:w="4535" w:type="dxa"/>
            <w:vAlign w:val="center"/>
          </w:tcPr>
          <w:p>
            <w:pPr>
              <w:pStyle w:val="单元格样式2"/>
            </w:pPr>
            <w:r>
              <w:t xml:space="preserve">档案事务</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2012602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17.72</w:t>
            </w:r>
          </w:p>
        </w:tc>
        <w:tc>
          <w:tcPr>
            <w:tcW w:w="1361" w:type="dxa"/>
            <w:vAlign w:val="center"/>
          </w:tcPr>
          <w:p>
            <w:pPr>
              <w:pStyle w:val="单元格样式4"/>
            </w:pPr>
          </w:p>
        </w:tc>
        <w:tc>
          <w:tcPr>
            <w:tcW w:w="1361" w:type="dxa"/>
            <w:vAlign w:val="center"/>
          </w:tcPr>
          <w:p>
            <w:pPr>
              <w:pStyle w:val="单元格样式4"/>
            </w:pPr>
            <w:r>
              <w:t xml:space="preserve">17.72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17.72</w:t>
            </w:r>
          </w:p>
        </w:tc>
        <w:tc>
          <w:tcPr>
            <w:tcW w:w="1361" w:type="dxa"/>
            <w:vAlign w:val="center"/>
          </w:tcPr>
          <w:p>
            <w:pPr>
              <w:pStyle w:val="单元格样式4"/>
            </w:pPr>
          </w:p>
        </w:tc>
        <w:tc>
          <w:tcPr>
            <w:tcW w:w="1361" w:type="dxa"/>
            <w:vAlign w:val="center"/>
          </w:tcPr>
          <w:p>
            <w:pPr>
              <w:pStyle w:val="单元格样式4"/>
            </w:pPr>
            <w:r>
              <w:t xml:space="preserve">17.72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330河北沧州经济开发区党政办公室</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970.67</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970.67</w:t>
            </w:r>
          </w:p>
        </w:tc>
        <w:tc>
          <w:tcPr>
            <w:tcW w:w="1474" w:type="dxa"/>
            <w:vAlign w:val="center"/>
          </w:tcPr>
          <w:p>
            <w:pPr>
              <w:pStyle w:val="单元格样式4"/>
            </w:pPr>
            <w:r>
              <w:t xml:space="preserve">970.67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970.67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970.67</w:t>
            </w:r>
          </w:p>
        </w:tc>
        <w:tc>
          <w:tcPr>
            <w:tcW w:w="1474" w:type="dxa"/>
            <w:vAlign w:val="center"/>
          </w:tcPr>
          <w:p>
            <w:pPr>
              <w:pStyle w:val="单元格样式7"/>
            </w:pPr>
            <w:r>
              <w:t xml:space="preserve">970.67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970.67</w:t>
            </w:r>
          </w:p>
        </w:tc>
        <w:tc>
          <w:tcPr>
            <w:tcW w:w="3402" w:type="dxa"/>
            <w:vAlign w:val="center"/>
          </w:tcPr>
          <w:p>
            <w:pPr>
              <w:pStyle w:val="单元格样式6"/>
            </w:pPr>
            <w:r>
              <w:t xml:space="preserve">支出总计</w:t>
            </w:r>
          </w:p>
        </w:tc>
        <w:tc>
          <w:tcPr>
            <w:tcW w:w="1474" w:type="dxa"/>
            <w:vAlign w:val="center"/>
          </w:tcPr>
          <w:p>
            <w:pPr>
              <w:pStyle w:val="单元格样式7"/>
            </w:pPr>
            <w:r>
              <w:t xml:space="preserve">970.67</w:t>
            </w:r>
          </w:p>
        </w:tc>
        <w:tc>
          <w:tcPr>
            <w:tcW w:w="1474" w:type="dxa"/>
            <w:vAlign w:val="center"/>
          </w:tcPr>
          <w:p>
            <w:pPr>
              <w:pStyle w:val="单元格样式7"/>
            </w:pPr>
            <w:r>
              <w:t xml:space="preserve">970.67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330河北沧州经济开发区党政办公室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970.67</w:t>
            </w:r>
          </w:p>
        </w:tc>
        <w:tc>
          <w:tcPr>
            <w:tcW w:w="2551" w:type="dxa"/>
            <w:vAlign w:val="center"/>
          </w:tcPr>
          <w:p>
            <w:pPr>
              <w:pStyle w:val="单元格样式7"/>
            </w:pPr>
            <w:r>
              <w:t xml:space="preserve">12.15</w:t>
            </w:r>
          </w:p>
        </w:tc>
        <w:tc>
          <w:tcPr>
            <w:tcW w:w="2551" w:type="dxa"/>
            <w:vAlign w:val="center"/>
          </w:tcPr>
          <w:p>
            <w:pPr>
              <w:pStyle w:val="单元格样式7"/>
            </w:pPr>
            <w:r>
              <w:t xml:space="preserve">958.52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970.67</w:t>
            </w:r>
          </w:p>
        </w:tc>
        <w:tc>
          <w:tcPr>
            <w:tcW w:w="2551" w:type="dxa"/>
            <w:vAlign w:val="center"/>
          </w:tcPr>
          <w:p>
            <w:pPr>
              <w:pStyle w:val="单元格样式4"/>
            </w:pPr>
            <w:r>
              <w:t xml:space="preserve">12.15</w:t>
            </w:r>
          </w:p>
        </w:tc>
        <w:tc>
          <w:tcPr>
            <w:tcW w:w="2551" w:type="dxa"/>
            <w:vAlign w:val="center"/>
          </w:tcPr>
          <w:p>
            <w:pPr>
              <w:pStyle w:val="单元格样式4"/>
            </w:pPr>
            <w:r>
              <w:t xml:space="preserve">958.52</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762.95</w:t>
            </w:r>
          </w:p>
        </w:tc>
        <w:tc>
          <w:tcPr>
            <w:tcW w:w="2551" w:type="dxa"/>
            <w:vAlign w:val="center"/>
          </w:tcPr>
          <w:p>
            <w:pPr>
              <w:pStyle w:val="单元格样式4"/>
            </w:pPr>
            <w:r>
              <w:t xml:space="preserve">12.15</w:t>
            </w:r>
          </w:p>
        </w:tc>
        <w:tc>
          <w:tcPr>
            <w:tcW w:w="2551" w:type="dxa"/>
            <w:vAlign w:val="center"/>
          </w:tcPr>
          <w:p>
            <w:pPr>
              <w:pStyle w:val="单元格样式4"/>
            </w:pPr>
            <w:r>
              <w:t xml:space="preserve">750.80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762.95</w:t>
            </w:r>
          </w:p>
        </w:tc>
        <w:tc>
          <w:tcPr>
            <w:tcW w:w="2551" w:type="dxa"/>
            <w:vAlign w:val="center"/>
          </w:tcPr>
          <w:p>
            <w:pPr>
              <w:pStyle w:val="单元格样式4"/>
            </w:pPr>
            <w:r>
              <w:t xml:space="preserve">12.15</w:t>
            </w:r>
          </w:p>
        </w:tc>
        <w:tc>
          <w:tcPr>
            <w:tcW w:w="2551" w:type="dxa"/>
            <w:vAlign w:val="center"/>
          </w:tcPr>
          <w:p>
            <w:pPr>
              <w:pStyle w:val="单元格样式4"/>
            </w:pPr>
            <w:r>
              <w:t xml:space="preserve">750.80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20108</w:t>
            </w:r>
          </w:p>
        </w:tc>
        <w:tc>
          <w:tcPr>
            <w:tcW w:w="4535" w:type="dxa"/>
            <w:vAlign w:val="center"/>
          </w:tcPr>
          <w:p>
            <w:pPr>
              <w:pStyle w:val="单元格样式2"/>
            </w:pPr>
            <w:r>
              <w:t xml:space="preserve">审计事务</w:t>
            </w:r>
          </w:p>
        </w:tc>
        <w:tc>
          <w:tcPr>
            <w:tcW w:w="2551" w:type="dxa"/>
            <w:vAlign w:val="center"/>
          </w:tcPr>
          <w:p>
            <w:pPr>
              <w:pStyle w:val="单元格样式4"/>
            </w:pPr>
            <w:r>
              <w:t xml:space="preserve">150.00</w:t>
            </w:r>
          </w:p>
        </w:tc>
        <w:tc>
          <w:tcPr>
            <w:tcW w:w="2551" w:type="dxa"/>
            <w:vAlign w:val="center"/>
          </w:tcPr>
          <w:p>
            <w:pPr>
              <w:pStyle w:val="单元格样式4"/>
            </w:pPr>
          </w:p>
        </w:tc>
        <w:tc>
          <w:tcPr>
            <w:tcW w:w="2551" w:type="dxa"/>
            <w:vAlign w:val="center"/>
          </w:tcPr>
          <w:p>
            <w:pPr>
              <w:pStyle w:val="单元格样式4"/>
            </w:pPr>
            <w:r>
              <w:t xml:space="preserve">150.00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2010804</w:t>
            </w:r>
          </w:p>
        </w:tc>
        <w:tc>
          <w:tcPr>
            <w:tcW w:w="4535" w:type="dxa"/>
            <w:vAlign w:val="center"/>
          </w:tcPr>
          <w:p>
            <w:pPr>
              <w:pStyle w:val="单元格样式2"/>
            </w:pPr>
            <w:r>
              <w:t xml:space="preserve">审计业务</w:t>
            </w:r>
          </w:p>
        </w:tc>
        <w:tc>
          <w:tcPr>
            <w:tcW w:w="2551" w:type="dxa"/>
            <w:vAlign w:val="center"/>
          </w:tcPr>
          <w:p>
            <w:pPr>
              <w:pStyle w:val="单元格样式4"/>
            </w:pPr>
            <w:r>
              <w:t xml:space="preserve">150.00</w:t>
            </w:r>
          </w:p>
        </w:tc>
        <w:tc>
          <w:tcPr>
            <w:tcW w:w="2551" w:type="dxa"/>
            <w:vAlign w:val="center"/>
          </w:tcPr>
          <w:p>
            <w:pPr>
              <w:pStyle w:val="单元格样式4"/>
            </w:pPr>
          </w:p>
        </w:tc>
        <w:tc>
          <w:tcPr>
            <w:tcW w:w="2551" w:type="dxa"/>
            <w:vAlign w:val="center"/>
          </w:tcPr>
          <w:p>
            <w:pPr>
              <w:pStyle w:val="单元格样式4"/>
            </w:pPr>
            <w:r>
              <w:t xml:space="preserve">150.00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20113</w:t>
            </w:r>
          </w:p>
        </w:tc>
        <w:tc>
          <w:tcPr>
            <w:tcW w:w="4535" w:type="dxa"/>
            <w:vAlign w:val="center"/>
          </w:tcPr>
          <w:p>
            <w:pPr>
              <w:pStyle w:val="单元格样式2"/>
            </w:pPr>
            <w:r>
              <w:t xml:space="preserve">商贸事务</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2011308</w:t>
            </w:r>
          </w:p>
        </w:tc>
        <w:tc>
          <w:tcPr>
            <w:tcW w:w="4535" w:type="dxa"/>
            <w:vAlign w:val="center"/>
          </w:tcPr>
          <w:p>
            <w:pPr>
              <w:pStyle w:val="单元格样式2"/>
            </w:pPr>
            <w:r>
              <w:t xml:space="preserve">招商引资</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20126</w:t>
            </w:r>
          </w:p>
        </w:tc>
        <w:tc>
          <w:tcPr>
            <w:tcW w:w="4535" w:type="dxa"/>
            <w:vAlign w:val="center"/>
          </w:tcPr>
          <w:p>
            <w:pPr>
              <w:pStyle w:val="单元格样式2"/>
            </w:pPr>
            <w:r>
              <w:t xml:space="preserve">档案事务</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2012602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17.72</w:t>
            </w:r>
          </w:p>
        </w:tc>
        <w:tc>
          <w:tcPr>
            <w:tcW w:w="2551" w:type="dxa"/>
            <w:vAlign w:val="center"/>
          </w:tcPr>
          <w:p>
            <w:pPr>
              <w:pStyle w:val="单元格样式4"/>
            </w:pPr>
          </w:p>
        </w:tc>
        <w:tc>
          <w:tcPr>
            <w:tcW w:w="2551" w:type="dxa"/>
            <w:vAlign w:val="center"/>
          </w:tcPr>
          <w:p>
            <w:pPr>
              <w:pStyle w:val="单元格样式4"/>
            </w:pPr>
            <w:r>
              <w:t xml:space="preserve">17.72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17.72</w:t>
            </w:r>
          </w:p>
        </w:tc>
        <w:tc>
          <w:tcPr>
            <w:tcW w:w="2551" w:type="dxa"/>
            <w:vAlign w:val="center"/>
          </w:tcPr>
          <w:p>
            <w:pPr>
              <w:pStyle w:val="单元格样式4"/>
            </w:pPr>
          </w:p>
        </w:tc>
        <w:tc>
          <w:tcPr>
            <w:tcW w:w="2551" w:type="dxa"/>
            <w:vAlign w:val="center"/>
          </w:tcPr>
          <w:p>
            <w:pPr>
              <w:pStyle w:val="单元格样式4"/>
            </w:pPr>
            <w:r>
              <w:t xml:space="preserve">17.72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330河北沧州经济开发区党政办公室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12.15</w:t>
            </w:r>
          </w:p>
        </w:tc>
        <w:tc>
          <w:tcPr>
            <w:tcW w:w="2551" w:type="dxa"/>
            <w:vAlign w:val="center"/>
          </w:tcPr>
          <w:p>
            <w:pPr>
              <w:pStyle w:val="单元格样式7"/>
            </w:pPr>
          </w:p>
        </w:tc>
        <w:tc>
          <w:tcPr>
            <w:tcW w:w="2551" w:type="dxa"/>
            <w:vAlign w:val="center"/>
          </w:tcPr>
          <w:p>
            <w:pPr>
              <w:pStyle w:val="单元格样式7"/>
            </w:pPr>
            <w:r>
              <w:t xml:space="preserve">12.15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12.15</w:t>
            </w:r>
          </w:p>
        </w:tc>
        <w:tc>
          <w:tcPr>
            <w:tcW w:w="2551" w:type="dxa"/>
            <w:vAlign w:val="center"/>
          </w:tcPr>
          <w:p>
            <w:pPr>
              <w:pStyle w:val="单元格样式4"/>
            </w:pPr>
          </w:p>
        </w:tc>
        <w:tc>
          <w:tcPr>
            <w:tcW w:w="2551" w:type="dxa"/>
            <w:vAlign w:val="center"/>
          </w:tcPr>
          <w:p>
            <w:pPr>
              <w:pStyle w:val="单元格样式4"/>
            </w:pPr>
            <w:r>
              <w:t xml:space="preserve">12.15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10.55</w:t>
            </w:r>
          </w:p>
        </w:tc>
        <w:tc>
          <w:tcPr>
            <w:tcW w:w="2551" w:type="dxa"/>
            <w:vAlign w:val="center"/>
          </w:tcPr>
          <w:p>
            <w:pPr>
              <w:pStyle w:val="单元格样式4"/>
            </w:pPr>
          </w:p>
        </w:tc>
        <w:tc>
          <w:tcPr>
            <w:tcW w:w="2551" w:type="dxa"/>
            <w:vAlign w:val="center"/>
          </w:tcPr>
          <w:p>
            <w:pPr>
              <w:pStyle w:val="单元格样式4"/>
            </w:pPr>
            <w:r>
              <w:t xml:space="preserve">10.55</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1.60</w:t>
            </w:r>
          </w:p>
        </w:tc>
        <w:tc>
          <w:tcPr>
            <w:tcW w:w="2551" w:type="dxa"/>
            <w:vAlign w:val="center"/>
          </w:tcPr>
          <w:p>
            <w:pPr>
              <w:pStyle w:val="单元格样式4"/>
            </w:pPr>
          </w:p>
        </w:tc>
        <w:tc>
          <w:tcPr>
            <w:tcW w:w="2551" w:type="dxa"/>
            <w:vAlign w:val="center"/>
          </w:tcPr>
          <w:p>
            <w:pPr>
              <w:pStyle w:val="单元格样式4"/>
            </w:pPr>
            <w:r>
              <w:t xml:space="preserve">1.60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330河北沧州经济开发区党政办公室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330河北沧州经济开发区党政办公室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330河北沧州经济开发区党政办公室</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河北沧州经济开发区党政办公室2025年部门预算信息公开情况说明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河北沧州经济开发区党政办公室2025年部门预算信息公开情况说明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按照《中华人民共和国预算法》、《地方预决算公开操作规程》和《关于进一步推进预算公开工作的实施意见》规定，现将河北沧州经济开发区党政办公室2025年部门预算公开如下：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河北沧州经济开发区党政办公室本级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1、办公费绩效目标表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13091125P00T88B10004G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保障日常工作，维护良好办公秩序</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10.00</w:t>
            </w:r>
          </w:p>
        </w:tc>
        <w:tc>
          <w:tcPr>
            <w:tcW w:w="2551" w:type="dxa"/>
            <w:vAlign w:val="center"/>
          </w:tcPr>
          <w:p>
            <w:pPr>
              <w:pStyle w:val="单元格样式3"/>
            </w:pPr>
            <w:r>
              <w:t xml:space="preserve">5.00</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1.保障日常工作，维护良好办公秩序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购置办公用品</w:t>
            </w:r>
          </w:p>
        </w:tc>
        <w:tc>
          <w:tcPr>
            <w:tcW w:w="5386" w:type="dxa"/>
            <w:vAlign w:val="center"/>
          </w:tcPr>
          <w:p>
            <w:pPr>
              <w:pStyle w:val="单元格样式2"/>
            </w:pPr>
            <w:r>
              <w:t xml:space="preserve">购置办公用品</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购置办公用品</w:t>
            </w:r>
          </w:p>
        </w:tc>
        <w:tc>
          <w:tcPr>
            <w:tcW w:w="5386" w:type="dxa"/>
            <w:vAlign w:val="center"/>
          </w:tcPr>
          <w:p>
            <w:pPr>
              <w:pStyle w:val="单元格样式2"/>
            </w:pPr>
            <w:r>
              <w:t xml:space="preserve">购置办公品品质</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办公用品采购及时率</w:t>
            </w:r>
          </w:p>
        </w:tc>
        <w:tc>
          <w:tcPr>
            <w:tcW w:w="5386" w:type="dxa"/>
            <w:vAlign w:val="center"/>
          </w:tcPr>
          <w:p>
            <w:pPr>
              <w:pStyle w:val="单元格样式2"/>
            </w:pPr>
            <w:r>
              <w:t xml:space="preserve">办公用品采购及时率</w:t>
            </w: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办公资源循环利用率</w:t>
            </w:r>
          </w:p>
        </w:tc>
        <w:tc>
          <w:tcPr>
            <w:tcW w:w="5386" w:type="dxa"/>
            <w:vAlign w:val="center"/>
          </w:tcPr>
          <w:p>
            <w:pPr>
              <w:pStyle w:val="单元格样式2"/>
            </w:pPr>
            <w:r>
              <w:t xml:space="preserve">办公资源循环利用率</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保障正常办公</w:t>
            </w:r>
          </w:p>
        </w:tc>
        <w:tc>
          <w:tcPr>
            <w:tcW w:w="5386" w:type="dxa"/>
            <w:vAlign w:val="center"/>
          </w:tcPr>
          <w:p>
            <w:pPr>
              <w:pStyle w:val="单元格样式2"/>
            </w:pPr>
            <w:r>
              <w:t xml:space="preserve">保障正常办公</w:t>
            </w: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资源消耗</w:t>
            </w:r>
          </w:p>
        </w:tc>
        <w:tc>
          <w:tcPr>
            <w:tcW w:w="5386" w:type="dxa"/>
            <w:vAlign w:val="center"/>
          </w:tcPr>
          <w:p>
            <w:pPr>
              <w:pStyle w:val="单元格样式2"/>
            </w:pPr>
            <w:r>
              <w:t xml:space="preserve">资源消耗</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工作人员满意度</w:t>
            </w:r>
          </w:p>
        </w:tc>
        <w:tc>
          <w:tcPr>
            <w:tcW w:w="2268" w:type="dxa"/>
            <w:vAlign w:val="center"/>
          </w:tcPr>
          <w:p>
            <w:pPr>
              <w:pStyle w:val="单元格样式2"/>
            </w:pPr>
            <w:r>
              <w:t xml:space="preserve">≥94</w:t>
            </w:r>
          </w:p>
        </w:tc>
        <w:tc>
          <w:tcPr>
            <w:tcW w:w="1276" w:type="dxa"/>
            <w:vAlign w:val="center"/>
          </w:tcPr>
          <w:p>
            <w:pPr>
              <w:pStyle w:val="单元格样式2"/>
            </w:pPr>
            <w:r>
              <w:t xml:space="preserve">历史经验</w:t>
            </w:r>
          </w:p>
          <w:p>
            <w:pPr>
              <w:pStyle w:val="单元格样式2"/>
            </w:pP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2、办公设备购置专项经费绩效目标表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13091125P001A8J10003K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办公设备购置专项经费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178.77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178.77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用于日常办公设备采购，保障工作正常开展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50.00</w:t>
            </w:r>
          </w:p>
        </w:tc>
        <w:tc>
          <w:tcPr>
            <w:tcW w:w="2835" w:type="dxa"/>
            <w:vAlign w:val="center"/>
          </w:tcPr>
          <w:p>
            <w:pPr>
              <w:pStyle w:val="单元格样式3"/>
            </w:pPr>
            <w:r>
              <w:t xml:space="preserve">50.00</w:t>
            </w:r>
          </w:p>
        </w:tc>
        <w:tc>
          <w:tcPr>
            <w:tcW w:w="2551" w:type="dxa"/>
            <w:vAlign w:val="center"/>
          </w:tcPr>
          <w:p>
            <w:pPr>
              <w:pStyle w:val="单元格样式3"/>
            </w:pPr>
            <w:r>
              <w:t xml:space="preserve">50.00</w:t>
            </w:r>
          </w:p>
        </w:tc>
        <w:tc>
          <w:tcPr>
            <w:tcW w:w="3544" w:type="dxa"/>
            <w:gridSpan w:val="2"/>
            <w:vAlign w:val="center"/>
          </w:tcPr>
          <w:p>
            <w:pPr>
              <w:pStyle w:val="单元格样式3"/>
            </w:pPr>
            <w:r>
              <w:t xml:space="preserve">28.77</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1.用于日常办公设备采购，保障工作正常开展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采购数量</w:t>
            </w:r>
          </w:p>
        </w:tc>
        <w:tc>
          <w:tcPr>
            <w:tcW w:w="5386" w:type="dxa"/>
            <w:vAlign w:val="center"/>
          </w:tcPr>
          <w:p>
            <w:pPr>
              <w:pStyle w:val="单元格样式2"/>
            </w:pPr>
            <w:r>
              <w:t xml:space="preserve">采购数量</w:t>
            </w:r>
          </w:p>
        </w:tc>
        <w:tc>
          <w:tcPr>
            <w:tcW w:w="2268" w:type="dxa"/>
            <w:vAlign w:val="center"/>
          </w:tcPr>
          <w:p>
            <w:pPr>
              <w:pStyle w:val="单元格样式2"/>
            </w:pPr>
            <w:r>
              <w:t xml:space="preserve">≥92</w:t>
            </w:r>
          </w:p>
        </w:tc>
        <w:tc>
          <w:tcPr>
            <w:tcW w:w="1276" w:type="dxa"/>
            <w:vAlign w:val="center"/>
          </w:tcPr>
          <w:p>
            <w:pPr>
              <w:pStyle w:val="单元格样式2"/>
            </w:pPr>
            <w:r>
              <w:t xml:space="preserve">采购数量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办公设备和办公用品购置合格率</w:t>
            </w:r>
          </w:p>
        </w:tc>
        <w:tc>
          <w:tcPr>
            <w:tcW w:w="5386" w:type="dxa"/>
            <w:vAlign w:val="center"/>
          </w:tcPr>
          <w:p>
            <w:pPr>
              <w:pStyle w:val="单元格样式2"/>
            </w:pPr>
            <w:r>
              <w:t xml:space="preserve">办公设备和办公用品购置合格率</w:t>
            </w:r>
          </w:p>
        </w:tc>
        <w:tc>
          <w:tcPr>
            <w:tcW w:w="2268" w:type="dxa"/>
            <w:vAlign w:val="center"/>
          </w:tcPr>
          <w:p>
            <w:pPr>
              <w:pStyle w:val="单元格样式2"/>
            </w:pPr>
            <w:r>
              <w:t xml:space="preserve">≥95</w:t>
            </w:r>
          </w:p>
        </w:tc>
        <w:tc>
          <w:tcPr>
            <w:tcW w:w="1276" w:type="dxa"/>
            <w:vAlign w:val="center"/>
          </w:tcPr>
          <w:p>
            <w:pPr>
              <w:pStyle w:val="单元格样式2"/>
            </w:pPr>
            <w:r>
              <w:t xml:space="preserve">办公设备和办公用品购置合格率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vAlign w:val="center"/>
          </w:tcPr>
          <w:p>
            <w:pPr>
              <w:pStyle w:val="单元格样式2"/>
            </w:pPr>
            <w:r>
              <w:t xml:space="preserve">工作按时完成率</w:t>
            </w:r>
          </w:p>
        </w:tc>
        <w:tc>
          <w:tcPr>
            <w:tcW w:w="2268" w:type="dxa"/>
            <w:vAlign w:val="center"/>
          </w:tcPr>
          <w:p>
            <w:pPr>
              <w:pStyle w:val="单元格样式2"/>
            </w:pPr>
            <w:r>
              <w:t xml:space="preserve">≥93</w:t>
            </w:r>
          </w:p>
        </w:tc>
        <w:tc>
          <w:tcPr>
            <w:tcW w:w="1276" w:type="dxa"/>
            <w:vAlign w:val="center"/>
          </w:tcPr>
          <w:p>
            <w:pPr>
              <w:pStyle w:val="单元格样式2"/>
            </w:pPr>
            <w:r>
              <w:t xml:space="preserve">工作按时完成率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成本利用率</w:t>
            </w:r>
          </w:p>
        </w:tc>
        <w:tc>
          <w:tcPr>
            <w:tcW w:w="5386" w:type="dxa"/>
            <w:vAlign w:val="center"/>
          </w:tcPr>
          <w:p>
            <w:pPr>
              <w:pStyle w:val="单元格样式2"/>
            </w:pPr>
            <w:r>
              <w:t xml:space="preserve">成本利用率</w:t>
            </w:r>
          </w:p>
        </w:tc>
        <w:tc>
          <w:tcPr>
            <w:tcW w:w="2268" w:type="dxa"/>
            <w:vAlign w:val="center"/>
          </w:tcPr>
          <w:p>
            <w:pPr>
              <w:pStyle w:val="单元格样式2"/>
            </w:pPr>
            <w:r>
              <w:t xml:space="preserve">≥93</w:t>
            </w:r>
          </w:p>
        </w:tc>
        <w:tc>
          <w:tcPr>
            <w:tcW w:w="1276" w:type="dxa"/>
            <w:vAlign w:val="center"/>
          </w:tcPr>
          <w:p>
            <w:pPr>
              <w:pStyle w:val="单元格样式2"/>
            </w:pPr>
            <w:r>
              <w:t xml:space="preserve">成本利用率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vAlign w:val="center"/>
          </w:tcPr>
          <w:p>
            <w:pPr>
              <w:pStyle w:val="单元格样式2"/>
            </w:pPr>
            <w:r>
              <w:t xml:space="preserve">提供优质服务</w:t>
            </w:r>
          </w:p>
        </w:tc>
        <w:tc>
          <w:tcPr>
            <w:tcW w:w="2268" w:type="dxa"/>
            <w:vAlign w:val="center"/>
          </w:tcPr>
          <w:p>
            <w:pPr>
              <w:pStyle w:val="单元格样式2"/>
            </w:pPr>
            <w:r>
              <w:t xml:space="preserve">≥94</w:t>
            </w:r>
          </w:p>
        </w:tc>
        <w:tc>
          <w:tcPr>
            <w:tcW w:w="1276" w:type="dxa"/>
            <w:vAlign w:val="center"/>
          </w:tcPr>
          <w:p>
            <w:pPr>
              <w:pStyle w:val="单元格样式2"/>
            </w:pPr>
            <w:r>
              <w:t xml:space="preserve">提供优质服务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环保节能</w:t>
            </w:r>
          </w:p>
        </w:tc>
        <w:tc>
          <w:tcPr>
            <w:tcW w:w="5386" w:type="dxa"/>
            <w:vAlign w:val="center"/>
          </w:tcPr>
          <w:p>
            <w:pPr>
              <w:pStyle w:val="单元格样式2"/>
            </w:pPr>
            <w:r>
              <w:t xml:space="preserve">环保节能</w:t>
            </w:r>
          </w:p>
        </w:tc>
        <w:tc>
          <w:tcPr>
            <w:tcW w:w="2268" w:type="dxa"/>
            <w:vAlign w:val="center"/>
          </w:tcPr>
          <w:p>
            <w:pPr>
              <w:pStyle w:val="单元格样式2"/>
            </w:pPr>
            <w:r>
              <w:t xml:space="preserve">≥95</w:t>
            </w:r>
          </w:p>
        </w:tc>
        <w:tc>
          <w:tcPr>
            <w:tcW w:w="1276" w:type="dxa"/>
            <w:vAlign w:val="center"/>
          </w:tcPr>
          <w:p>
            <w:pPr>
              <w:pStyle w:val="单元格样式2"/>
            </w:pPr>
            <w:r>
              <w:t xml:space="preserve">环保节能</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3、保安、保洁经费绩效目标表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13091125P00520610006W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保安、保洁经费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管委会日常保安保洁费用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w:t>
            </w:r>
          </w:p>
        </w:tc>
        <w:tc>
          <w:tcPr>
            <w:tcW w:w="2835" w:type="dxa"/>
            <w:vAlign w:val="center"/>
          </w:tcPr>
          <w:p>
            <w:pPr>
              <w:pStyle w:val="单元格样式3"/>
            </w:pPr>
            <w:r>
              <w:t xml:space="preserve">30.00</w:t>
            </w:r>
          </w:p>
        </w:tc>
        <w:tc>
          <w:tcPr>
            <w:tcW w:w="2551" w:type="dxa"/>
            <w:vAlign w:val="center"/>
          </w:tcPr>
          <w:p>
            <w:pPr>
              <w:pStyle w:val="单元格样式3"/>
            </w:pPr>
            <w:r>
              <w:t xml:space="preserve">50.00</w:t>
            </w:r>
          </w:p>
        </w:tc>
        <w:tc>
          <w:tcPr>
            <w:tcW w:w="3544" w:type="dxa"/>
            <w:gridSpan w:val="2"/>
            <w:vAlign w:val="center"/>
          </w:tcPr>
          <w:p>
            <w:pPr>
              <w:pStyle w:val="单元格样式3"/>
            </w:pPr>
            <w:r>
              <w:t xml:space="preserve">31.00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1.管委会日常保安保洁费用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保安、保洁人员数量</w:t>
            </w:r>
          </w:p>
        </w:tc>
        <w:tc>
          <w:tcPr>
            <w:tcW w:w="5386" w:type="dxa"/>
            <w:vAlign w:val="center"/>
          </w:tcPr>
          <w:p>
            <w:pPr>
              <w:pStyle w:val="单元格样式2"/>
            </w:pPr>
            <w:r>
              <w:t xml:space="preserve">保安、保洁人员数量</w:t>
            </w:r>
          </w:p>
        </w:tc>
        <w:tc>
          <w:tcPr>
            <w:tcW w:w="2268" w:type="dxa"/>
            <w:vAlign w:val="center"/>
          </w:tcPr>
          <w:p>
            <w:pPr>
              <w:pStyle w:val="单元格样式2"/>
            </w:pPr>
            <w:r>
              <w:t xml:space="preserve">≥92</w:t>
            </w:r>
          </w:p>
        </w:tc>
        <w:tc>
          <w:tcPr>
            <w:tcW w:w="1276" w:type="dxa"/>
            <w:vAlign w:val="center"/>
          </w:tcPr>
          <w:p>
            <w:pPr>
              <w:pStyle w:val="单元格样式2"/>
            </w:pPr>
            <w:r>
              <w:t xml:space="preserve">保安、保洁人员数量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考勤出勤率</w:t>
            </w:r>
          </w:p>
        </w:tc>
        <w:tc>
          <w:tcPr>
            <w:tcW w:w="5386" w:type="dxa"/>
            <w:vAlign w:val="center"/>
          </w:tcPr>
          <w:p>
            <w:pPr>
              <w:pStyle w:val="单元格样式2"/>
            </w:pPr>
            <w:r>
              <w:t xml:space="preserve">考勤出勤率</w:t>
            </w:r>
          </w:p>
        </w:tc>
        <w:tc>
          <w:tcPr>
            <w:tcW w:w="2268" w:type="dxa"/>
            <w:vAlign w:val="center"/>
          </w:tcPr>
          <w:p>
            <w:pPr>
              <w:pStyle w:val="单元格样式2"/>
            </w:pPr>
            <w:r>
              <w:t xml:space="preserve">≥92</w:t>
            </w:r>
          </w:p>
        </w:tc>
        <w:tc>
          <w:tcPr>
            <w:tcW w:w="1276" w:type="dxa"/>
            <w:vAlign w:val="center"/>
          </w:tcPr>
          <w:p>
            <w:pPr>
              <w:pStyle w:val="单元格样式2"/>
            </w:pPr>
            <w:r>
              <w:t xml:space="preserve">考勤出勤率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各项工作完成及时率</w:t>
            </w:r>
          </w:p>
        </w:tc>
        <w:tc>
          <w:tcPr>
            <w:tcW w:w="5386" w:type="dxa"/>
            <w:vAlign w:val="center"/>
          </w:tcPr>
          <w:p>
            <w:pPr>
              <w:pStyle w:val="单元格样式2"/>
            </w:pPr>
            <w:r>
              <w:t xml:space="preserve">各项工作完成及时率</w:t>
            </w:r>
          </w:p>
        </w:tc>
        <w:tc>
          <w:tcPr>
            <w:tcW w:w="2268" w:type="dxa"/>
            <w:vAlign w:val="center"/>
          </w:tcPr>
          <w:p>
            <w:pPr>
              <w:pStyle w:val="单元格样式2"/>
            </w:pPr>
            <w:r>
              <w:t xml:space="preserve">≥95</w:t>
            </w:r>
          </w:p>
        </w:tc>
        <w:tc>
          <w:tcPr>
            <w:tcW w:w="1276" w:type="dxa"/>
            <w:vAlign w:val="center"/>
          </w:tcPr>
          <w:p>
            <w:pPr>
              <w:pStyle w:val="单元格样式2"/>
            </w:pPr>
            <w:r>
              <w:t xml:space="preserve">各项工作完成及时率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≥92</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保障机关单位正常运转</w:t>
            </w:r>
          </w:p>
        </w:tc>
        <w:tc>
          <w:tcPr>
            <w:tcW w:w="5386" w:type="dxa"/>
            <w:vAlign w:val="center"/>
          </w:tcPr>
          <w:p>
            <w:pPr>
              <w:pStyle w:val="单元格样式2"/>
            </w:pPr>
            <w:r>
              <w:t xml:space="preserve">保障机关单位正常运转</w:t>
            </w:r>
          </w:p>
        </w:tc>
        <w:tc>
          <w:tcPr>
            <w:tcW w:w="2268" w:type="dxa"/>
            <w:vAlign w:val="center"/>
          </w:tcPr>
          <w:p>
            <w:pPr>
              <w:pStyle w:val="单元格样式2"/>
            </w:pPr>
            <w:r>
              <w:t xml:space="preserve">≥93</w:t>
            </w:r>
          </w:p>
        </w:tc>
        <w:tc>
          <w:tcPr>
            <w:tcW w:w="1276" w:type="dxa"/>
            <w:vAlign w:val="center"/>
          </w:tcPr>
          <w:p>
            <w:pPr>
              <w:pStyle w:val="单元格样式2"/>
            </w:pPr>
            <w:r>
              <w:t xml:space="preserve">保障机关单位正常运转</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满足生态环保要求</w:t>
            </w:r>
          </w:p>
        </w:tc>
        <w:tc>
          <w:tcPr>
            <w:tcW w:w="2268" w:type="dxa"/>
            <w:vAlign w:val="center"/>
          </w:tcPr>
          <w:p>
            <w:pPr>
              <w:pStyle w:val="单元格样式2"/>
            </w:pPr>
            <w:r>
              <w:t xml:space="preserve">≥95</w:t>
            </w:r>
          </w:p>
        </w:tc>
        <w:tc>
          <w:tcPr>
            <w:tcW w:w="1276" w:type="dxa"/>
            <w:vAlign w:val="center"/>
          </w:tcPr>
          <w:p>
            <w:pPr>
              <w:pStyle w:val="单元格样式2"/>
            </w:pPr>
            <w:r>
              <w:t xml:space="preserve">满足生态环保要求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职工满意度</w:t>
            </w:r>
          </w:p>
        </w:tc>
        <w:tc>
          <w:tcPr>
            <w:tcW w:w="5386" w:type="dxa"/>
            <w:vAlign w:val="center"/>
          </w:tcPr>
          <w:p>
            <w:pPr>
              <w:pStyle w:val="单元格样式2"/>
            </w:pPr>
            <w:r>
              <w:t xml:space="preserve">职工满意度</w:t>
            </w:r>
          </w:p>
        </w:tc>
        <w:tc>
          <w:tcPr>
            <w:tcW w:w="2268" w:type="dxa"/>
            <w:vAlign w:val="center"/>
          </w:tcPr>
          <w:p>
            <w:pPr>
              <w:pStyle w:val="单元格样式2"/>
            </w:pPr>
            <w:r>
              <w:t xml:space="preserve">≥92</w:t>
            </w:r>
          </w:p>
        </w:tc>
        <w:tc>
          <w:tcPr>
            <w:tcW w:w="1276" w:type="dxa"/>
            <w:vAlign w:val="center"/>
          </w:tcPr>
          <w:p>
            <w:pPr>
              <w:pStyle w:val="单元格样式2"/>
            </w:pPr>
            <w:r>
              <w:t xml:space="preserve">职工满意度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4、保密专项经费绩效目标表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13091125P00926810002F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保密专项经费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用于保密工作专项资金，确保保密工作符合上级要求。</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1.用于保密工作专项资金，确保保密工作符合上级要求。</w:t>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实际拨付金额数量</w:t>
            </w:r>
          </w:p>
        </w:tc>
        <w:tc>
          <w:tcPr>
            <w:tcW w:w="5386" w:type="dxa"/>
            <w:vAlign w:val="center"/>
          </w:tcPr>
          <w:p>
            <w:pPr>
              <w:pStyle w:val="单元格样式2"/>
            </w:pPr>
            <w:r>
              <w:t xml:space="preserve">实际拨付金额数量</w:t>
            </w:r>
          </w:p>
        </w:tc>
        <w:tc>
          <w:tcPr>
            <w:tcW w:w="2268" w:type="dxa"/>
            <w:vAlign w:val="center"/>
          </w:tcPr>
          <w:p>
            <w:pPr>
              <w:pStyle w:val="单元格样式2"/>
            </w:pPr>
            <w:r>
              <w:t xml:space="preserve">≥90</w:t>
            </w:r>
          </w:p>
        </w:tc>
        <w:tc>
          <w:tcPr>
            <w:tcW w:w="1276" w:type="dxa"/>
            <w:vAlign w:val="center"/>
          </w:tcPr>
          <w:p>
            <w:pPr>
              <w:pStyle w:val="单元格样式2"/>
            </w:pPr>
            <w:r>
              <w:t xml:space="preserve">上级要求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实际拨付金额占比</w:t>
            </w:r>
          </w:p>
        </w:tc>
        <w:tc>
          <w:tcPr>
            <w:tcW w:w="5386" w:type="dxa"/>
            <w:vAlign w:val="center"/>
          </w:tcPr>
          <w:p>
            <w:pPr>
              <w:pStyle w:val="单元格样式2"/>
            </w:pPr>
            <w:r>
              <w:t xml:space="preserve">实际拨付金额占比</w:t>
            </w:r>
          </w:p>
        </w:tc>
        <w:tc>
          <w:tcPr>
            <w:tcW w:w="2268" w:type="dxa"/>
            <w:vAlign w:val="center"/>
          </w:tcPr>
          <w:p>
            <w:pPr>
              <w:pStyle w:val="单元格样式2"/>
            </w:pPr>
            <w:r>
              <w:t xml:space="preserve">≥92</w:t>
            </w:r>
          </w:p>
        </w:tc>
        <w:tc>
          <w:tcPr>
            <w:tcW w:w="1276" w:type="dxa"/>
            <w:vAlign w:val="center"/>
          </w:tcPr>
          <w:p>
            <w:pPr>
              <w:pStyle w:val="单元格样式2"/>
            </w:pPr>
            <w:r>
              <w:t xml:space="preserve">上级要求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符合节能环保要求</w:t>
            </w:r>
          </w:p>
        </w:tc>
        <w:tc>
          <w:tcPr>
            <w:tcW w:w="5386" w:type="dxa"/>
            <w:vAlign w:val="center"/>
          </w:tcPr>
          <w:p>
            <w:pPr>
              <w:pStyle w:val="单元格样式2"/>
            </w:pPr>
            <w:r>
              <w:t xml:space="preserve">符合节能环保要求</w:t>
            </w:r>
          </w:p>
        </w:tc>
        <w:tc>
          <w:tcPr>
            <w:tcW w:w="2268" w:type="dxa"/>
            <w:vAlign w:val="center"/>
          </w:tcPr>
          <w:p>
            <w:pPr>
              <w:pStyle w:val="单元格样式2"/>
            </w:pPr>
            <w:r>
              <w:t xml:space="preserve">≥92</w:t>
            </w:r>
          </w:p>
        </w:tc>
        <w:tc>
          <w:tcPr>
            <w:tcW w:w="1276" w:type="dxa"/>
            <w:vAlign w:val="center"/>
          </w:tcPr>
          <w:p>
            <w:pPr>
              <w:pStyle w:val="单元格样式2"/>
            </w:pPr>
            <w:r>
              <w:t xml:space="preserve">上级要求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办公资源循环利用率</w:t>
            </w:r>
          </w:p>
        </w:tc>
        <w:tc>
          <w:tcPr>
            <w:tcW w:w="5386" w:type="dxa"/>
            <w:vAlign w:val="center"/>
          </w:tcPr>
          <w:p>
            <w:pPr>
              <w:pStyle w:val="单元格样式2"/>
            </w:pPr>
            <w:r>
              <w:t xml:space="preserve">办公资源循环利用率</w:t>
            </w:r>
          </w:p>
        </w:tc>
        <w:tc>
          <w:tcPr>
            <w:tcW w:w="2268" w:type="dxa"/>
            <w:vAlign w:val="center"/>
          </w:tcPr>
          <w:p>
            <w:pPr>
              <w:pStyle w:val="单元格样式2"/>
            </w:pPr>
            <w:r>
              <w:t xml:space="preserve">≥95</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保障正常办公</w:t>
            </w:r>
          </w:p>
        </w:tc>
        <w:tc>
          <w:tcPr>
            <w:tcW w:w="5386" w:type="dxa"/>
            <w:vAlign w:val="center"/>
          </w:tcPr>
          <w:p>
            <w:pPr>
              <w:pStyle w:val="单元格样式2"/>
            </w:pPr>
            <w:r>
              <w:t xml:space="preserve">保障正常办公</w:t>
            </w:r>
          </w:p>
        </w:tc>
        <w:tc>
          <w:tcPr>
            <w:tcW w:w="2268" w:type="dxa"/>
            <w:vAlign w:val="center"/>
          </w:tcPr>
          <w:p>
            <w:pPr>
              <w:pStyle w:val="单元格样式2"/>
            </w:pPr>
            <w:r>
              <w:t xml:space="preserve">≥92</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资源消耗</w:t>
            </w:r>
          </w:p>
        </w:tc>
        <w:tc>
          <w:tcPr>
            <w:tcW w:w="5386" w:type="dxa"/>
            <w:vAlign w:val="center"/>
          </w:tcPr>
          <w:p>
            <w:pPr>
              <w:pStyle w:val="单元格样式2"/>
            </w:pPr>
            <w:r>
              <w:t xml:space="preserve">资源消耗</w:t>
            </w:r>
          </w:p>
        </w:tc>
        <w:tc>
          <w:tcPr>
            <w:tcW w:w="2268" w:type="dxa"/>
            <w:vAlign w:val="center"/>
          </w:tcPr>
          <w:p>
            <w:pPr>
              <w:pStyle w:val="单元格样式2"/>
            </w:pPr>
            <w:r>
              <w:t xml:space="preserve">≥95</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≥93</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5、差旅费绩效目标表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13091125P003CDQ10003E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差旅费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用于工作人员外出培训、开会能差旅报销</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3.00</w:t>
            </w:r>
          </w:p>
        </w:tc>
        <w:tc>
          <w:tcPr>
            <w:tcW w:w="2551" w:type="dxa"/>
            <w:vAlign w:val="center"/>
          </w:tcPr>
          <w:p>
            <w:pPr>
              <w:pStyle w:val="单元格样式3"/>
            </w:pPr>
            <w:r>
              <w:t xml:space="preserve">5.00</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1.用于工作人员外出培训、开会能差旅报销</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外出人员频次、数量</w:t>
            </w:r>
          </w:p>
        </w:tc>
        <w:tc>
          <w:tcPr>
            <w:tcW w:w="5386" w:type="dxa"/>
            <w:vAlign w:val="center"/>
          </w:tcPr>
          <w:p>
            <w:pPr>
              <w:pStyle w:val="单元格样式2"/>
            </w:pPr>
            <w:r>
              <w:t xml:space="preserve">外出人员频次、数量</w:t>
            </w:r>
          </w:p>
        </w:tc>
        <w:tc>
          <w:tcPr>
            <w:tcW w:w="2268" w:type="dxa"/>
            <w:vAlign w:val="center"/>
          </w:tcPr>
          <w:p>
            <w:pPr>
              <w:pStyle w:val="单元格样式2"/>
            </w:pPr>
            <w:r>
              <w:t xml:space="preserve">≥90</w:t>
            </w:r>
          </w:p>
        </w:tc>
        <w:tc>
          <w:tcPr>
            <w:tcW w:w="1276" w:type="dxa"/>
            <w:vAlign w:val="center"/>
          </w:tcPr>
          <w:p>
            <w:pPr>
              <w:pStyle w:val="单元格样式2"/>
            </w:pPr>
            <w:r>
              <w:t xml:space="preserve">上级要求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外出人员频次、数量</w:t>
            </w:r>
          </w:p>
        </w:tc>
        <w:tc>
          <w:tcPr>
            <w:tcW w:w="5386" w:type="dxa"/>
            <w:vAlign w:val="center"/>
          </w:tcPr>
          <w:p>
            <w:pPr>
              <w:pStyle w:val="单元格样式2"/>
            </w:pPr>
            <w:r>
              <w:t xml:space="preserve">外出人员频次、数量</w:t>
            </w:r>
          </w:p>
        </w:tc>
        <w:tc>
          <w:tcPr>
            <w:tcW w:w="2268" w:type="dxa"/>
            <w:vAlign w:val="center"/>
          </w:tcPr>
          <w:p>
            <w:pPr>
              <w:pStyle w:val="单元格样式2"/>
            </w:pPr>
            <w:r>
              <w:t xml:space="preserve">≥92</w:t>
            </w:r>
          </w:p>
        </w:tc>
        <w:tc>
          <w:tcPr>
            <w:tcW w:w="1276" w:type="dxa"/>
            <w:vAlign w:val="center"/>
          </w:tcPr>
          <w:p>
            <w:pPr>
              <w:pStyle w:val="单元格样式2"/>
            </w:pPr>
            <w:r>
              <w:t xml:space="preserve">上级要求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外出时间</w:t>
            </w:r>
          </w:p>
        </w:tc>
        <w:tc>
          <w:tcPr>
            <w:tcW w:w="5386" w:type="dxa"/>
            <w:vAlign w:val="center"/>
          </w:tcPr>
          <w:p>
            <w:pPr>
              <w:pStyle w:val="单元格样式2"/>
            </w:pPr>
            <w:r>
              <w:t xml:space="preserve">外出时间</w:t>
            </w:r>
          </w:p>
        </w:tc>
        <w:tc>
          <w:tcPr>
            <w:tcW w:w="2268" w:type="dxa"/>
            <w:vAlign w:val="center"/>
          </w:tcPr>
          <w:p>
            <w:pPr>
              <w:pStyle w:val="单元格样式2"/>
            </w:pPr>
            <w:r>
              <w:t xml:space="preserve">≥93</w:t>
            </w:r>
          </w:p>
        </w:tc>
        <w:tc>
          <w:tcPr>
            <w:tcW w:w="1276" w:type="dxa"/>
            <w:vAlign w:val="center"/>
          </w:tcPr>
          <w:p>
            <w:pPr>
              <w:pStyle w:val="单元格样式2"/>
            </w:pPr>
            <w:r>
              <w:t xml:space="preserve">上级要求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促进经济发展</w:t>
            </w:r>
          </w:p>
        </w:tc>
        <w:tc>
          <w:tcPr>
            <w:tcW w:w="5386" w:type="dxa"/>
            <w:vAlign w:val="center"/>
          </w:tcPr>
          <w:p>
            <w:pPr>
              <w:pStyle w:val="单元格样式2"/>
            </w:pPr>
            <w:r>
              <w:t xml:space="preserve">促进经济发展</w:t>
            </w:r>
          </w:p>
        </w:tc>
        <w:tc>
          <w:tcPr>
            <w:tcW w:w="2268" w:type="dxa"/>
            <w:vAlign w:val="center"/>
          </w:tcPr>
          <w:p>
            <w:pPr>
              <w:pStyle w:val="单元格样式2"/>
            </w:pPr>
            <w:r>
              <w:t xml:space="preserve">≥93</w:t>
            </w:r>
          </w:p>
        </w:tc>
        <w:tc>
          <w:tcPr>
            <w:tcW w:w="1276" w:type="dxa"/>
            <w:vAlign w:val="center"/>
          </w:tcPr>
          <w:p>
            <w:pPr>
              <w:pStyle w:val="单元格样式2"/>
            </w:pPr>
            <w:r>
              <w:t xml:space="preserve">上级要求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促进社会进步</w:t>
            </w:r>
          </w:p>
        </w:tc>
        <w:tc>
          <w:tcPr>
            <w:tcW w:w="5386" w:type="dxa"/>
            <w:vAlign w:val="center"/>
          </w:tcPr>
          <w:p>
            <w:pPr>
              <w:pStyle w:val="单元格样式2"/>
            </w:pPr>
            <w:r>
              <w:t xml:space="preserve">促进社会进步</w:t>
            </w:r>
          </w:p>
        </w:tc>
        <w:tc>
          <w:tcPr>
            <w:tcW w:w="2268" w:type="dxa"/>
            <w:vAlign w:val="center"/>
          </w:tcPr>
          <w:p>
            <w:pPr>
              <w:pStyle w:val="单元格样式2"/>
            </w:pPr>
            <w:r>
              <w:t xml:space="preserve">≥93</w:t>
            </w:r>
          </w:p>
        </w:tc>
        <w:tc>
          <w:tcPr>
            <w:tcW w:w="1276" w:type="dxa"/>
            <w:vAlign w:val="center"/>
          </w:tcPr>
          <w:p>
            <w:pPr>
              <w:pStyle w:val="单元格样式2"/>
            </w:pPr>
            <w:r>
              <w:t xml:space="preserve">上级要求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符合低碳环保要求</w:t>
            </w:r>
          </w:p>
        </w:tc>
        <w:tc>
          <w:tcPr>
            <w:tcW w:w="5386" w:type="dxa"/>
            <w:vAlign w:val="center"/>
          </w:tcPr>
          <w:p>
            <w:pPr>
              <w:pStyle w:val="单元格样式2"/>
            </w:pPr>
            <w:r>
              <w:t xml:space="preserve">符合低碳环保要求</w:t>
            </w:r>
          </w:p>
        </w:tc>
        <w:tc>
          <w:tcPr>
            <w:tcW w:w="2268" w:type="dxa"/>
            <w:vAlign w:val="center"/>
          </w:tcPr>
          <w:p>
            <w:pPr>
              <w:pStyle w:val="单元格样式2"/>
            </w:pPr>
            <w:r>
              <w:t xml:space="preserve">≥95</w:t>
            </w:r>
          </w:p>
        </w:tc>
        <w:tc>
          <w:tcPr>
            <w:tcW w:w="1276" w:type="dxa"/>
            <w:vAlign w:val="center"/>
          </w:tcPr>
          <w:p>
            <w:pPr>
              <w:pStyle w:val="单元格样式2"/>
            </w:pPr>
            <w:r>
              <w:t xml:space="preserve">上级要求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6、车辆购置费绩效目标表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13091125P00016110003C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车辆购置费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用于购买公车，保障日常工作需要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6.00</w:t>
            </w:r>
          </w:p>
        </w:tc>
        <w:tc>
          <w:tcPr>
            <w:tcW w:w="2835" w:type="dxa"/>
            <w:vAlign w:val="center"/>
          </w:tcPr>
          <w:p>
            <w:pPr>
              <w:pStyle w:val="单元格样式3"/>
            </w:pPr>
            <w:r>
              <w:t xml:space="preserve">6.00</w:t>
            </w:r>
          </w:p>
        </w:tc>
        <w:tc>
          <w:tcPr>
            <w:tcW w:w="2551" w:type="dxa"/>
            <w:vAlign w:val="center"/>
          </w:tcPr>
          <w:p>
            <w:pPr>
              <w:pStyle w:val="单元格样式3"/>
            </w:pPr>
            <w:r>
              <w:t xml:space="preserve">9.00</w:t>
            </w:r>
          </w:p>
        </w:tc>
        <w:tc>
          <w:tcPr>
            <w:tcW w:w="3544" w:type="dxa"/>
            <w:gridSpan w:val="2"/>
            <w:vAlign w:val="center"/>
          </w:tcPr>
          <w:p>
            <w:pPr>
              <w:pStyle w:val="单元格样式3"/>
            </w:pPr>
            <w:r>
              <w:t xml:space="preserve">9.00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1.目标内容1保障日常工作任务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车辆购置数量</w:t>
            </w:r>
          </w:p>
        </w:tc>
        <w:tc>
          <w:tcPr>
            <w:tcW w:w="5386" w:type="dxa"/>
            <w:vAlign w:val="center"/>
          </w:tcPr>
          <w:p>
            <w:pPr>
              <w:pStyle w:val="单元格样式2"/>
            </w:pPr>
            <w:r>
              <w:t xml:space="preserve">车辆购置数量</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vAlign w:val="center"/>
          </w:tcPr>
          <w:p>
            <w:pPr>
              <w:pStyle w:val="单元格样式2"/>
            </w:pPr>
            <w:r>
              <w:t xml:space="preserve">资金到位率</w:t>
            </w:r>
          </w:p>
        </w:tc>
        <w:tc>
          <w:tcPr>
            <w:tcW w:w="2268" w:type="dxa"/>
            <w:vAlign w:val="center"/>
          </w:tcPr>
          <w:p>
            <w:pPr>
              <w:pStyle w:val="单元格样式2"/>
            </w:pPr>
            <w:r>
              <w:t xml:space="preserve">≥92</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vAlign w:val="center"/>
          </w:tcPr>
          <w:p>
            <w:pPr>
              <w:pStyle w:val="单元格样式2"/>
            </w:pPr>
            <w:r>
              <w:t xml:space="preserve">完成及时率</w:t>
            </w:r>
          </w:p>
        </w:tc>
        <w:tc>
          <w:tcPr>
            <w:tcW w:w="2268" w:type="dxa"/>
            <w:vAlign w:val="center"/>
          </w:tcPr>
          <w:p>
            <w:pPr>
              <w:pStyle w:val="单元格样式2"/>
            </w:pPr>
            <w:r>
              <w:t xml:space="preserve">≥93</w:t>
            </w:r>
          </w:p>
        </w:tc>
        <w:tc>
          <w:tcPr>
            <w:tcW w:w="1276" w:type="dxa"/>
            <w:vAlign w:val="center"/>
          </w:tcPr>
          <w:p>
            <w:pPr>
              <w:pStyle w:val="单元格样式2"/>
            </w:pPr>
            <w:r>
              <w:t xml:space="preserve">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vAlign w:val="center"/>
          </w:tcPr>
          <w:p>
            <w:pPr>
              <w:pStyle w:val="单元格样式2"/>
            </w:pPr>
            <w:r>
              <w:t xml:space="preserve">业务保障能力提升情况</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保障服务水平</w:t>
            </w:r>
          </w:p>
        </w:tc>
        <w:tc>
          <w:tcPr>
            <w:tcW w:w="5386" w:type="dxa"/>
            <w:vAlign w:val="center"/>
          </w:tcPr>
          <w:p>
            <w:pPr>
              <w:pStyle w:val="单元格样式2"/>
            </w:pPr>
            <w:r>
              <w:t xml:space="preserve">保障服务水平</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节能环保减排</w:t>
            </w:r>
          </w:p>
        </w:tc>
        <w:tc>
          <w:tcPr>
            <w:tcW w:w="5386" w:type="dxa"/>
            <w:vAlign w:val="center"/>
          </w:tcPr>
          <w:p>
            <w:pPr>
              <w:pStyle w:val="单元格样式2"/>
            </w:pPr>
            <w:r>
              <w:t xml:space="preserve">节能环保减排</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7、档案专项经费绩效目标表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13091125P00526710002F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档案专项经费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用于档案室工作准转资金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w:t>
            </w:r>
          </w:p>
        </w:tc>
        <w:tc>
          <w:tcPr>
            <w:tcW w:w="2835" w:type="dxa"/>
            <w:vAlign w:val="center"/>
          </w:tcPr>
          <w:p>
            <w:pPr>
              <w:pStyle w:val="单元格样式3"/>
            </w:pPr>
            <w:r>
              <w:t xml:space="preserve">2.00</w:t>
            </w:r>
          </w:p>
        </w:tc>
        <w:tc>
          <w:tcPr>
            <w:tcW w:w="2551" w:type="dxa"/>
            <w:vAlign w:val="center"/>
          </w:tcPr>
          <w:p>
            <w:pPr>
              <w:pStyle w:val="单元格样式3"/>
            </w:pPr>
            <w:r>
              <w:t xml:space="preserve">2.00</w:t>
            </w:r>
          </w:p>
        </w:tc>
        <w:tc>
          <w:tcPr>
            <w:tcW w:w="3544" w:type="dxa"/>
            <w:gridSpan w:val="2"/>
            <w:vAlign w:val="center"/>
          </w:tcPr>
          <w:p>
            <w:pPr>
              <w:pStyle w:val="单元格样式3"/>
            </w:pPr>
            <w:r>
              <w:t xml:space="preserve">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1.保证档案工作符合上级要求，正常进行。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实际拨付金额</w:t>
            </w:r>
          </w:p>
        </w:tc>
        <w:tc>
          <w:tcPr>
            <w:tcW w:w="5386" w:type="dxa"/>
            <w:vAlign w:val="center"/>
          </w:tcPr>
          <w:p>
            <w:pPr>
              <w:pStyle w:val="单元格样式2"/>
            </w:pPr>
            <w:r>
              <w:t xml:space="preserve">实际拨付金额</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实际拨付占比</w:t>
            </w:r>
          </w:p>
        </w:tc>
        <w:tc>
          <w:tcPr>
            <w:tcW w:w="5386" w:type="dxa"/>
            <w:vAlign w:val="center"/>
          </w:tcPr>
          <w:p>
            <w:pPr>
              <w:pStyle w:val="单元格样式2"/>
            </w:pPr>
            <w:r>
              <w:t xml:space="preserve">实际拨付占比</w:t>
            </w:r>
          </w:p>
        </w:tc>
        <w:tc>
          <w:tcPr>
            <w:tcW w:w="2268" w:type="dxa"/>
            <w:vAlign w:val="center"/>
          </w:tcPr>
          <w:p>
            <w:pPr>
              <w:pStyle w:val="单元格样式2"/>
            </w:pPr>
            <w:r>
              <w:t xml:space="preserve">≥92</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拨付时间</w:t>
            </w:r>
          </w:p>
        </w:tc>
        <w:tc>
          <w:tcPr>
            <w:tcW w:w="5386" w:type="dxa"/>
            <w:vAlign w:val="center"/>
          </w:tcPr>
          <w:p>
            <w:pPr>
              <w:pStyle w:val="单元格样式2"/>
            </w:pPr>
            <w:r>
              <w:t xml:space="preserve">拨付时间</w:t>
            </w:r>
          </w:p>
        </w:tc>
        <w:tc>
          <w:tcPr>
            <w:tcW w:w="2268" w:type="dxa"/>
            <w:vAlign w:val="center"/>
          </w:tcPr>
          <w:p>
            <w:pPr>
              <w:pStyle w:val="单元格样式2"/>
            </w:pPr>
            <w:r>
              <w:t xml:space="preserve">≥93</w:t>
            </w:r>
          </w:p>
        </w:tc>
        <w:tc>
          <w:tcPr>
            <w:tcW w:w="1276" w:type="dxa"/>
            <w:vAlign w:val="center"/>
          </w:tcPr>
          <w:p>
            <w:pPr>
              <w:pStyle w:val="单元格样式2"/>
            </w:pPr>
            <w:r>
              <w:t xml:space="preserve">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促进档案工作合规合法</w:t>
            </w:r>
          </w:p>
        </w:tc>
        <w:tc>
          <w:tcPr>
            <w:tcW w:w="5386" w:type="dxa"/>
            <w:vAlign w:val="center"/>
          </w:tcPr>
          <w:p>
            <w:pPr>
              <w:pStyle w:val="单元格样式2"/>
            </w:pPr>
            <w:r>
              <w:t xml:space="preserve">促进档案工作合规合法</w:t>
            </w:r>
          </w:p>
        </w:tc>
        <w:tc>
          <w:tcPr>
            <w:tcW w:w="2268" w:type="dxa"/>
            <w:vAlign w:val="center"/>
          </w:tcPr>
          <w:p>
            <w:pPr>
              <w:pStyle w:val="单元格样式2"/>
            </w:pPr>
            <w:r>
              <w:t xml:space="preserve">≥92</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促进档案工作数字化发展</w:t>
            </w:r>
          </w:p>
        </w:tc>
        <w:tc>
          <w:tcPr>
            <w:tcW w:w="5386" w:type="dxa"/>
            <w:vAlign w:val="center"/>
          </w:tcPr>
          <w:p>
            <w:pPr>
              <w:pStyle w:val="单元格样式2"/>
            </w:pPr>
            <w:r>
              <w:t xml:space="preserve">促进档案工作数字化发展</w:t>
            </w:r>
          </w:p>
        </w:tc>
        <w:tc>
          <w:tcPr>
            <w:tcW w:w="2268" w:type="dxa"/>
            <w:vAlign w:val="center"/>
          </w:tcPr>
          <w:p>
            <w:pPr>
              <w:pStyle w:val="单元格样式2"/>
            </w:pPr>
            <w:r>
              <w:t xml:space="preserve">≥93</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符合环保要求</w:t>
            </w:r>
          </w:p>
        </w:tc>
        <w:tc>
          <w:tcPr>
            <w:tcW w:w="5386" w:type="dxa"/>
            <w:vAlign w:val="center"/>
          </w:tcPr>
          <w:p>
            <w:pPr>
              <w:pStyle w:val="单元格样式2"/>
            </w:pPr>
            <w:r>
              <w:t xml:space="preserve">符合环保要求</w:t>
            </w:r>
          </w:p>
        </w:tc>
        <w:tc>
          <w:tcPr>
            <w:tcW w:w="2268" w:type="dxa"/>
            <w:vAlign w:val="center"/>
          </w:tcPr>
          <w:p>
            <w:pPr>
              <w:pStyle w:val="单元格样式2"/>
            </w:pPr>
            <w:r>
              <w:t xml:space="preserve">≥95</w:t>
            </w:r>
          </w:p>
        </w:tc>
        <w:tc>
          <w:tcPr>
            <w:tcW w:w="1276" w:type="dxa"/>
            <w:vAlign w:val="center"/>
          </w:tcPr>
          <w:p>
            <w:pPr>
              <w:pStyle w:val="单元格样式2"/>
            </w:pPr>
            <w:r>
              <w:t xml:space="preserve">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≥92</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8、发展史编撰专项经费绩效目标表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13091125P00525010004P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发展史编撰专项经费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促进开发区发展，编撰开发区发展史</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20.00</w:t>
            </w:r>
          </w:p>
        </w:tc>
        <w:tc>
          <w:tcPr>
            <w:tcW w:w="2551" w:type="dxa"/>
            <w:vAlign w:val="center"/>
          </w:tcPr>
          <w:p>
            <w:pPr>
              <w:pStyle w:val="单元格样式3"/>
            </w:pPr>
            <w:r>
              <w:t xml:space="preserve">10.00</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1.促进开发区发展，编撰开发区发展史</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编撰发展史人员</w:t>
            </w:r>
          </w:p>
        </w:tc>
        <w:tc>
          <w:tcPr>
            <w:tcW w:w="5386" w:type="dxa"/>
            <w:vAlign w:val="center"/>
          </w:tcPr>
          <w:p>
            <w:pPr>
              <w:pStyle w:val="单元格样式2"/>
            </w:pPr>
            <w:r>
              <w:t xml:space="preserve">编撰发展史人员</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编撰发展史</w:t>
            </w:r>
          </w:p>
        </w:tc>
        <w:tc>
          <w:tcPr>
            <w:tcW w:w="5386" w:type="dxa"/>
            <w:vAlign w:val="center"/>
          </w:tcPr>
          <w:p>
            <w:pPr>
              <w:pStyle w:val="单元格样式2"/>
            </w:pPr>
            <w:r>
              <w:t xml:space="preserve">编撰发展史</w:t>
            </w:r>
          </w:p>
        </w:tc>
        <w:tc>
          <w:tcPr>
            <w:tcW w:w="2268" w:type="dxa"/>
            <w:vAlign w:val="center"/>
          </w:tcPr>
          <w:p>
            <w:pPr>
              <w:pStyle w:val="单元格样式2"/>
            </w:pPr>
            <w:r>
              <w:t xml:space="preserve">≥92</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编撰发展史</w:t>
            </w:r>
          </w:p>
        </w:tc>
        <w:tc>
          <w:tcPr>
            <w:tcW w:w="5386" w:type="dxa"/>
            <w:vAlign w:val="center"/>
          </w:tcPr>
          <w:p>
            <w:pPr>
              <w:pStyle w:val="单元格样式2"/>
            </w:pPr>
            <w:r>
              <w:t xml:space="preserve">编撰发展史</w:t>
            </w:r>
          </w:p>
        </w:tc>
        <w:tc>
          <w:tcPr>
            <w:tcW w:w="2268" w:type="dxa"/>
            <w:vAlign w:val="center"/>
          </w:tcPr>
          <w:p>
            <w:pPr>
              <w:pStyle w:val="单元格样式2"/>
            </w:pPr>
            <w:r>
              <w:t xml:space="preserve">≥90</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促进经济发展</w:t>
            </w:r>
          </w:p>
        </w:tc>
        <w:tc>
          <w:tcPr>
            <w:tcW w:w="5386" w:type="dxa"/>
            <w:vAlign w:val="center"/>
          </w:tcPr>
          <w:p>
            <w:pPr>
              <w:pStyle w:val="单元格样式2"/>
            </w:pPr>
            <w:r>
              <w:t xml:space="preserve">促进经济发展</w:t>
            </w:r>
          </w:p>
        </w:tc>
        <w:tc>
          <w:tcPr>
            <w:tcW w:w="2268" w:type="dxa"/>
            <w:vAlign w:val="center"/>
          </w:tcPr>
          <w:p>
            <w:pPr>
              <w:pStyle w:val="单元格样式2"/>
            </w:pPr>
            <w:r>
              <w:t xml:space="preserve">≥90</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促进经济发展</w:t>
            </w:r>
          </w:p>
        </w:tc>
        <w:tc>
          <w:tcPr>
            <w:tcW w:w="5386" w:type="dxa"/>
            <w:vAlign w:val="center"/>
          </w:tcPr>
          <w:p>
            <w:pPr>
              <w:pStyle w:val="单元格样式2"/>
            </w:pPr>
            <w:r>
              <w:t xml:space="preserve">促进经济发展</w:t>
            </w:r>
          </w:p>
        </w:tc>
        <w:tc>
          <w:tcPr>
            <w:tcW w:w="2268" w:type="dxa"/>
            <w:vAlign w:val="center"/>
          </w:tcPr>
          <w:p>
            <w:pPr>
              <w:pStyle w:val="单元格样式2"/>
            </w:pPr>
            <w:r>
              <w:t xml:space="preserve">≥92</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符合环保要求</w:t>
            </w:r>
          </w:p>
        </w:tc>
        <w:tc>
          <w:tcPr>
            <w:tcW w:w="5386" w:type="dxa"/>
            <w:vAlign w:val="center"/>
          </w:tcPr>
          <w:p>
            <w:pPr>
              <w:pStyle w:val="单元格样式2"/>
            </w:pPr>
            <w:r>
              <w:t xml:space="preserve">符合环保要求</w:t>
            </w:r>
          </w:p>
        </w:tc>
        <w:tc>
          <w:tcPr>
            <w:tcW w:w="2268" w:type="dxa"/>
            <w:vAlign w:val="center"/>
          </w:tcPr>
          <w:p>
            <w:pPr>
              <w:pStyle w:val="单元格样式2"/>
            </w:pPr>
            <w:r>
              <w:t xml:space="preserve">≥92</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9、法律事务及宣传培训专项经费绩效目标表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13091125P00528010003R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法律事务及宣传培训专项经费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用于法务中心日常工作、法律宣传等工作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11.00</w:t>
            </w:r>
          </w:p>
        </w:tc>
        <w:tc>
          <w:tcPr>
            <w:tcW w:w="2835" w:type="dxa"/>
            <w:vAlign w:val="center"/>
          </w:tcPr>
          <w:p>
            <w:pPr>
              <w:pStyle w:val="单元格样式3"/>
            </w:pPr>
            <w:r>
              <w:t xml:space="preserve">10.00</w:t>
            </w:r>
          </w:p>
        </w:tc>
        <w:tc>
          <w:tcPr>
            <w:tcW w:w="2551" w:type="dxa"/>
            <w:vAlign w:val="center"/>
          </w:tcPr>
          <w:p>
            <w:pPr>
              <w:pStyle w:val="单元格样式3"/>
            </w:pPr>
            <w:r>
              <w:t xml:space="preserve">12.00</w:t>
            </w:r>
          </w:p>
        </w:tc>
        <w:tc>
          <w:tcPr>
            <w:tcW w:w="3544" w:type="dxa"/>
            <w:gridSpan w:val="2"/>
            <w:vAlign w:val="center"/>
          </w:tcPr>
          <w:p>
            <w:pPr>
              <w:pStyle w:val="单元格样式3"/>
            </w:pPr>
            <w:r>
              <w:t xml:space="preserve">17.00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1.用于法务中心日常工作、法律宣传等工作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日常法律中心开展工作数量</w:t>
            </w:r>
          </w:p>
        </w:tc>
        <w:tc>
          <w:tcPr>
            <w:tcW w:w="5386" w:type="dxa"/>
            <w:vAlign w:val="center"/>
          </w:tcPr>
          <w:p>
            <w:pPr>
              <w:pStyle w:val="单元格样式2"/>
            </w:pPr>
            <w:r>
              <w:t xml:space="preserve">日常法律中心开展工作数量</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实际拨付资金占比</w:t>
            </w:r>
          </w:p>
        </w:tc>
        <w:tc>
          <w:tcPr>
            <w:tcW w:w="5386" w:type="dxa"/>
            <w:vAlign w:val="center"/>
          </w:tcPr>
          <w:p>
            <w:pPr>
              <w:pStyle w:val="单元格样式2"/>
            </w:pPr>
            <w:r>
              <w:t xml:space="preserve">实际拨付资金占比</w:t>
            </w:r>
          </w:p>
        </w:tc>
        <w:tc>
          <w:tcPr>
            <w:tcW w:w="2268" w:type="dxa"/>
            <w:vAlign w:val="center"/>
          </w:tcPr>
          <w:p>
            <w:pPr>
              <w:pStyle w:val="单元格样式2"/>
            </w:pPr>
            <w:r>
              <w:t xml:space="preserve">≥92</w:t>
            </w:r>
          </w:p>
        </w:tc>
        <w:tc>
          <w:tcPr>
            <w:tcW w:w="1276" w:type="dxa"/>
            <w:vAlign w:val="center"/>
          </w:tcPr>
          <w:p>
            <w:pPr>
              <w:pStyle w:val="单元格样式2"/>
            </w:pPr>
            <w:r>
              <w:t xml:space="preserve">上级要求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拨付时间</w:t>
            </w:r>
          </w:p>
        </w:tc>
        <w:tc>
          <w:tcPr>
            <w:tcW w:w="5386" w:type="dxa"/>
            <w:vAlign w:val="center"/>
          </w:tcPr>
          <w:p>
            <w:pPr>
              <w:pStyle w:val="单元格样式2"/>
            </w:pPr>
            <w:r>
              <w:t xml:space="preserve">拨付时间</w:t>
            </w:r>
          </w:p>
        </w:tc>
        <w:tc>
          <w:tcPr>
            <w:tcW w:w="2268" w:type="dxa"/>
            <w:vAlign w:val="center"/>
          </w:tcPr>
          <w:p>
            <w:pPr>
              <w:pStyle w:val="单元格样式2"/>
            </w:pPr>
            <w:r>
              <w:t xml:space="preserve">≥93</w:t>
            </w:r>
          </w:p>
        </w:tc>
        <w:tc>
          <w:tcPr>
            <w:tcW w:w="1276" w:type="dxa"/>
            <w:vAlign w:val="center"/>
          </w:tcPr>
          <w:p>
            <w:pPr>
              <w:pStyle w:val="单元格样式2"/>
            </w:pPr>
            <w:r>
              <w:t xml:space="preserve">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工作开展情况</w:t>
            </w:r>
          </w:p>
        </w:tc>
        <w:tc>
          <w:tcPr>
            <w:tcW w:w="5386" w:type="dxa"/>
            <w:vAlign w:val="center"/>
          </w:tcPr>
          <w:p>
            <w:pPr>
              <w:pStyle w:val="单元格样式2"/>
            </w:pPr>
            <w:r>
              <w:t xml:space="preserve">工作开展情况</w:t>
            </w:r>
          </w:p>
        </w:tc>
        <w:tc>
          <w:tcPr>
            <w:tcW w:w="2268" w:type="dxa"/>
            <w:vAlign w:val="center"/>
          </w:tcPr>
          <w:p>
            <w:pPr>
              <w:pStyle w:val="单元格样式2"/>
            </w:pPr>
            <w:r>
              <w:t xml:space="preserve">≥92</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促进社会发展</w:t>
            </w:r>
          </w:p>
        </w:tc>
        <w:tc>
          <w:tcPr>
            <w:tcW w:w="5386" w:type="dxa"/>
            <w:vAlign w:val="center"/>
          </w:tcPr>
          <w:p>
            <w:pPr>
              <w:pStyle w:val="单元格样式2"/>
            </w:pPr>
            <w:r>
              <w:t xml:space="preserve">促进社会发展</w:t>
            </w:r>
          </w:p>
        </w:tc>
        <w:tc>
          <w:tcPr>
            <w:tcW w:w="2268" w:type="dxa"/>
            <w:vAlign w:val="center"/>
          </w:tcPr>
          <w:p>
            <w:pPr>
              <w:pStyle w:val="单元格样式2"/>
            </w:pPr>
            <w:r>
              <w:t xml:space="preserve">≥93</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符合环保要求</w:t>
            </w:r>
          </w:p>
        </w:tc>
        <w:tc>
          <w:tcPr>
            <w:tcW w:w="5386" w:type="dxa"/>
            <w:vAlign w:val="center"/>
          </w:tcPr>
          <w:p>
            <w:pPr>
              <w:pStyle w:val="单元格样式2"/>
            </w:pPr>
            <w:r>
              <w:t xml:space="preserve">符合环保要求</w:t>
            </w:r>
          </w:p>
        </w:tc>
        <w:tc>
          <w:tcPr>
            <w:tcW w:w="2268" w:type="dxa"/>
            <w:vAlign w:val="center"/>
          </w:tcPr>
          <w:p>
            <w:pPr>
              <w:pStyle w:val="单元格样式2"/>
            </w:pPr>
            <w:r>
              <w:t xml:space="preserve">≥95</w:t>
            </w:r>
          </w:p>
        </w:tc>
        <w:tc>
          <w:tcPr>
            <w:tcW w:w="1276" w:type="dxa"/>
            <w:vAlign w:val="center"/>
          </w:tcPr>
          <w:p>
            <w:pPr>
              <w:pStyle w:val="单元格样式2"/>
            </w:pPr>
            <w:r>
              <w:t xml:space="preserve">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≥92</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10、妇联专项经费绩效目标表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13091125P005272100055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妇联专项经费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用于日常妇联工作开支。</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w:t>
            </w:r>
          </w:p>
        </w:tc>
        <w:tc>
          <w:tcPr>
            <w:tcW w:w="2835" w:type="dxa"/>
            <w:vAlign w:val="center"/>
          </w:tcPr>
          <w:p>
            <w:pPr>
              <w:pStyle w:val="单元格样式3"/>
            </w:pPr>
            <w:r>
              <w:t xml:space="preserve">3.00</w:t>
            </w:r>
          </w:p>
        </w:tc>
        <w:tc>
          <w:tcPr>
            <w:tcW w:w="2551" w:type="dxa"/>
            <w:vAlign w:val="center"/>
          </w:tcPr>
          <w:p>
            <w:pPr>
              <w:pStyle w:val="单元格样式3"/>
            </w:pPr>
            <w:r>
              <w:t xml:space="preserve">3.00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1.确保我区妇联工作正常开展。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拨付资金数额</w:t>
            </w:r>
          </w:p>
        </w:tc>
        <w:tc>
          <w:tcPr>
            <w:tcW w:w="5386" w:type="dxa"/>
            <w:vAlign w:val="center"/>
          </w:tcPr>
          <w:p>
            <w:pPr>
              <w:pStyle w:val="单元格样式2"/>
            </w:pPr>
            <w:r>
              <w:t xml:space="preserve">拨付资金数额</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拨付资金占比</w:t>
            </w:r>
          </w:p>
        </w:tc>
        <w:tc>
          <w:tcPr>
            <w:tcW w:w="5386" w:type="dxa"/>
            <w:vAlign w:val="center"/>
          </w:tcPr>
          <w:p>
            <w:pPr>
              <w:pStyle w:val="单元格样式2"/>
            </w:pPr>
            <w:r>
              <w:t xml:space="preserve">拨付资金占比</w:t>
            </w:r>
          </w:p>
        </w:tc>
        <w:tc>
          <w:tcPr>
            <w:tcW w:w="2268" w:type="dxa"/>
            <w:vAlign w:val="center"/>
          </w:tcPr>
          <w:p>
            <w:pPr>
              <w:pStyle w:val="单元格样式2"/>
            </w:pPr>
            <w:r>
              <w:t xml:space="preserve">≥92</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拨付时间</w:t>
            </w:r>
          </w:p>
        </w:tc>
        <w:tc>
          <w:tcPr>
            <w:tcW w:w="5386" w:type="dxa"/>
            <w:vAlign w:val="center"/>
          </w:tcPr>
          <w:p>
            <w:pPr>
              <w:pStyle w:val="单元格样式2"/>
            </w:pPr>
            <w:r>
              <w:t xml:space="preserve">拨付时间</w:t>
            </w:r>
          </w:p>
        </w:tc>
        <w:tc>
          <w:tcPr>
            <w:tcW w:w="2268" w:type="dxa"/>
            <w:vAlign w:val="center"/>
          </w:tcPr>
          <w:p>
            <w:pPr>
              <w:pStyle w:val="单元格样式2"/>
            </w:pPr>
            <w:r>
              <w:t xml:space="preserve">≥92</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妇联工作开展情况</w:t>
            </w:r>
          </w:p>
        </w:tc>
        <w:tc>
          <w:tcPr>
            <w:tcW w:w="5386" w:type="dxa"/>
            <w:vAlign w:val="center"/>
          </w:tcPr>
          <w:p>
            <w:pPr>
              <w:pStyle w:val="单元格样式2"/>
            </w:pPr>
            <w:r>
              <w:t xml:space="preserve">妇联工作开展情况</w:t>
            </w:r>
          </w:p>
        </w:tc>
        <w:tc>
          <w:tcPr>
            <w:tcW w:w="2268" w:type="dxa"/>
            <w:vAlign w:val="center"/>
          </w:tcPr>
          <w:p>
            <w:pPr>
              <w:pStyle w:val="单元格样式2"/>
            </w:pPr>
            <w:r>
              <w:t xml:space="preserve">≥92</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附近社会发展</w:t>
            </w:r>
          </w:p>
        </w:tc>
        <w:tc>
          <w:tcPr>
            <w:tcW w:w="5386" w:type="dxa"/>
            <w:vAlign w:val="center"/>
          </w:tcPr>
          <w:p>
            <w:pPr>
              <w:pStyle w:val="单元格样式2"/>
            </w:pPr>
            <w:r>
              <w:t xml:space="preserve">附近社会发展</w:t>
            </w:r>
          </w:p>
        </w:tc>
        <w:tc>
          <w:tcPr>
            <w:tcW w:w="2268" w:type="dxa"/>
            <w:vAlign w:val="center"/>
          </w:tcPr>
          <w:p>
            <w:pPr>
              <w:pStyle w:val="单元格样式2"/>
            </w:pPr>
            <w:r>
              <w:t xml:space="preserve">≥93</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符合环保要求</w:t>
            </w:r>
          </w:p>
        </w:tc>
        <w:tc>
          <w:tcPr>
            <w:tcW w:w="5386" w:type="dxa"/>
            <w:vAlign w:val="center"/>
          </w:tcPr>
          <w:p>
            <w:pPr>
              <w:pStyle w:val="单元格样式2"/>
            </w:pPr>
            <w:r>
              <w:t xml:space="preserve">符合环保要求</w:t>
            </w:r>
          </w:p>
        </w:tc>
        <w:tc>
          <w:tcPr>
            <w:tcW w:w="2268" w:type="dxa"/>
            <w:vAlign w:val="center"/>
          </w:tcPr>
          <w:p>
            <w:pPr>
              <w:pStyle w:val="单元格样式2"/>
            </w:pPr>
            <w:r>
              <w:t xml:space="preserve">≥95</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≥90</w:t>
            </w:r>
          </w:p>
        </w:tc>
        <w:tc>
          <w:tcPr>
            <w:tcW w:w="1276" w:type="dxa"/>
            <w:vAlign w:val="center"/>
          </w:tcPr>
          <w:p>
            <w:pPr>
              <w:pStyle w:val="单元格样式2"/>
            </w:pPr>
            <w:r>
              <w:t xml:space="preserve">工作需要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11、关工委专项经费绩效目标表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13091125P00510210005T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关工委专项经费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用于区内关爱围未成年、儿童工作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1.用于区内关爱围未成年、儿童工作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拨付数量</w:t>
            </w:r>
          </w:p>
        </w:tc>
        <w:tc>
          <w:tcPr>
            <w:tcW w:w="5386" w:type="dxa"/>
            <w:vAlign w:val="center"/>
          </w:tcPr>
          <w:p>
            <w:pPr>
              <w:pStyle w:val="单元格样式2"/>
            </w:pPr>
            <w:r>
              <w:t xml:space="preserve">拨付数量</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拨付占比</w:t>
            </w:r>
          </w:p>
        </w:tc>
        <w:tc>
          <w:tcPr>
            <w:tcW w:w="5386" w:type="dxa"/>
            <w:vAlign w:val="center"/>
          </w:tcPr>
          <w:p>
            <w:pPr>
              <w:pStyle w:val="单元格样式2"/>
            </w:pPr>
            <w:r>
              <w:t xml:space="preserve">拨付占比</w:t>
            </w:r>
          </w:p>
        </w:tc>
        <w:tc>
          <w:tcPr>
            <w:tcW w:w="2268" w:type="dxa"/>
            <w:vAlign w:val="center"/>
          </w:tcPr>
          <w:p>
            <w:pPr>
              <w:pStyle w:val="单元格样式2"/>
            </w:pPr>
            <w:r>
              <w:t xml:space="preserve">≥92</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拨付时间</w:t>
            </w:r>
          </w:p>
        </w:tc>
        <w:tc>
          <w:tcPr>
            <w:tcW w:w="5386" w:type="dxa"/>
            <w:vAlign w:val="center"/>
          </w:tcPr>
          <w:p>
            <w:pPr>
              <w:pStyle w:val="单元格样式2"/>
            </w:pPr>
            <w:r>
              <w:t xml:space="preserve">拨付时间</w:t>
            </w:r>
          </w:p>
        </w:tc>
        <w:tc>
          <w:tcPr>
            <w:tcW w:w="2268" w:type="dxa"/>
            <w:vAlign w:val="center"/>
          </w:tcPr>
          <w:p>
            <w:pPr>
              <w:pStyle w:val="单元格样式2"/>
            </w:pPr>
            <w:r>
              <w:t xml:space="preserve">≥92</w:t>
            </w:r>
          </w:p>
        </w:tc>
        <w:tc>
          <w:tcPr>
            <w:tcW w:w="1276" w:type="dxa"/>
            <w:vAlign w:val="center"/>
          </w:tcPr>
          <w:p>
            <w:pPr>
              <w:pStyle w:val="单元格样式2"/>
            </w:pPr>
            <w:r>
              <w:t xml:space="preserve">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实际开展情况</w:t>
            </w:r>
          </w:p>
        </w:tc>
        <w:tc>
          <w:tcPr>
            <w:tcW w:w="5386" w:type="dxa"/>
            <w:vAlign w:val="center"/>
          </w:tcPr>
          <w:p>
            <w:pPr>
              <w:pStyle w:val="单元格样式2"/>
            </w:pPr>
            <w:r>
              <w:t xml:space="preserve">实际开展情况</w:t>
            </w:r>
          </w:p>
        </w:tc>
        <w:tc>
          <w:tcPr>
            <w:tcW w:w="2268" w:type="dxa"/>
            <w:vAlign w:val="center"/>
          </w:tcPr>
          <w:p>
            <w:pPr>
              <w:pStyle w:val="单元格样式2"/>
            </w:pPr>
            <w:r>
              <w:t xml:space="preserve">≥90</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实际开展情况</w:t>
            </w:r>
          </w:p>
        </w:tc>
        <w:tc>
          <w:tcPr>
            <w:tcW w:w="5386" w:type="dxa"/>
            <w:vAlign w:val="center"/>
          </w:tcPr>
          <w:p>
            <w:pPr>
              <w:pStyle w:val="单元格样式2"/>
            </w:pPr>
            <w:r>
              <w:t xml:space="preserve">实际开展情况</w:t>
            </w:r>
          </w:p>
        </w:tc>
        <w:tc>
          <w:tcPr>
            <w:tcW w:w="2268" w:type="dxa"/>
            <w:vAlign w:val="center"/>
          </w:tcPr>
          <w:p>
            <w:pPr>
              <w:pStyle w:val="单元格样式2"/>
            </w:pPr>
            <w:r>
              <w:t xml:space="preserve">≥93</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符合环保要求</w:t>
            </w:r>
          </w:p>
        </w:tc>
        <w:tc>
          <w:tcPr>
            <w:tcW w:w="5386" w:type="dxa"/>
            <w:vAlign w:val="center"/>
          </w:tcPr>
          <w:p>
            <w:pPr>
              <w:pStyle w:val="单元格样式2"/>
            </w:pPr>
            <w:r>
              <w:t xml:space="preserve">符合环保要求</w:t>
            </w:r>
          </w:p>
        </w:tc>
        <w:tc>
          <w:tcPr>
            <w:tcW w:w="2268" w:type="dxa"/>
            <w:vAlign w:val="center"/>
          </w:tcPr>
          <w:p>
            <w:pPr>
              <w:pStyle w:val="单元格样式2"/>
            </w:pPr>
            <w:r>
              <w:t xml:space="preserve">≥95</w:t>
            </w:r>
          </w:p>
        </w:tc>
        <w:tc>
          <w:tcPr>
            <w:tcW w:w="1276" w:type="dxa"/>
            <w:vAlign w:val="center"/>
          </w:tcPr>
          <w:p>
            <w:pPr>
              <w:pStyle w:val="单元格样式2"/>
            </w:pPr>
            <w:r>
              <w:t xml:space="preserve">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12、管委会日常维护绩效目标表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13091125P000163100024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管委会日常维护</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30.52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30.52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设备、房屋等日常维护</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8.00</w:t>
            </w:r>
          </w:p>
        </w:tc>
        <w:tc>
          <w:tcPr>
            <w:tcW w:w="2835" w:type="dxa"/>
            <w:vAlign w:val="center"/>
          </w:tcPr>
          <w:p>
            <w:pPr>
              <w:pStyle w:val="单元格样式3"/>
            </w:pPr>
            <w:r>
              <w:t xml:space="preserve">8.00</w:t>
            </w:r>
          </w:p>
        </w:tc>
        <w:tc>
          <w:tcPr>
            <w:tcW w:w="2551" w:type="dxa"/>
            <w:vAlign w:val="center"/>
          </w:tcPr>
          <w:p>
            <w:pPr>
              <w:pStyle w:val="单元格样式3"/>
            </w:pPr>
            <w:r>
              <w:t xml:space="preserve">8.00</w:t>
            </w:r>
          </w:p>
        </w:tc>
        <w:tc>
          <w:tcPr>
            <w:tcW w:w="3544" w:type="dxa"/>
            <w:gridSpan w:val="2"/>
            <w:vAlign w:val="center"/>
          </w:tcPr>
          <w:p>
            <w:pPr>
              <w:pStyle w:val="单元格样式3"/>
            </w:pPr>
            <w:r>
              <w:t xml:space="preserve">6.52</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1.设备、房屋等日常维护等。</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设备维护、房屋维修数量</w:t>
            </w:r>
          </w:p>
        </w:tc>
        <w:tc>
          <w:tcPr>
            <w:tcW w:w="5386" w:type="dxa"/>
            <w:vAlign w:val="center"/>
          </w:tcPr>
          <w:p>
            <w:pPr>
              <w:pStyle w:val="单元格样式2"/>
            </w:pPr>
            <w:r>
              <w:t xml:space="preserve">设备维护、房屋维修数量</w:t>
            </w:r>
          </w:p>
        </w:tc>
        <w:tc>
          <w:tcPr>
            <w:tcW w:w="2268" w:type="dxa"/>
            <w:vAlign w:val="center"/>
          </w:tcPr>
          <w:p>
            <w:pPr>
              <w:pStyle w:val="单元格样式2"/>
            </w:pPr>
            <w:r>
              <w:t xml:space="preserve">≥90</w:t>
            </w:r>
          </w:p>
        </w:tc>
        <w:tc>
          <w:tcPr>
            <w:tcW w:w="1276" w:type="dxa"/>
            <w:vAlign w:val="center"/>
          </w:tcPr>
          <w:p>
            <w:pPr>
              <w:pStyle w:val="单元格样式2"/>
            </w:pPr>
            <w:r>
              <w:t xml:space="preserve">设备维护、房屋维修数量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各项工作落实到位率</w:t>
            </w:r>
          </w:p>
        </w:tc>
        <w:tc>
          <w:tcPr>
            <w:tcW w:w="5386" w:type="dxa"/>
            <w:vAlign w:val="center"/>
          </w:tcPr>
          <w:p>
            <w:pPr>
              <w:pStyle w:val="单元格样式2"/>
            </w:pPr>
            <w:r>
              <w:t xml:space="preserve">各项工作落实到位率</w:t>
            </w:r>
          </w:p>
        </w:tc>
        <w:tc>
          <w:tcPr>
            <w:tcW w:w="2268" w:type="dxa"/>
            <w:vAlign w:val="center"/>
          </w:tcPr>
          <w:p>
            <w:pPr>
              <w:pStyle w:val="单元格样式2"/>
            </w:pPr>
            <w:r>
              <w:t xml:space="preserve">≥92</w:t>
            </w:r>
          </w:p>
        </w:tc>
        <w:tc>
          <w:tcPr>
            <w:tcW w:w="1276" w:type="dxa"/>
            <w:vAlign w:val="center"/>
          </w:tcPr>
          <w:p>
            <w:pPr>
              <w:pStyle w:val="单元格样式2"/>
            </w:pPr>
            <w:r>
              <w:t xml:space="preserve">各项工作落实到位率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完成工作任务及时性</w:t>
            </w:r>
          </w:p>
        </w:tc>
        <w:tc>
          <w:tcPr>
            <w:tcW w:w="5386" w:type="dxa"/>
            <w:vAlign w:val="center"/>
          </w:tcPr>
          <w:p>
            <w:pPr>
              <w:pStyle w:val="单元格样式2"/>
            </w:pPr>
            <w:r>
              <w:t xml:space="preserve">完成工作任务及时性</w:t>
            </w:r>
          </w:p>
        </w:tc>
        <w:tc>
          <w:tcPr>
            <w:tcW w:w="2268" w:type="dxa"/>
            <w:vAlign w:val="center"/>
          </w:tcPr>
          <w:p>
            <w:pPr>
              <w:pStyle w:val="单元格样式2"/>
            </w:pPr>
            <w:r>
              <w:t xml:space="preserve">≥95</w:t>
            </w:r>
          </w:p>
        </w:tc>
        <w:tc>
          <w:tcPr>
            <w:tcW w:w="1276" w:type="dxa"/>
            <w:vAlign w:val="center"/>
          </w:tcPr>
          <w:p>
            <w:pPr>
              <w:pStyle w:val="单元格样式2"/>
            </w:pPr>
            <w:r>
              <w:t xml:space="preserve">完成工作任务及时性</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≥92</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vAlign w:val="center"/>
          </w:tcPr>
          <w:p>
            <w:pPr>
              <w:pStyle w:val="单元格样式2"/>
            </w:pPr>
            <w:r>
              <w:t xml:space="preserve">业务保障能力</w:t>
            </w:r>
          </w:p>
        </w:tc>
        <w:tc>
          <w:tcPr>
            <w:tcW w:w="2268" w:type="dxa"/>
            <w:vAlign w:val="center"/>
          </w:tcPr>
          <w:p>
            <w:pPr>
              <w:pStyle w:val="单元格样式2"/>
            </w:pPr>
            <w:r>
              <w:t xml:space="preserve">≥93</w:t>
            </w:r>
          </w:p>
        </w:tc>
        <w:tc>
          <w:tcPr>
            <w:tcW w:w="1276" w:type="dxa"/>
            <w:vAlign w:val="center"/>
          </w:tcPr>
          <w:p>
            <w:pPr>
              <w:pStyle w:val="单元格样式2"/>
            </w:pPr>
            <w:r>
              <w:t xml:space="preserve">业务保障能力</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满足生态环保要求</w:t>
            </w:r>
          </w:p>
        </w:tc>
        <w:tc>
          <w:tcPr>
            <w:tcW w:w="2268" w:type="dxa"/>
            <w:vAlign w:val="center"/>
          </w:tcPr>
          <w:p>
            <w:pPr>
              <w:pStyle w:val="单元格样式2"/>
            </w:pPr>
            <w:r>
              <w:t xml:space="preserve">≥95</w:t>
            </w:r>
          </w:p>
        </w:tc>
        <w:tc>
          <w:tcPr>
            <w:tcW w:w="1276" w:type="dxa"/>
            <w:vAlign w:val="center"/>
          </w:tcPr>
          <w:p>
            <w:pPr>
              <w:pStyle w:val="单元格样式2"/>
            </w:pPr>
            <w:r>
              <w:t xml:space="preserve">满足生态环保要求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满意率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13、交通运行费绩效目标表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13091125P000160100023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交通运行费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保障工作正常开展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15.00</w:t>
            </w:r>
          </w:p>
        </w:tc>
        <w:tc>
          <w:tcPr>
            <w:tcW w:w="2835" w:type="dxa"/>
            <w:vAlign w:val="center"/>
          </w:tcPr>
          <w:p>
            <w:pPr>
              <w:pStyle w:val="单元格样式3"/>
            </w:pPr>
            <w:r>
              <w:t xml:space="preserve">20.00</w:t>
            </w:r>
          </w:p>
        </w:tc>
        <w:tc>
          <w:tcPr>
            <w:tcW w:w="2551" w:type="dxa"/>
            <w:vAlign w:val="center"/>
          </w:tcPr>
          <w:p>
            <w:pPr>
              <w:pStyle w:val="单元格样式3"/>
            </w:pPr>
            <w:r>
              <w:t xml:space="preserve">20.00</w:t>
            </w:r>
          </w:p>
        </w:tc>
        <w:tc>
          <w:tcPr>
            <w:tcW w:w="3544" w:type="dxa"/>
            <w:gridSpan w:val="2"/>
            <w:vAlign w:val="center"/>
          </w:tcPr>
          <w:p>
            <w:pPr>
              <w:pStyle w:val="单元格样式3"/>
            </w:pPr>
            <w:r>
              <w:t xml:space="preserve">15.00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1.保障各项工作正常开展。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为招商引资提供便利，为居民增收提供条件。</w:t>
            </w:r>
          </w:p>
        </w:tc>
        <w:tc>
          <w:tcPr>
            <w:tcW w:w="5386" w:type="dxa"/>
            <w:vAlign w:val="center"/>
          </w:tcPr>
          <w:p>
            <w:pPr>
              <w:pStyle w:val="单元格样式2"/>
            </w:pPr>
            <w:r>
              <w:t xml:space="preserve">为招商引资提供便利，为居民增收提供条件。</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车辆正常使用情况</w:t>
            </w:r>
          </w:p>
        </w:tc>
        <w:tc>
          <w:tcPr>
            <w:tcW w:w="5386" w:type="dxa"/>
            <w:vAlign w:val="center"/>
          </w:tcPr>
          <w:p>
            <w:pPr>
              <w:pStyle w:val="单元格样式2"/>
            </w:pPr>
            <w:r>
              <w:t xml:space="preserve">车辆正常使用情况</w:t>
            </w:r>
          </w:p>
        </w:tc>
        <w:tc>
          <w:tcPr>
            <w:tcW w:w="2268" w:type="dxa"/>
            <w:vAlign w:val="center"/>
          </w:tcPr>
          <w:p>
            <w:pPr>
              <w:pStyle w:val="单元格样式2"/>
            </w:pPr>
            <w:r>
              <w:t xml:space="preserve">≥92</w:t>
            </w:r>
          </w:p>
        </w:tc>
        <w:tc>
          <w:tcPr>
            <w:tcW w:w="1276" w:type="dxa"/>
            <w:vAlign w:val="center"/>
          </w:tcPr>
          <w:p>
            <w:pPr>
              <w:pStyle w:val="单元格样式2"/>
            </w:pPr>
            <w:r>
              <w:t xml:space="preserve">车辆正常使用情况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车辆维修时效性</w:t>
            </w:r>
          </w:p>
        </w:tc>
        <w:tc>
          <w:tcPr>
            <w:tcW w:w="5386" w:type="dxa"/>
            <w:vAlign w:val="center"/>
          </w:tcPr>
          <w:p>
            <w:pPr>
              <w:pStyle w:val="单元格样式2"/>
            </w:pPr>
            <w:r>
              <w:t xml:space="preserve">车辆维修时效性</w:t>
            </w:r>
          </w:p>
        </w:tc>
        <w:tc>
          <w:tcPr>
            <w:tcW w:w="2268" w:type="dxa"/>
            <w:vAlign w:val="center"/>
          </w:tcPr>
          <w:p>
            <w:pPr>
              <w:pStyle w:val="单元格样式2"/>
            </w:pPr>
            <w:r>
              <w:t xml:space="preserve">≥93</w:t>
            </w:r>
          </w:p>
        </w:tc>
        <w:tc>
          <w:tcPr>
            <w:tcW w:w="1276" w:type="dxa"/>
            <w:vAlign w:val="center"/>
          </w:tcPr>
          <w:p>
            <w:pPr>
              <w:pStyle w:val="单元格样式2"/>
            </w:pPr>
            <w:r>
              <w:t xml:space="preserve">车辆维修时效性</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运行成本</w:t>
            </w:r>
          </w:p>
        </w:tc>
        <w:tc>
          <w:tcPr>
            <w:tcW w:w="5386" w:type="dxa"/>
            <w:vAlign w:val="center"/>
          </w:tcPr>
          <w:p>
            <w:pPr>
              <w:pStyle w:val="单元格样式2"/>
            </w:pPr>
            <w:r>
              <w:t xml:space="preserve">运行成本</w:t>
            </w:r>
          </w:p>
        </w:tc>
        <w:tc>
          <w:tcPr>
            <w:tcW w:w="2268" w:type="dxa"/>
            <w:vAlign w:val="center"/>
          </w:tcPr>
          <w:p>
            <w:pPr>
              <w:pStyle w:val="单元格样式2"/>
            </w:pPr>
            <w:r>
              <w:t xml:space="preserve">≥95</w:t>
            </w:r>
          </w:p>
        </w:tc>
        <w:tc>
          <w:tcPr>
            <w:tcW w:w="1276" w:type="dxa"/>
            <w:vAlign w:val="center"/>
          </w:tcPr>
          <w:p>
            <w:pPr>
              <w:pStyle w:val="单元格样式2"/>
            </w:pPr>
            <w:r>
              <w:t xml:space="preserve">运行成本</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保障服务水平</w:t>
            </w:r>
          </w:p>
        </w:tc>
        <w:tc>
          <w:tcPr>
            <w:tcW w:w="5386" w:type="dxa"/>
            <w:vAlign w:val="center"/>
          </w:tcPr>
          <w:p>
            <w:pPr>
              <w:pStyle w:val="单元格样式2"/>
            </w:pPr>
            <w:r>
              <w:t xml:space="preserve">保障服务水平</w:t>
            </w:r>
          </w:p>
        </w:tc>
        <w:tc>
          <w:tcPr>
            <w:tcW w:w="2268" w:type="dxa"/>
            <w:vAlign w:val="center"/>
          </w:tcPr>
          <w:p>
            <w:pPr>
              <w:pStyle w:val="单元格样式2"/>
            </w:pPr>
            <w:r>
              <w:t xml:space="preserve">≥95</w:t>
            </w:r>
          </w:p>
        </w:tc>
        <w:tc>
          <w:tcPr>
            <w:tcW w:w="1276" w:type="dxa"/>
            <w:vAlign w:val="center"/>
          </w:tcPr>
          <w:p>
            <w:pPr>
              <w:pStyle w:val="单元格样式2"/>
            </w:pPr>
            <w:r>
              <w:t xml:space="preserve">保障服务水平</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满足生态环保要求</w:t>
            </w:r>
          </w:p>
        </w:tc>
        <w:tc>
          <w:tcPr>
            <w:tcW w:w="2268" w:type="dxa"/>
            <w:vAlign w:val="center"/>
          </w:tcPr>
          <w:p>
            <w:pPr>
              <w:pStyle w:val="单元格样式2"/>
            </w:pPr>
            <w:r>
              <w:t xml:space="preserve">≥92</w:t>
            </w:r>
          </w:p>
        </w:tc>
        <w:tc>
          <w:tcPr>
            <w:tcW w:w="1276" w:type="dxa"/>
            <w:vAlign w:val="center"/>
          </w:tcPr>
          <w:p>
            <w:pPr>
              <w:pStyle w:val="单元格样式2"/>
            </w:pPr>
            <w:r>
              <w:t xml:space="preserve">满足生态环保要求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≥90</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14、其他交通费绩效目标表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13091125P00015810004G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其他交通费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保障其他交通费用支出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15.00</w:t>
            </w:r>
          </w:p>
        </w:tc>
        <w:tc>
          <w:tcPr>
            <w:tcW w:w="2835" w:type="dxa"/>
            <w:vAlign w:val="center"/>
          </w:tcPr>
          <w:p>
            <w:pPr>
              <w:pStyle w:val="单元格样式3"/>
            </w:pPr>
            <w:r>
              <w:t xml:space="preserve">10.00</w:t>
            </w:r>
          </w:p>
        </w:tc>
        <w:tc>
          <w:tcPr>
            <w:tcW w:w="2551" w:type="dxa"/>
            <w:vAlign w:val="center"/>
          </w:tcPr>
          <w:p>
            <w:pPr>
              <w:pStyle w:val="单元格样式3"/>
            </w:pPr>
            <w:r>
              <w:t xml:space="preserve">8.00</w:t>
            </w:r>
          </w:p>
        </w:tc>
        <w:tc>
          <w:tcPr>
            <w:tcW w:w="3544" w:type="dxa"/>
            <w:gridSpan w:val="2"/>
            <w:vAlign w:val="center"/>
          </w:tcPr>
          <w:p>
            <w:pPr>
              <w:pStyle w:val="单元格样式3"/>
            </w:pPr>
            <w:r>
              <w:t xml:space="preserve">12.00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1.保障其他交通费用支出。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发放补助人数</w:t>
            </w:r>
          </w:p>
        </w:tc>
        <w:tc>
          <w:tcPr>
            <w:tcW w:w="5386" w:type="dxa"/>
            <w:vAlign w:val="center"/>
          </w:tcPr>
          <w:p>
            <w:pPr>
              <w:pStyle w:val="单元格样式2"/>
            </w:pPr>
            <w:r>
              <w:t xml:space="preserve">发放补助人数</w:t>
            </w:r>
          </w:p>
        </w:tc>
        <w:tc>
          <w:tcPr>
            <w:tcW w:w="2268" w:type="dxa"/>
            <w:vAlign w:val="center"/>
          </w:tcPr>
          <w:p>
            <w:pPr>
              <w:pStyle w:val="单元格样式2"/>
            </w:pPr>
            <w:r>
              <w:t xml:space="preserve">≥95</w:t>
            </w:r>
          </w:p>
        </w:tc>
        <w:tc>
          <w:tcPr>
            <w:tcW w:w="1276" w:type="dxa"/>
            <w:vAlign w:val="center"/>
          </w:tcPr>
          <w:p>
            <w:pPr>
              <w:pStyle w:val="单元格样式2"/>
            </w:pPr>
            <w:r>
              <w:t xml:space="preserve">发放补助人数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财政拨款保障率</w:t>
            </w:r>
          </w:p>
        </w:tc>
        <w:tc>
          <w:tcPr>
            <w:tcW w:w="5386" w:type="dxa"/>
            <w:vAlign w:val="center"/>
          </w:tcPr>
          <w:p>
            <w:pPr>
              <w:pStyle w:val="单元格样式2"/>
            </w:pPr>
            <w:r>
              <w:t xml:space="preserve">财政拨款保障率</w:t>
            </w:r>
          </w:p>
        </w:tc>
        <w:tc>
          <w:tcPr>
            <w:tcW w:w="2268" w:type="dxa"/>
            <w:vAlign w:val="center"/>
          </w:tcPr>
          <w:p>
            <w:pPr>
              <w:pStyle w:val="单元格样式2"/>
            </w:pPr>
            <w:r>
              <w:t xml:space="preserve">≥93</w:t>
            </w:r>
          </w:p>
        </w:tc>
        <w:tc>
          <w:tcPr>
            <w:tcW w:w="1276" w:type="dxa"/>
            <w:vAlign w:val="center"/>
          </w:tcPr>
          <w:p>
            <w:pPr>
              <w:pStyle w:val="单元格样式2"/>
            </w:pPr>
            <w:r>
              <w:t xml:space="preserve">财政拨款保障率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发放及时性</w:t>
            </w:r>
          </w:p>
        </w:tc>
        <w:tc>
          <w:tcPr>
            <w:tcW w:w="5386" w:type="dxa"/>
            <w:vAlign w:val="center"/>
          </w:tcPr>
          <w:p>
            <w:pPr>
              <w:pStyle w:val="单元格样式2"/>
            </w:pPr>
            <w:r>
              <w:t xml:space="preserve">发放及时性</w:t>
            </w:r>
          </w:p>
        </w:tc>
        <w:tc>
          <w:tcPr>
            <w:tcW w:w="2268" w:type="dxa"/>
            <w:vAlign w:val="center"/>
          </w:tcPr>
          <w:p>
            <w:pPr>
              <w:pStyle w:val="单元格样式2"/>
            </w:pPr>
            <w:r>
              <w:t xml:space="preserve">≥92</w:t>
            </w:r>
          </w:p>
        </w:tc>
        <w:tc>
          <w:tcPr>
            <w:tcW w:w="1276" w:type="dxa"/>
            <w:vAlign w:val="center"/>
          </w:tcPr>
          <w:p>
            <w:pPr>
              <w:pStyle w:val="单元格样式2"/>
            </w:pPr>
            <w:r>
              <w:t xml:space="preserve">发放及时性</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5386" w:type="dxa"/>
            <w:vAlign w:val="center"/>
          </w:tcPr>
          <w:p>
            <w:pPr>
              <w:pStyle w:val="单元格样式2"/>
            </w:pPr>
            <w:r>
              <w:t xml:space="preserve">资金使用效益</w:t>
            </w:r>
          </w:p>
        </w:tc>
        <w:tc>
          <w:tcPr>
            <w:tcW w:w="2268" w:type="dxa"/>
            <w:vAlign w:val="center"/>
          </w:tcPr>
          <w:p>
            <w:pPr>
              <w:pStyle w:val="单元格样式2"/>
            </w:pPr>
            <w:r>
              <w:t xml:space="preserve">≥92</w:t>
            </w:r>
          </w:p>
        </w:tc>
        <w:tc>
          <w:tcPr>
            <w:tcW w:w="1276" w:type="dxa"/>
            <w:vAlign w:val="center"/>
          </w:tcPr>
          <w:p>
            <w:pPr>
              <w:pStyle w:val="单元格样式2"/>
            </w:pPr>
            <w:r>
              <w:t xml:space="preserve">资金使用效益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各项工作正常开展</w:t>
            </w:r>
          </w:p>
        </w:tc>
        <w:tc>
          <w:tcPr>
            <w:tcW w:w="5386" w:type="dxa"/>
            <w:vAlign w:val="center"/>
          </w:tcPr>
          <w:p>
            <w:pPr>
              <w:pStyle w:val="单元格样式2"/>
            </w:pPr>
            <w:r>
              <w:t xml:space="preserve">各项工作正常开展</w:t>
            </w:r>
          </w:p>
        </w:tc>
        <w:tc>
          <w:tcPr>
            <w:tcW w:w="2268" w:type="dxa"/>
            <w:vAlign w:val="center"/>
          </w:tcPr>
          <w:p>
            <w:pPr>
              <w:pStyle w:val="单元格样式2"/>
            </w:pPr>
            <w:r>
              <w:t xml:space="preserve">≥92</w:t>
            </w:r>
          </w:p>
        </w:tc>
        <w:tc>
          <w:tcPr>
            <w:tcW w:w="1276" w:type="dxa"/>
            <w:vAlign w:val="center"/>
          </w:tcPr>
          <w:p>
            <w:pPr>
              <w:pStyle w:val="单元格样式2"/>
            </w:pPr>
            <w:r>
              <w:t xml:space="preserve">各项工作正常开展</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环保节能</w:t>
            </w:r>
          </w:p>
        </w:tc>
        <w:tc>
          <w:tcPr>
            <w:tcW w:w="5386" w:type="dxa"/>
            <w:vAlign w:val="center"/>
          </w:tcPr>
          <w:p>
            <w:pPr>
              <w:pStyle w:val="单元格样式2"/>
            </w:pPr>
            <w:r>
              <w:t xml:space="preserve">环保节能</w:t>
            </w:r>
          </w:p>
        </w:tc>
        <w:tc>
          <w:tcPr>
            <w:tcW w:w="2268" w:type="dxa"/>
            <w:vAlign w:val="center"/>
          </w:tcPr>
          <w:p>
            <w:pPr>
              <w:pStyle w:val="单元格样式2"/>
            </w:pPr>
            <w:r>
              <w:t xml:space="preserve">≥95</w:t>
            </w:r>
          </w:p>
        </w:tc>
        <w:tc>
          <w:tcPr>
            <w:tcW w:w="1276" w:type="dxa"/>
            <w:vAlign w:val="center"/>
          </w:tcPr>
          <w:p>
            <w:pPr>
              <w:pStyle w:val="单元格样式2"/>
            </w:pPr>
            <w:r>
              <w:t xml:space="preserve">环保节能</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≥94</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15、其他商品及服务支出绩效目标表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13091125P000DBN10003L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其他商品及服务支出</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完成其他事项工作任务</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7.00</w:t>
            </w:r>
          </w:p>
        </w:tc>
        <w:tc>
          <w:tcPr>
            <w:tcW w:w="2835" w:type="dxa"/>
            <w:vAlign w:val="center"/>
          </w:tcPr>
          <w:p>
            <w:pPr>
              <w:pStyle w:val="单元格样式3"/>
            </w:pPr>
            <w:r>
              <w:t xml:space="preserve">8.00</w:t>
            </w:r>
          </w:p>
        </w:tc>
        <w:tc>
          <w:tcPr>
            <w:tcW w:w="2551" w:type="dxa"/>
            <w:vAlign w:val="center"/>
          </w:tcPr>
          <w:p>
            <w:pPr>
              <w:pStyle w:val="单元格样式3"/>
            </w:pPr>
            <w:r>
              <w:t xml:space="preserve">8.00</w:t>
            </w:r>
          </w:p>
        </w:tc>
        <w:tc>
          <w:tcPr>
            <w:tcW w:w="3544" w:type="dxa"/>
            <w:gridSpan w:val="2"/>
            <w:vAlign w:val="center"/>
          </w:tcPr>
          <w:p>
            <w:pPr>
              <w:pStyle w:val="单元格样式3"/>
            </w:pPr>
            <w:r>
              <w:t xml:space="preserve">7.00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1.完成其他事项工作任务等。</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支出完成率</w:t>
            </w:r>
          </w:p>
        </w:tc>
        <w:tc>
          <w:tcPr>
            <w:tcW w:w="5386" w:type="dxa"/>
            <w:vAlign w:val="center"/>
          </w:tcPr>
          <w:p>
            <w:pPr>
              <w:pStyle w:val="单元格样式2"/>
            </w:pPr>
            <w:r>
              <w:t xml:space="preserve">支出完成率</w:t>
            </w:r>
          </w:p>
        </w:tc>
        <w:tc>
          <w:tcPr>
            <w:tcW w:w="2268" w:type="dxa"/>
            <w:vAlign w:val="center"/>
          </w:tcPr>
          <w:p>
            <w:pPr>
              <w:pStyle w:val="单元格样式2"/>
            </w:pPr>
            <w:r>
              <w:t xml:space="preserve">≥90</w:t>
            </w:r>
          </w:p>
        </w:tc>
        <w:tc>
          <w:tcPr>
            <w:tcW w:w="1276" w:type="dxa"/>
            <w:vAlign w:val="center"/>
          </w:tcPr>
          <w:p>
            <w:pPr>
              <w:pStyle w:val="单元格样式2"/>
            </w:pPr>
            <w:r>
              <w:t xml:space="preserve">支出完成率</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计划完成率</w:t>
            </w:r>
          </w:p>
          <w:p>
            <w:pPr>
              <w:pStyle w:val="单元格样式2"/>
            </w:pPr>
          </w:p>
        </w:tc>
        <w:tc>
          <w:tcPr>
            <w:tcW w:w="5386" w:type="dxa"/>
            <w:vAlign w:val="center"/>
          </w:tcPr>
          <w:p>
            <w:pPr>
              <w:pStyle w:val="单元格样式2"/>
            </w:pPr>
            <w:r>
              <w:t xml:space="preserve">计划完成率</w:t>
            </w:r>
          </w:p>
          <w:p>
            <w:pPr>
              <w:pStyle w:val="单元格样式2"/>
            </w:pPr>
          </w:p>
        </w:tc>
        <w:tc>
          <w:tcPr>
            <w:tcW w:w="2268" w:type="dxa"/>
            <w:vAlign w:val="center"/>
          </w:tcPr>
          <w:p>
            <w:pPr>
              <w:pStyle w:val="单元格样式2"/>
            </w:pPr>
            <w:r>
              <w:t xml:space="preserve">≥92</w:t>
            </w:r>
          </w:p>
        </w:tc>
        <w:tc>
          <w:tcPr>
            <w:tcW w:w="1276" w:type="dxa"/>
            <w:vAlign w:val="center"/>
          </w:tcPr>
          <w:p>
            <w:pPr>
              <w:pStyle w:val="单元格样式2"/>
            </w:pPr>
            <w:r>
              <w:t xml:space="preserve">计划完成率</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完成工作时间</w:t>
            </w:r>
          </w:p>
        </w:tc>
        <w:tc>
          <w:tcPr>
            <w:tcW w:w="5386" w:type="dxa"/>
            <w:vAlign w:val="center"/>
          </w:tcPr>
          <w:p>
            <w:pPr>
              <w:pStyle w:val="单元格样式2"/>
            </w:pPr>
            <w:r>
              <w:t xml:space="preserve">完成工作时间</w:t>
            </w:r>
          </w:p>
        </w:tc>
        <w:tc>
          <w:tcPr>
            <w:tcW w:w="2268" w:type="dxa"/>
            <w:vAlign w:val="center"/>
          </w:tcPr>
          <w:p>
            <w:pPr>
              <w:pStyle w:val="单元格样式2"/>
            </w:pPr>
            <w:r>
              <w:t xml:space="preserve">≥93</w:t>
            </w:r>
          </w:p>
        </w:tc>
        <w:tc>
          <w:tcPr>
            <w:tcW w:w="1276" w:type="dxa"/>
            <w:vAlign w:val="center"/>
          </w:tcPr>
          <w:p>
            <w:pPr>
              <w:pStyle w:val="单元格样式2"/>
            </w:pPr>
            <w:r>
              <w:t xml:space="preserve">完成工作时间</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5386" w:type="dxa"/>
            <w:vAlign w:val="center"/>
          </w:tcPr>
          <w:p>
            <w:pPr>
              <w:pStyle w:val="单元格样式2"/>
            </w:pPr>
            <w:r>
              <w:t xml:space="preserve">资金使用效益</w:t>
            </w:r>
          </w:p>
        </w:tc>
        <w:tc>
          <w:tcPr>
            <w:tcW w:w="2268" w:type="dxa"/>
            <w:vAlign w:val="center"/>
          </w:tcPr>
          <w:p>
            <w:pPr>
              <w:pStyle w:val="单元格样式2"/>
            </w:pPr>
            <w:r>
              <w:t xml:space="preserve">≥92</w:t>
            </w:r>
          </w:p>
        </w:tc>
        <w:tc>
          <w:tcPr>
            <w:tcW w:w="1276" w:type="dxa"/>
            <w:vAlign w:val="center"/>
          </w:tcPr>
          <w:p>
            <w:pPr>
              <w:pStyle w:val="单元格样式2"/>
            </w:pPr>
            <w:r>
              <w:t xml:space="preserve">资金使用效益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vAlign w:val="center"/>
          </w:tcPr>
          <w:p>
            <w:pPr>
              <w:pStyle w:val="单元格样式2"/>
            </w:pPr>
            <w:r>
              <w:t xml:space="preserve">业务保障能力</w:t>
            </w:r>
          </w:p>
        </w:tc>
        <w:tc>
          <w:tcPr>
            <w:tcW w:w="2268" w:type="dxa"/>
            <w:vAlign w:val="center"/>
          </w:tcPr>
          <w:p>
            <w:pPr>
              <w:pStyle w:val="单元格样式2"/>
            </w:pPr>
            <w:r>
              <w:t xml:space="preserve">≥93</w:t>
            </w:r>
          </w:p>
        </w:tc>
        <w:tc>
          <w:tcPr>
            <w:tcW w:w="1276" w:type="dxa"/>
            <w:vAlign w:val="center"/>
          </w:tcPr>
          <w:p>
            <w:pPr>
              <w:pStyle w:val="单元格样式2"/>
            </w:pPr>
            <w:r>
              <w:t xml:space="preserve">业务保障能力</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满足生态环保要求</w:t>
            </w:r>
          </w:p>
        </w:tc>
        <w:tc>
          <w:tcPr>
            <w:tcW w:w="2268" w:type="dxa"/>
            <w:vAlign w:val="center"/>
          </w:tcPr>
          <w:p>
            <w:pPr>
              <w:pStyle w:val="单元格样式2"/>
            </w:pPr>
            <w:r>
              <w:t xml:space="preserve">≥95</w:t>
            </w:r>
          </w:p>
        </w:tc>
        <w:tc>
          <w:tcPr>
            <w:tcW w:w="1276" w:type="dxa"/>
            <w:vAlign w:val="center"/>
          </w:tcPr>
          <w:p>
            <w:pPr>
              <w:pStyle w:val="单元格样式2"/>
            </w:pPr>
            <w:r>
              <w:t xml:space="preserve">满足生态环保要求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满意率</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16、审计专项经费绩效目标表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13091125P00525810005Q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审计专项经费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用于审计工作正产开展开支</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40.00</w:t>
            </w:r>
          </w:p>
        </w:tc>
        <w:tc>
          <w:tcPr>
            <w:tcW w:w="2835" w:type="dxa"/>
            <w:vAlign w:val="center"/>
          </w:tcPr>
          <w:p>
            <w:pPr>
              <w:pStyle w:val="单元格样式3"/>
            </w:pPr>
            <w:r>
              <w:t xml:space="preserve">40.00</w:t>
            </w:r>
          </w:p>
        </w:tc>
        <w:tc>
          <w:tcPr>
            <w:tcW w:w="2551" w:type="dxa"/>
            <w:vAlign w:val="center"/>
          </w:tcPr>
          <w:p>
            <w:pPr>
              <w:pStyle w:val="单元格样式3"/>
            </w:pPr>
            <w:r>
              <w:t xml:space="preserve">40.00</w:t>
            </w:r>
          </w:p>
        </w:tc>
        <w:tc>
          <w:tcPr>
            <w:tcW w:w="3544" w:type="dxa"/>
            <w:gridSpan w:val="2"/>
            <w:vAlign w:val="center"/>
          </w:tcPr>
          <w:p>
            <w:pPr>
              <w:pStyle w:val="单元格样式3"/>
            </w:pPr>
            <w:r>
              <w:t xml:space="preserve">30.00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1.确保我区审计工作正常开展。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审计项目数量</w:t>
            </w:r>
          </w:p>
        </w:tc>
        <w:tc>
          <w:tcPr>
            <w:tcW w:w="5386" w:type="dxa"/>
            <w:vAlign w:val="center"/>
          </w:tcPr>
          <w:p>
            <w:pPr>
              <w:pStyle w:val="单元格样式2"/>
            </w:pPr>
            <w:r>
              <w:t xml:space="preserve">审计项目数量</w:t>
            </w:r>
          </w:p>
        </w:tc>
        <w:tc>
          <w:tcPr>
            <w:tcW w:w="2268" w:type="dxa"/>
            <w:vAlign w:val="center"/>
          </w:tcPr>
          <w:p>
            <w:pPr>
              <w:pStyle w:val="单元格样式2"/>
            </w:pPr>
            <w:r>
              <w:t xml:space="preserve">≥90</w:t>
            </w:r>
          </w:p>
        </w:tc>
        <w:tc>
          <w:tcPr>
            <w:tcW w:w="1276" w:type="dxa"/>
            <w:vAlign w:val="center"/>
          </w:tcPr>
          <w:p>
            <w:pPr>
              <w:pStyle w:val="单元格样式2"/>
            </w:pPr>
            <w:r>
              <w:t xml:space="preserve">年初安排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审计工作进度</w:t>
            </w:r>
          </w:p>
        </w:tc>
        <w:tc>
          <w:tcPr>
            <w:tcW w:w="5386" w:type="dxa"/>
            <w:vAlign w:val="center"/>
          </w:tcPr>
          <w:p>
            <w:pPr>
              <w:pStyle w:val="单元格样式2"/>
            </w:pPr>
            <w:r>
              <w:t xml:space="preserve">审计工作进度</w:t>
            </w:r>
          </w:p>
        </w:tc>
        <w:tc>
          <w:tcPr>
            <w:tcW w:w="2268" w:type="dxa"/>
            <w:vAlign w:val="center"/>
          </w:tcPr>
          <w:p>
            <w:pPr>
              <w:pStyle w:val="单元格样式2"/>
            </w:pPr>
            <w:r>
              <w:t xml:space="preserve">≥92</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审计工作节点</w:t>
            </w:r>
          </w:p>
        </w:tc>
        <w:tc>
          <w:tcPr>
            <w:tcW w:w="5386" w:type="dxa"/>
            <w:vAlign w:val="center"/>
          </w:tcPr>
          <w:p>
            <w:pPr>
              <w:pStyle w:val="单元格样式2"/>
            </w:pPr>
            <w:r>
              <w:t xml:space="preserve">审计工作节点</w:t>
            </w:r>
          </w:p>
        </w:tc>
        <w:tc>
          <w:tcPr>
            <w:tcW w:w="2268" w:type="dxa"/>
            <w:vAlign w:val="center"/>
          </w:tcPr>
          <w:p>
            <w:pPr>
              <w:pStyle w:val="单元格样式2"/>
            </w:pPr>
            <w:r>
              <w:t xml:space="preserve">≥93</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审计工作进度</w:t>
            </w:r>
          </w:p>
        </w:tc>
        <w:tc>
          <w:tcPr>
            <w:tcW w:w="5386" w:type="dxa"/>
            <w:vAlign w:val="center"/>
          </w:tcPr>
          <w:p>
            <w:pPr>
              <w:pStyle w:val="单元格样式2"/>
            </w:pPr>
            <w:r>
              <w:t xml:space="preserve">审计工作进度</w:t>
            </w:r>
          </w:p>
        </w:tc>
        <w:tc>
          <w:tcPr>
            <w:tcW w:w="2268" w:type="dxa"/>
            <w:vAlign w:val="center"/>
          </w:tcPr>
          <w:p>
            <w:pPr>
              <w:pStyle w:val="单元格样式2"/>
            </w:pPr>
            <w:r>
              <w:t xml:space="preserve">≥95</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促进社会进步</w:t>
            </w:r>
          </w:p>
        </w:tc>
        <w:tc>
          <w:tcPr>
            <w:tcW w:w="5386" w:type="dxa"/>
            <w:vAlign w:val="center"/>
          </w:tcPr>
          <w:p>
            <w:pPr>
              <w:pStyle w:val="单元格样式2"/>
            </w:pPr>
            <w:r>
              <w:t xml:space="preserve">促进社会进步</w:t>
            </w:r>
          </w:p>
        </w:tc>
        <w:tc>
          <w:tcPr>
            <w:tcW w:w="2268" w:type="dxa"/>
            <w:vAlign w:val="center"/>
          </w:tcPr>
          <w:p>
            <w:pPr>
              <w:pStyle w:val="单元格样式2"/>
            </w:pPr>
            <w:r>
              <w:t xml:space="preserve">≥92</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符合环保要求</w:t>
            </w:r>
          </w:p>
        </w:tc>
        <w:tc>
          <w:tcPr>
            <w:tcW w:w="5386" w:type="dxa"/>
            <w:vAlign w:val="center"/>
          </w:tcPr>
          <w:p>
            <w:pPr>
              <w:pStyle w:val="单元格样式2"/>
            </w:pPr>
            <w:r>
              <w:t xml:space="preserve">符合环保要求</w:t>
            </w:r>
          </w:p>
        </w:tc>
        <w:tc>
          <w:tcPr>
            <w:tcW w:w="2268" w:type="dxa"/>
            <w:vAlign w:val="center"/>
          </w:tcPr>
          <w:p>
            <w:pPr>
              <w:pStyle w:val="单元格样式2"/>
            </w:pPr>
            <w:r>
              <w:t xml:space="preserve">≥90</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≥92</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17、省级困难职工及劳模帮扶救助专项资金绩效目标表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13091125P00007410001M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省级困难职工及劳模帮扶救助专项资金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困难职工及劳模帮扶救助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0.50</w:t>
            </w:r>
          </w:p>
        </w:tc>
        <w:tc>
          <w:tcPr>
            <w:tcW w:w="2835" w:type="dxa"/>
            <w:vAlign w:val="center"/>
          </w:tcPr>
          <w:p>
            <w:pPr>
              <w:pStyle w:val="单元格样式3"/>
            </w:pPr>
            <w:r>
              <w:t xml:space="preserve">0.50</w:t>
            </w:r>
          </w:p>
        </w:tc>
        <w:tc>
          <w:tcPr>
            <w:tcW w:w="2551" w:type="dxa"/>
            <w:vAlign w:val="center"/>
          </w:tcPr>
          <w:p>
            <w:pPr>
              <w:pStyle w:val="单元格样式3"/>
            </w:pPr>
            <w:r>
              <w:t xml:space="preserve">0.72</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1.困难职工及劳模帮扶救助符合文件要求</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实际支出金额数目</w:t>
            </w:r>
          </w:p>
        </w:tc>
        <w:tc>
          <w:tcPr>
            <w:tcW w:w="5386" w:type="dxa"/>
            <w:vAlign w:val="center"/>
          </w:tcPr>
          <w:p>
            <w:pPr>
              <w:pStyle w:val="单元格样式2"/>
            </w:pPr>
            <w:r>
              <w:t xml:space="preserve">是否符合文件要求</w:t>
            </w:r>
          </w:p>
        </w:tc>
        <w:tc>
          <w:tcPr>
            <w:tcW w:w="2268" w:type="dxa"/>
            <w:vAlign w:val="center"/>
          </w:tcPr>
          <w:p>
            <w:pPr>
              <w:pStyle w:val="单元格样式2"/>
            </w:pPr>
            <w:r>
              <w:t xml:space="preserve">≥951</w:t>
            </w:r>
          </w:p>
        </w:tc>
        <w:tc>
          <w:tcPr>
            <w:tcW w:w="1276" w:type="dxa"/>
            <w:vAlign w:val="center"/>
          </w:tcPr>
          <w:p>
            <w:pPr>
              <w:pStyle w:val="单元格样式2"/>
            </w:pPr>
            <w:r>
              <w:t xml:space="preserve">沧市财行﹝2024﹞154号文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实际支出金额占比</w:t>
            </w:r>
          </w:p>
        </w:tc>
        <w:tc>
          <w:tcPr>
            <w:tcW w:w="5386" w:type="dxa"/>
            <w:vAlign w:val="center"/>
          </w:tcPr>
          <w:p>
            <w:pPr>
              <w:pStyle w:val="单元格样式2"/>
            </w:pPr>
            <w:r>
              <w:t xml:space="preserve">是否符合文件要求</w:t>
            </w:r>
          </w:p>
        </w:tc>
        <w:tc>
          <w:tcPr>
            <w:tcW w:w="2268" w:type="dxa"/>
            <w:vAlign w:val="center"/>
          </w:tcPr>
          <w:p>
            <w:pPr>
              <w:pStyle w:val="单元格样式2"/>
            </w:pPr>
            <w:r>
              <w:t xml:space="preserve">≥951</w:t>
            </w:r>
          </w:p>
        </w:tc>
        <w:tc>
          <w:tcPr>
            <w:tcW w:w="1276" w:type="dxa"/>
            <w:vAlign w:val="center"/>
          </w:tcPr>
          <w:p>
            <w:pPr>
              <w:pStyle w:val="单元格样式2"/>
            </w:pPr>
            <w:r>
              <w:t xml:space="preserve">沧市财行﹝2024﹞154号文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实际支出金额时间</w:t>
            </w:r>
          </w:p>
        </w:tc>
        <w:tc>
          <w:tcPr>
            <w:tcW w:w="5386" w:type="dxa"/>
            <w:vAlign w:val="center"/>
          </w:tcPr>
          <w:p>
            <w:pPr>
              <w:pStyle w:val="单元格样式2"/>
            </w:pPr>
            <w:r>
              <w:t xml:space="preserve">是否符合文件要求</w:t>
            </w:r>
          </w:p>
        </w:tc>
        <w:tc>
          <w:tcPr>
            <w:tcW w:w="2268" w:type="dxa"/>
            <w:vAlign w:val="center"/>
          </w:tcPr>
          <w:p>
            <w:pPr>
              <w:pStyle w:val="单元格样式2"/>
            </w:pPr>
            <w:r>
              <w:t xml:space="preserve">≥951</w:t>
            </w:r>
          </w:p>
        </w:tc>
        <w:tc>
          <w:tcPr>
            <w:tcW w:w="1276" w:type="dxa"/>
            <w:vAlign w:val="center"/>
          </w:tcPr>
          <w:p>
            <w:pPr>
              <w:pStyle w:val="单元格样式2"/>
            </w:pPr>
            <w:r>
              <w:t xml:space="preserve">沧市财行﹝2024﹞154号文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困难职工及劳模帮扶救助</w:t>
            </w:r>
          </w:p>
        </w:tc>
        <w:tc>
          <w:tcPr>
            <w:tcW w:w="5386" w:type="dxa"/>
            <w:vAlign w:val="center"/>
          </w:tcPr>
          <w:p>
            <w:pPr>
              <w:pStyle w:val="单元格样式2"/>
            </w:pPr>
            <w:r>
              <w:t xml:space="preserve">促进社会发展</w:t>
            </w:r>
          </w:p>
        </w:tc>
        <w:tc>
          <w:tcPr>
            <w:tcW w:w="2268" w:type="dxa"/>
            <w:vAlign w:val="center"/>
          </w:tcPr>
          <w:p>
            <w:pPr>
              <w:pStyle w:val="单元格样式2"/>
            </w:pPr>
            <w:r>
              <w:t xml:space="preserve">≥951</w:t>
            </w:r>
          </w:p>
        </w:tc>
        <w:tc>
          <w:tcPr>
            <w:tcW w:w="1276" w:type="dxa"/>
            <w:vAlign w:val="center"/>
          </w:tcPr>
          <w:p>
            <w:pPr>
              <w:pStyle w:val="单元格样式2"/>
            </w:pPr>
            <w:r>
              <w:t xml:space="preserve">沧市财行﹝2024﹞154号文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困难职工及劳模帮扶救助</w:t>
            </w:r>
          </w:p>
        </w:tc>
        <w:tc>
          <w:tcPr>
            <w:tcW w:w="5386" w:type="dxa"/>
            <w:vAlign w:val="center"/>
          </w:tcPr>
          <w:p>
            <w:pPr>
              <w:pStyle w:val="单元格样式2"/>
            </w:pPr>
            <w:r>
              <w:t xml:space="preserve">促进社会稳定</w:t>
            </w:r>
          </w:p>
        </w:tc>
        <w:tc>
          <w:tcPr>
            <w:tcW w:w="2268" w:type="dxa"/>
            <w:vAlign w:val="center"/>
          </w:tcPr>
          <w:p>
            <w:pPr>
              <w:pStyle w:val="单元格样式2"/>
            </w:pPr>
            <w:r>
              <w:t xml:space="preserve">≥951</w:t>
            </w:r>
          </w:p>
        </w:tc>
        <w:tc>
          <w:tcPr>
            <w:tcW w:w="1276" w:type="dxa"/>
            <w:vAlign w:val="center"/>
          </w:tcPr>
          <w:p>
            <w:pPr>
              <w:pStyle w:val="单元格样式2"/>
            </w:pPr>
            <w:r>
              <w:t xml:space="preserve">沧市财行﹝2024﹞154号文</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困难职工及劳模帮扶救助</w:t>
            </w:r>
          </w:p>
        </w:tc>
        <w:tc>
          <w:tcPr>
            <w:tcW w:w="5386" w:type="dxa"/>
            <w:vAlign w:val="center"/>
          </w:tcPr>
          <w:p>
            <w:pPr>
              <w:pStyle w:val="单元格样式2"/>
            </w:pPr>
            <w:r>
              <w:t xml:space="preserve">促进社会发展</w:t>
            </w:r>
          </w:p>
        </w:tc>
        <w:tc>
          <w:tcPr>
            <w:tcW w:w="2268" w:type="dxa"/>
            <w:vAlign w:val="center"/>
          </w:tcPr>
          <w:p>
            <w:pPr>
              <w:pStyle w:val="单元格样式2"/>
            </w:pPr>
            <w:r>
              <w:t xml:space="preserve">≥951</w:t>
            </w:r>
          </w:p>
        </w:tc>
        <w:tc>
          <w:tcPr>
            <w:tcW w:w="1276" w:type="dxa"/>
            <w:vAlign w:val="center"/>
          </w:tcPr>
          <w:p>
            <w:pPr>
              <w:pStyle w:val="单元格样式2"/>
            </w:pPr>
            <w:r>
              <w:t xml:space="preserve">沧市财行﹝2024﹞154号文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困难职工及劳模帮扶救助</w:t>
            </w:r>
          </w:p>
        </w:tc>
        <w:tc>
          <w:tcPr>
            <w:tcW w:w="5386" w:type="dxa"/>
            <w:vAlign w:val="center"/>
          </w:tcPr>
          <w:p>
            <w:pPr>
              <w:pStyle w:val="单元格样式2"/>
            </w:pPr>
            <w:r>
              <w:t xml:space="preserve">促进社会发展和谐</w:t>
            </w:r>
          </w:p>
        </w:tc>
        <w:tc>
          <w:tcPr>
            <w:tcW w:w="2268" w:type="dxa"/>
            <w:vAlign w:val="center"/>
          </w:tcPr>
          <w:p>
            <w:pPr>
              <w:pStyle w:val="单元格样式2"/>
            </w:pPr>
            <w:r>
              <w:t xml:space="preserve">≥951</w:t>
            </w:r>
          </w:p>
        </w:tc>
        <w:tc>
          <w:tcPr>
            <w:tcW w:w="1276" w:type="dxa"/>
            <w:vAlign w:val="center"/>
          </w:tcPr>
          <w:p>
            <w:pPr>
              <w:pStyle w:val="单元格样式2"/>
            </w:pPr>
            <w:r>
              <w:t xml:space="preserve">沧市财行﹝2024﹞154号文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18、书籍刊物征订专项经费绩效目标表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13091125P00526210003N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书籍刊物征订专项经费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日常工作书籍刊物征订费用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1.00</w:t>
            </w:r>
          </w:p>
        </w:tc>
        <w:tc>
          <w:tcPr>
            <w:tcW w:w="2551" w:type="dxa"/>
            <w:vAlign w:val="center"/>
          </w:tcPr>
          <w:p>
            <w:pPr>
              <w:pStyle w:val="单元格样式3"/>
            </w:pPr>
            <w:r>
              <w:t xml:space="preserve">0.50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1.日常工作书籍刊物征订费用</w:t>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购买数量</w:t>
            </w:r>
          </w:p>
        </w:tc>
        <w:tc>
          <w:tcPr>
            <w:tcW w:w="5386" w:type="dxa"/>
            <w:vAlign w:val="center"/>
          </w:tcPr>
          <w:p>
            <w:pPr>
              <w:pStyle w:val="单元格样式2"/>
            </w:pPr>
            <w:r>
              <w:t xml:space="preserve">购买数量</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购买品种</w:t>
            </w:r>
          </w:p>
        </w:tc>
        <w:tc>
          <w:tcPr>
            <w:tcW w:w="5386" w:type="dxa"/>
            <w:vAlign w:val="center"/>
          </w:tcPr>
          <w:p>
            <w:pPr>
              <w:pStyle w:val="单元格样式2"/>
            </w:pPr>
            <w:r>
              <w:t xml:space="preserve">购买品种</w:t>
            </w:r>
          </w:p>
        </w:tc>
        <w:tc>
          <w:tcPr>
            <w:tcW w:w="2268" w:type="dxa"/>
            <w:vAlign w:val="center"/>
          </w:tcPr>
          <w:p>
            <w:pPr>
              <w:pStyle w:val="单元格样式2"/>
            </w:pPr>
            <w:r>
              <w:t xml:space="preserve">≥92</w:t>
            </w:r>
          </w:p>
        </w:tc>
        <w:tc>
          <w:tcPr>
            <w:tcW w:w="1276" w:type="dxa"/>
            <w:vAlign w:val="center"/>
          </w:tcPr>
          <w:p>
            <w:pPr>
              <w:pStyle w:val="单元格样式2"/>
            </w:pPr>
            <w:r>
              <w:t xml:space="preserve">上级要求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订阅时间</w:t>
            </w:r>
          </w:p>
        </w:tc>
        <w:tc>
          <w:tcPr>
            <w:tcW w:w="5386" w:type="dxa"/>
            <w:vAlign w:val="center"/>
          </w:tcPr>
          <w:p>
            <w:pPr>
              <w:pStyle w:val="单元格样式2"/>
            </w:pPr>
            <w:r>
              <w:t xml:space="preserve">订阅时间</w:t>
            </w:r>
          </w:p>
        </w:tc>
        <w:tc>
          <w:tcPr>
            <w:tcW w:w="2268" w:type="dxa"/>
            <w:vAlign w:val="center"/>
          </w:tcPr>
          <w:p>
            <w:pPr>
              <w:pStyle w:val="单元格样式2"/>
            </w:pPr>
            <w:r>
              <w:t xml:space="preserve">≥92</w:t>
            </w:r>
          </w:p>
        </w:tc>
        <w:tc>
          <w:tcPr>
            <w:tcW w:w="1276" w:type="dxa"/>
            <w:vAlign w:val="center"/>
          </w:tcPr>
          <w:p>
            <w:pPr>
              <w:pStyle w:val="单元格样式2"/>
            </w:pPr>
            <w:r>
              <w:t xml:space="preserve">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实际工作开展情况</w:t>
            </w:r>
          </w:p>
        </w:tc>
        <w:tc>
          <w:tcPr>
            <w:tcW w:w="5386" w:type="dxa"/>
            <w:vAlign w:val="center"/>
          </w:tcPr>
          <w:p>
            <w:pPr>
              <w:pStyle w:val="单元格样式2"/>
            </w:pPr>
            <w:r>
              <w:t xml:space="preserve">实际工作开展情况</w:t>
            </w:r>
          </w:p>
        </w:tc>
        <w:tc>
          <w:tcPr>
            <w:tcW w:w="2268" w:type="dxa"/>
            <w:vAlign w:val="center"/>
          </w:tcPr>
          <w:p>
            <w:pPr>
              <w:pStyle w:val="单元格样式2"/>
            </w:pPr>
            <w:r>
              <w:t xml:space="preserve">≥92</w:t>
            </w:r>
          </w:p>
        </w:tc>
        <w:tc>
          <w:tcPr>
            <w:tcW w:w="1276" w:type="dxa"/>
            <w:vAlign w:val="center"/>
          </w:tcPr>
          <w:p>
            <w:pPr>
              <w:pStyle w:val="单元格样式2"/>
            </w:pPr>
            <w:r>
              <w:t xml:space="preserve">上级要求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实际工作开展情况</w:t>
            </w:r>
          </w:p>
        </w:tc>
        <w:tc>
          <w:tcPr>
            <w:tcW w:w="5386" w:type="dxa"/>
            <w:vAlign w:val="center"/>
          </w:tcPr>
          <w:p>
            <w:pPr>
              <w:pStyle w:val="单元格样式2"/>
            </w:pPr>
            <w:r>
              <w:t xml:space="preserve">实际工作开展情况</w:t>
            </w:r>
          </w:p>
        </w:tc>
        <w:tc>
          <w:tcPr>
            <w:tcW w:w="2268" w:type="dxa"/>
            <w:vAlign w:val="center"/>
          </w:tcPr>
          <w:p>
            <w:pPr>
              <w:pStyle w:val="单元格样式2"/>
            </w:pPr>
            <w:r>
              <w:t xml:space="preserve">≥95</w:t>
            </w:r>
          </w:p>
        </w:tc>
        <w:tc>
          <w:tcPr>
            <w:tcW w:w="1276" w:type="dxa"/>
            <w:vAlign w:val="center"/>
          </w:tcPr>
          <w:p>
            <w:pPr>
              <w:pStyle w:val="单元格样式2"/>
            </w:pPr>
            <w:r>
              <w:t xml:space="preserve">上级要求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≥92</w:t>
            </w:r>
          </w:p>
        </w:tc>
        <w:tc>
          <w:tcPr>
            <w:tcW w:w="1276" w:type="dxa"/>
            <w:vAlign w:val="center"/>
          </w:tcPr>
          <w:p>
            <w:pPr>
              <w:pStyle w:val="单元格样式2"/>
            </w:pPr>
            <w:r>
              <w:t xml:space="preserve">上级要求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19、招待费绩效目标表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13091125P00015710002K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招待费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完成其他接待任务</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w:t>
            </w:r>
          </w:p>
        </w:tc>
        <w:tc>
          <w:tcPr>
            <w:tcW w:w="2835" w:type="dxa"/>
            <w:vAlign w:val="center"/>
          </w:tcPr>
          <w:p>
            <w:pPr>
              <w:pStyle w:val="单元格样式3"/>
            </w:pPr>
            <w:r>
              <w:t xml:space="preserve">10.00</w:t>
            </w:r>
          </w:p>
        </w:tc>
        <w:tc>
          <w:tcPr>
            <w:tcW w:w="2551" w:type="dxa"/>
            <w:vAlign w:val="center"/>
          </w:tcPr>
          <w:p>
            <w:pPr>
              <w:pStyle w:val="单元格样式3"/>
            </w:pPr>
            <w:r>
              <w:t xml:space="preserve">30.00</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1.完成其他接待任务等。</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接待批次</w:t>
            </w:r>
          </w:p>
        </w:tc>
        <w:tc>
          <w:tcPr>
            <w:tcW w:w="5386" w:type="dxa"/>
            <w:vAlign w:val="center"/>
          </w:tcPr>
          <w:p>
            <w:pPr>
              <w:pStyle w:val="单元格样式2"/>
            </w:pPr>
            <w:r>
              <w:t xml:space="preserve">接待批次</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接待完成率</w:t>
            </w:r>
          </w:p>
        </w:tc>
        <w:tc>
          <w:tcPr>
            <w:tcW w:w="5386" w:type="dxa"/>
            <w:vAlign w:val="center"/>
          </w:tcPr>
          <w:p>
            <w:pPr>
              <w:pStyle w:val="单元格样式2"/>
            </w:pPr>
            <w:r>
              <w:t xml:space="preserve">接待完成率</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各项工作完成及时率</w:t>
            </w:r>
          </w:p>
        </w:tc>
        <w:tc>
          <w:tcPr>
            <w:tcW w:w="5386" w:type="dxa"/>
            <w:vAlign w:val="center"/>
          </w:tcPr>
          <w:p>
            <w:pPr>
              <w:pStyle w:val="单元格样式2"/>
            </w:pPr>
            <w:r>
              <w:t xml:space="preserve">各项工作完成及时率</w:t>
            </w: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vAlign w:val="center"/>
          </w:tcPr>
          <w:p>
            <w:pPr>
              <w:pStyle w:val="单元格样式2"/>
            </w:pPr>
            <w:r>
              <w:t xml:space="preserve">业务保障能力提升情况</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vAlign w:val="center"/>
          </w:tcPr>
          <w:p>
            <w:pPr>
              <w:pStyle w:val="单元格样式2"/>
            </w:pPr>
            <w:r>
              <w:t xml:space="preserve">业务保障能力</w:t>
            </w: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促进地区生态和谐发展情况</w:t>
            </w:r>
          </w:p>
        </w:tc>
        <w:tc>
          <w:tcPr>
            <w:tcW w:w="5386" w:type="dxa"/>
            <w:vAlign w:val="center"/>
          </w:tcPr>
          <w:p>
            <w:pPr>
              <w:pStyle w:val="单元格样式2"/>
            </w:pPr>
            <w:r>
              <w:t xml:space="preserve">促进地区生态和谐发展情况</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20、专项招商经费绩效目标表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13091125P00517410003H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专项招商经费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完成其他招商工作任务</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15.00</w:t>
            </w:r>
          </w:p>
        </w:tc>
        <w:tc>
          <w:tcPr>
            <w:tcW w:w="2551" w:type="dxa"/>
            <w:vAlign w:val="center"/>
          </w:tcPr>
          <w:p>
            <w:pPr>
              <w:pStyle w:val="单元格样式3"/>
            </w:pPr>
            <w:r>
              <w:t xml:space="preserve">5.00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1.完成其他招商工作任务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举办招商引资活动数量</w:t>
            </w:r>
          </w:p>
        </w:tc>
        <w:tc>
          <w:tcPr>
            <w:tcW w:w="5386" w:type="dxa"/>
            <w:vAlign w:val="center"/>
          </w:tcPr>
          <w:p>
            <w:pPr>
              <w:pStyle w:val="单元格样式2"/>
            </w:pPr>
            <w:r>
              <w:t xml:space="preserve">举办招商引资活动数量</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招商活动的签约项目个数</w:t>
            </w:r>
          </w:p>
        </w:tc>
        <w:tc>
          <w:tcPr>
            <w:tcW w:w="5386" w:type="dxa"/>
            <w:vAlign w:val="center"/>
          </w:tcPr>
          <w:p>
            <w:pPr>
              <w:pStyle w:val="单元格样式2"/>
            </w:pPr>
            <w:r>
              <w:t xml:space="preserve">招商活动的签约项目个数</w:t>
            </w:r>
          </w:p>
        </w:tc>
        <w:tc>
          <w:tcPr>
            <w:tcW w:w="2268" w:type="dxa"/>
            <w:vAlign w:val="center"/>
          </w:tcPr>
          <w:p>
            <w:pPr>
              <w:pStyle w:val="单元格样式2"/>
            </w:pPr>
            <w:r>
              <w:t xml:space="preserve">≥91</w:t>
            </w:r>
          </w:p>
        </w:tc>
        <w:tc>
          <w:tcPr>
            <w:tcW w:w="1276" w:type="dxa"/>
            <w:vAlign w:val="center"/>
          </w:tcPr>
          <w:p>
            <w:pPr>
              <w:pStyle w:val="单元格样式2"/>
            </w:pPr>
            <w:r>
              <w:t xml:space="preserve">实际情况</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按时完成率</w:t>
            </w:r>
          </w:p>
        </w:tc>
        <w:tc>
          <w:tcPr>
            <w:tcW w:w="5386" w:type="dxa"/>
            <w:vAlign w:val="center"/>
          </w:tcPr>
          <w:p>
            <w:pPr>
              <w:pStyle w:val="单元格样式2"/>
            </w:pPr>
            <w:r>
              <w:t xml:space="preserve">按时完成率</w:t>
            </w:r>
          </w:p>
        </w:tc>
        <w:tc>
          <w:tcPr>
            <w:tcW w:w="2268" w:type="dxa"/>
            <w:vAlign w:val="center"/>
          </w:tcPr>
          <w:p>
            <w:pPr>
              <w:pStyle w:val="单元格样式2"/>
            </w:pPr>
            <w:r>
              <w:t xml:space="preserve">≥92</w:t>
            </w:r>
          </w:p>
        </w:tc>
        <w:tc>
          <w:tcPr>
            <w:tcW w:w="1276" w:type="dxa"/>
            <w:vAlign w:val="center"/>
          </w:tcPr>
          <w:p>
            <w:pPr>
              <w:pStyle w:val="单元格样式2"/>
            </w:pPr>
            <w:r>
              <w:t xml:space="preserve">实际情况</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为招商引资提供便利，为居民增收</w:t>
            </w:r>
          </w:p>
        </w:tc>
        <w:tc>
          <w:tcPr>
            <w:tcW w:w="5386" w:type="dxa"/>
            <w:vAlign w:val="center"/>
          </w:tcPr>
          <w:p>
            <w:pPr>
              <w:pStyle w:val="单元格样式2"/>
            </w:pPr>
            <w:r>
              <w:t xml:space="preserve">为招商引资提供便利，为居民增收</w:t>
            </w:r>
          </w:p>
        </w:tc>
        <w:tc>
          <w:tcPr>
            <w:tcW w:w="2268" w:type="dxa"/>
            <w:vAlign w:val="center"/>
          </w:tcPr>
          <w:p>
            <w:pPr>
              <w:pStyle w:val="单元格样式2"/>
            </w:pPr>
            <w:r>
              <w:t xml:space="preserve">≥95</w:t>
            </w:r>
          </w:p>
        </w:tc>
        <w:tc>
          <w:tcPr>
            <w:tcW w:w="1276" w:type="dxa"/>
            <w:vAlign w:val="center"/>
          </w:tcPr>
          <w:p>
            <w:pPr>
              <w:pStyle w:val="单元格样式2"/>
            </w:pPr>
            <w:r>
              <w:t xml:space="preserve">实际情况</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促进就业</w:t>
            </w:r>
          </w:p>
        </w:tc>
        <w:tc>
          <w:tcPr>
            <w:tcW w:w="5386" w:type="dxa"/>
            <w:vAlign w:val="center"/>
          </w:tcPr>
          <w:p>
            <w:pPr>
              <w:pStyle w:val="单元格样式2"/>
            </w:pPr>
            <w:r>
              <w:t xml:space="preserve">促进就业</w:t>
            </w:r>
          </w:p>
        </w:tc>
        <w:tc>
          <w:tcPr>
            <w:tcW w:w="2268" w:type="dxa"/>
            <w:vAlign w:val="center"/>
          </w:tcPr>
          <w:p>
            <w:pPr>
              <w:pStyle w:val="单元格样式2"/>
            </w:pPr>
            <w:r>
              <w:t xml:space="preserve">≥95</w:t>
            </w:r>
          </w:p>
        </w:tc>
        <w:tc>
          <w:tcPr>
            <w:tcW w:w="1276" w:type="dxa"/>
            <w:vAlign w:val="center"/>
          </w:tcPr>
          <w:p>
            <w:pPr>
              <w:pStyle w:val="单元格样式2"/>
            </w:pPr>
            <w:r>
              <w:t xml:space="preserve">实际情况</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推动环保事业发展</w:t>
            </w:r>
          </w:p>
        </w:tc>
        <w:tc>
          <w:tcPr>
            <w:tcW w:w="5386" w:type="dxa"/>
            <w:vAlign w:val="center"/>
          </w:tcPr>
          <w:p>
            <w:pPr>
              <w:pStyle w:val="单元格样式2"/>
            </w:pPr>
            <w:r>
              <w:t xml:space="preserve">推动环保事业发展</w:t>
            </w:r>
          </w:p>
        </w:tc>
        <w:tc>
          <w:tcPr>
            <w:tcW w:w="2268" w:type="dxa"/>
            <w:vAlign w:val="center"/>
          </w:tcPr>
          <w:p>
            <w:pPr>
              <w:pStyle w:val="单元格样式2"/>
            </w:pPr>
            <w:r>
              <w:t xml:space="preserve">≥90</w:t>
            </w:r>
          </w:p>
        </w:tc>
        <w:tc>
          <w:tcPr>
            <w:tcW w:w="1276" w:type="dxa"/>
            <w:vAlign w:val="center"/>
          </w:tcPr>
          <w:p>
            <w:pPr>
              <w:pStyle w:val="单元格样式2"/>
            </w:pPr>
            <w:r>
              <w:t xml:space="preserve">实际情况</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实际情况</w:t>
            </w:r>
          </w:p>
          <w:p>
            <w:pPr>
              <w:pStyle w:val="单元格样式2"/>
            </w:pP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330河北沧州经济开发区党政办公室</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河北沧州经济开发区党政办公室（含所属单位）上年末固定资产金额为0.00万元（详见下表）。本年度拟购置固定资产总额为0.00万元，已按要求列入政府采购预算，详见政府采购预算表。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330河北沧州经济开发区党政办公室</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pgBorders/>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一、河北沧州经济开发区党政办公室本级收支预算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330001河北沧州经济开发区党政办公室本级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970.67</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970.67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970.67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970.67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970.67</w:t>
            </w:r>
          </w:p>
        </w:tc>
        <w:tc>
          <w:tcPr>
            <w:tcW w:w="4535" w:type="dxa"/>
            <w:vAlign w:val="center"/>
          </w:tcPr>
          <w:p>
            <w:pPr>
              <w:pStyle w:val="单元格样式6"/>
            </w:pPr>
            <w:r>
              <w:t xml:space="preserve">支出总计</w:t>
            </w:r>
          </w:p>
        </w:tc>
        <w:tc>
          <w:tcPr>
            <w:tcW w:w="2126" w:type="dxa"/>
            <w:vAlign w:val="center"/>
          </w:tcPr>
          <w:p>
            <w:pPr>
              <w:pStyle w:val="单元格样式7"/>
            </w:pPr>
            <w:r>
              <w:t xml:space="preserve">970.67</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330001河北沧州经济开发区党政办公室本级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970.67</w:t>
            </w:r>
          </w:p>
        </w:tc>
        <w:tc>
          <w:tcPr>
            <w:tcW w:w="1134" w:type="dxa"/>
            <w:vAlign w:val="center"/>
          </w:tcPr>
          <w:p>
            <w:pPr>
              <w:pStyle w:val="单元格样式7"/>
            </w:pPr>
            <w:r>
              <w:t xml:space="preserve">970.67</w:t>
            </w:r>
          </w:p>
        </w:tc>
        <w:tc>
          <w:tcPr>
            <w:tcW w:w="1134" w:type="dxa"/>
            <w:vAlign w:val="center"/>
          </w:tcPr>
          <w:p>
            <w:pPr>
              <w:pStyle w:val="单元格样式7"/>
            </w:pPr>
            <w:r>
              <w:t xml:space="preserve">970.67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970.67</w:t>
            </w:r>
          </w:p>
        </w:tc>
        <w:tc>
          <w:tcPr>
            <w:tcW w:w="1134" w:type="dxa"/>
            <w:vAlign w:val="center"/>
          </w:tcPr>
          <w:p>
            <w:pPr>
              <w:pStyle w:val="单元格样式4"/>
            </w:pPr>
            <w:r>
              <w:t xml:space="preserve">970.67</w:t>
            </w:r>
          </w:p>
        </w:tc>
        <w:tc>
          <w:tcPr>
            <w:tcW w:w="1134" w:type="dxa"/>
            <w:vAlign w:val="center"/>
          </w:tcPr>
          <w:p>
            <w:pPr>
              <w:pStyle w:val="单元格样式4"/>
            </w:pPr>
            <w:r>
              <w:t xml:space="preserve">970.67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762.95</w:t>
            </w:r>
          </w:p>
        </w:tc>
        <w:tc>
          <w:tcPr>
            <w:tcW w:w="1134" w:type="dxa"/>
            <w:vAlign w:val="center"/>
          </w:tcPr>
          <w:p>
            <w:pPr>
              <w:pStyle w:val="单元格样式4"/>
            </w:pPr>
            <w:r>
              <w:t xml:space="preserve">762.95</w:t>
            </w:r>
          </w:p>
        </w:tc>
        <w:tc>
          <w:tcPr>
            <w:tcW w:w="1134" w:type="dxa"/>
            <w:vAlign w:val="center"/>
          </w:tcPr>
          <w:p>
            <w:pPr>
              <w:pStyle w:val="单元格样式4"/>
            </w:pPr>
            <w:r>
              <w:t xml:space="preserve">762.95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762.95</w:t>
            </w:r>
          </w:p>
        </w:tc>
        <w:tc>
          <w:tcPr>
            <w:tcW w:w="1134" w:type="dxa"/>
            <w:vAlign w:val="center"/>
          </w:tcPr>
          <w:p>
            <w:pPr>
              <w:pStyle w:val="单元格样式4"/>
            </w:pPr>
            <w:r>
              <w:t xml:space="preserve">762.95</w:t>
            </w:r>
          </w:p>
        </w:tc>
        <w:tc>
          <w:tcPr>
            <w:tcW w:w="1134" w:type="dxa"/>
            <w:vAlign w:val="center"/>
          </w:tcPr>
          <w:p>
            <w:pPr>
              <w:pStyle w:val="单元格样式4"/>
            </w:pPr>
            <w:r>
              <w:t xml:space="preserve">762.95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20108</w:t>
            </w:r>
          </w:p>
        </w:tc>
        <w:tc>
          <w:tcPr>
            <w:tcW w:w="1559" w:type="dxa"/>
            <w:vAlign w:val="center"/>
          </w:tcPr>
          <w:p>
            <w:pPr>
              <w:pStyle w:val="单元格样式2"/>
            </w:pPr>
            <w:r>
              <w:t xml:space="preserve">审计事务</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2010804</w:t>
            </w:r>
          </w:p>
        </w:tc>
        <w:tc>
          <w:tcPr>
            <w:tcW w:w="1559" w:type="dxa"/>
            <w:vAlign w:val="center"/>
          </w:tcPr>
          <w:p>
            <w:pPr>
              <w:pStyle w:val="单元格样式2"/>
            </w:pPr>
            <w:r>
              <w:t xml:space="preserve">审计业务</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20113</w:t>
            </w:r>
          </w:p>
        </w:tc>
        <w:tc>
          <w:tcPr>
            <w:tcW w:w="1559" w:type="dxa"/>
            <w:vAlign w:val="center"/>
          </w:tcPr>
          <w:p>
            <w:pPr>
              <w:pStyle w:val="单元格样式2"/>
            </w:pPr>
            <w:r>
              <w:t xml:space="preserve">商贸事务</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2011308</w:t>
            </w:r>
          </w:p>
        </w:tc>
        <w:tc>
          <w:tcPr>
            <w:tcW w:w="1559" w:type="dxa"/>
            <w:vAlign w:val="center"/>
          </w:tcPr>
          <w:p>
            <w:pPr>
              <w:pStyle w:val="单元格样式2"/>
            </w:pPr>
            <w:r>
              <w:t xml:space="preserve">招商引资</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20126</w:t>
            </w:r>
          </w:p>
        </w:tc>
        <w:tc>
          <w:tcPr>
            <w:tcW w:w="1559" w:type="dxa"/>
            <w:vAlign w:val="center"/>
          </w:tcPr>
          <w:p>
            <w:pPr>
              <w:pStyle w:val="单元格样式2"/>
            </w:pPr>
            <w:r>
              <w:t xml:space="preserve">档案事务</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2012602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20129</w:t>
            </w:r>
          </w:p>
        </w:tc>
        <w:tc>
          <w:tcPr>
            <w:tcW w:w="1559" w:type="dxa"/>
            <w:vAlign w:val="center"/>
          </w:tcPr>
          <w:p>
            <w:pPr>
              <w:pStyle w:val="单元格样式2"/>
            </w:pPr>
            <w:r>
              <w:t xml:space="preserve">群众团体事务</w:t>
            </w:r>
          </w:p>
        </w:tc>
        <w:tc>
          <w:tcPr>
            <w:tcW w:w="1134" w:type="dxa"/>
            <w:vAlign w:val="center"/>
          </w:tcPr>
          <w:p>
            <w:pPr>
              <w:pStyle w:val="单元格样式4"/>
            </w:pPr>
            <w:r>
              <w:t xml:space="preserve">17.72</w:t>
            </w:r>
          </w:p>
        </w:tc>
        <w:tc>
          <w:tcPr>
            <w:tcW w:w="1134" w:type="dxa"/>
            <w:vAlign w:val="center"/>
          </w:tcPr>
          <w:p>
            <w:pPr>
              <w:pStyle w:val="单元格样式4"/>
            </w:pPr>
            <w:r>
              <w:t xml:space="preserve">17.72</w:t>
            </w:r>
          </w:p>
        </w:tc>
        <w:tc>
          <w:tcPr>
            <w:tcW w:w="1134" w:type="dxa"/>
            <w:vAlign w:val="center"/>
          </w:tcPr>
          <w:p>
            <w:pPr>
              <w:pStyle w:val="单元格样式4"/>
            </w:pPr>
            <w:r>
              <w:t xml:space="preserve">17.72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2012902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17.72</w:t>
            </w:r>
          </w:p>
        </w:tc>
        <w:tc>
          <w:tcPr>
            <w:tcW w:w="1134" w:type="dxa"/>
            <w:vAlign w:val="center"/>
          </w:tcPr>
          <w:p>
            <w:pPr>
              <w:pStyle w:val="单元格样式4"/>
            </w:pPr>
            <w:r>
              <w:t xml:space="preserve">17.72</w:t>
            </w:r>
          </w:p>
        </w:tc>
        <w:tc>
          <w:tcPr>
            <w:tcW w:w="1134" w:type="dxa"/>
            <w:vAlign w:val="center"/>
          </w:tcPr>
          <w:p>
            <w:pPr>
              <w:pStyle w:val="单元格样式4"/>
            </w:pPr>
            <w:r>
              <w:t xml:space="preserve">17.72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330001河北沧州经济开发区党政办公室本级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970.67</w:t>
            </w:r>
          </w:p>
        </w:tc>
        <w:tc>
          <w:tcPr>
            <w:tcW w:w="1361" w:type="dxa"/>
            <w:vAlign w:val="center"/>
          </w:tcPr>
          <w:p>
            <w:pPr>
              <w:pStyle w:val="单元格样式7"/>
            </w:pPr>
            <w:r>
              <w:t xml:space="preserve">12.15</w:t>
            </w:r>
          </w:p>
        </w:tc>
        <w:tc>
          <w:tcPr>
            <w:tcW w:w="1361" w:type="dxa"/>
            <w:vAlign w:val="center"/>
          </w:tcPr>
          <w:p>
            <w:pPr>
              <w:pStyle w:val="单元格样式7"/>
            </w:pPr>
            <w:r>
              <w:t xml:space="preserve">958.52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970.67</w:t>
            </w:r>
          </w:p>
        </w:tc>
        <w:tc>
          <w:tcPr>
            <w:tcW w:w="1361" w:type="dxa"/>
            <w:vAlign w:val="center"/>
          </w:tcPr>
          <w:p>
            <w:pPr>
              <w:pStyle w:val="单元格样式4"/>
            </w:pPr>
            <w:r>
              <w:t xml:space="preserve">12.15</w:t>
            </w:r>
          </w:p>
        </w:tc>
        <w:tc>
          <w:tcPr>
            <w:tcW w:w="1361" w:type="dxa"/>
            <w:vAlign w:val="center"/>
          </w:tcPr>
          <w:p>
            <w:pPr>
              <w:pStyle w:val="单元格样式4"/>
            </w:pPr>
            <w:r>
              <w:t xml:space="preserve">958.52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762.95</w:t>
            </w:r>
          </w:p>
        </w:tc>
        <w:tc>
          <w:tcPr>
            <w:tcW w:w="1361" w:type="dxa"/>
            <w:vAlign w:val="center"/>
          </w:tcPr>
          <w:p>
            <w:pPr>
              <w:pStyle w:val="单元格样式4"/>
            </w:pPr>
            <w:r>
              <w:t xml:space="preserve">12.15</w:t>
            </w:r>
          </w:p>
        </w:tc>
        <w:tc>
          <w:tcPr>
            <w:tcW w:w="1361" w:type="dxa"/>
            <w:vAlign w:val="center"/>
          </w:tcPr>
          <w:p>
            <w:pPr>
              <w:pStyle w:val="单元格样式4"/>
            </w:pPr>
            <w:r>
              <w:t xml:space="preserve">750.80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762.95</w:t>
            </w:r>
          </w:p>
        </w:tc>
        <w:tc>
          <w:tcPr>
            <w:tcW w:w="1361" w:type="dxa"/>
            <w:vAlign w:val="center"/>
          </w:tcPr>
          <w:p>
            <w:pPr>
              <w:pStyle w:val="单元格样式4"/>
            </w:pPr>
            <w:r>
              <w:t xml:space="preserve">12.15</w:t>
            </w:r>
          </w:p>
        </w:tc>
        <w:tc>
          <w:tcPr>
            <w:tcW w:w="1361" w:type="dxa"/>
            <w:vAlign w:val="center"/>
          </w:tcPr>
          <w:p>
            <w:pPr>
              <w:pStyle w:val="单元格样式4"/>
            </w:pPr>
            <w:r>
              <w:t xml:space="preserve">750.80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20108</w:t>
            </w:r>
          </w:p>
        </w:tc>
        <w:tc>
          <w:tcPr>
            <w:tcW w:w="4535" w:type="dxa"/>
            <w:vAlign w:val="center"/>
          </w:tcPr>
          <w:p>
            <w:pPr>
              <w:pStyle w:val="单元格样式2"/>
            </w:pPr>
            <w:r>
              <w:t xml:space="preserve">审计事务</w:t>
            </w: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2010804</w:t>
            </w:r>
          </w:p>
        </w:tc>
        <w:tc>
          <w:tcPr>
            <w:tcW w:w="4535" w:type="dxa"/>
            <w:vAlign w:val="center"/>
          </w:tcPr>
          <w:p>
            <w:pPr>
              <w:pStyle w:val="单元格样式2"/>
            </w:pPr>
            <w:r>
              <w:t xml:space="preserve">审计业务</w:t>
            </w: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20113</w:t>
            </w:r>
          </w:p>
        </w:tc>
        <w:tc>
          <w:tcPr>
            <w:tcW w:w="4535" w:type="dxa"/>
            <w:vAlign w:val="center"/>
          </w:tcPr>
          <w:p>
            <w:pPr>
              <w:pStyle w:val="单元格样式2"/>
            </w:pPr>
            <w:r>
              <w:t xml:space="preserve">商贸事务</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2011308</w:t>
            </w:r>
          </w:p>
        </w:tc>
        <w:tc>
          <w:tcPr>
            <w:tcW w:w="4535" w:type="dxa"/>
            <w:vAlign w:val="center"/>
          </w:tcPr>
          <w:p>
            <w:pPr>
              <w:pStyle w:val="单元格样式2"/>
            </w:pPr>
            <w:r>
              <w:t xml:space="preserve">招商引资</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20126</w:t>
            </w:r>
          </w:p>
        </w:tc>
        <w:tc>
          <w:tcPr>
            <w:tcW w:w="4535" w:type="dxa"/>
            <w:vAlign w:val="center"/>
          </w:tcPr>
          <w:p>
            <w:pPr>
              <w:pStyle w:val="单元格样式2"/>
            </w:pPr>
            <w:r>
              <w:t xml:space="preserve">档案事务</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2012602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1361" w:type="dxa"/>
            <w:vAlign w:val="center"/>
          </w:tcPr>
          <w:p>
            <w:pPr>
              <w:pStyle w:val="单元格样式4"/>
            </w:pPr>
            <w:r>
              <w:t xml:space="preserve">17.72</w:t>
            </w:r>
          </w:p>
        </w:tc>
        <w:tc>
          <w:tcPr>
            <w:tcW w:w="1361" w:type="dxa"/>
            <w:vAlign w:val="center"/>
          </w:tcPr>
          <w:p>
            <w:pPr>
              <w:pStyle w:val="单元格样式4"/>
            </w:pPr>
          </w:p>
        </w:tc>
        <w:tc>
          <w:tcPr>
            <w:tcW w:w="1361" w:type="dxa"/>
            <w:vAlign w:val="center"/>
          </w:tcPr>
          <w:p>
            <w:pPr>
              <w:pStyle w:val="单元格样式4"/>
            </w:pPr>
            <w:r>
              <w:t xml:space="preserve">17.72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17.72</w:t>
            </w:r>
          </w:p>
        </w:tc>
        <w:tc>
          <w:tcPr>
            <w:tcW w:w="1361" w:type="dxa"/>
            <w:vAlign w:val="center"/>
          </w:tcPr>
          <w:p>
            <w:pPr>
              <w:pStyle w:val="单元格样式4"/>
            </w:pPr>
          </w:p>
        </w:tc>
        <w:tc>
          <w:tcPr>
            <w:tcW w:w="1361" w:type="dxa"/>
            <w:vAlign w:val="center"/>
          </w:tcPr>
          <w:p>
            <w:pPr>
              <w:pStyle w:val="单元格样式4"/>
            </w:pPr>
            <w:r>
              <w:t xml:space="preserve">17.72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330001河北沧州经济开发区党政办公室本级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970.67</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970.67</w:t>
            </w:r>
          </w:p>
        </w:tc>
        <w:tc>
          <w:tcPr>
            <w:tcW w:w="1474" w:type="dxa"/>
            <w:vAlign w:val="center"/>
          </w:tcPr>
          <w:p>
            <w:pPr>
              <w:pStyle w:val="单元格样式4"/>
            </w:pPr>
            <w:r>
              <w:t xml:space="preserve">970.67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970.67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970.67</w:t>
            </w:r>
          </w:p>
        </w:tc>
        <w:tc>
          <w:tcPr>
            <w:tcW w:w="1474" w:type="dxa"/>
            <w:vAlign w:val="center"/>
          </w:tcPr>
          <w:p>
            <w:pPr>
              <w:pStyle w:val="单元格样式7"/>
            </w:pPr>
            <w:r>
              <w:t xml:space="preserve">970.67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970.67</w:t>
            </w:r>
          </w:p>
        </w:tc>
        <w:tc>
          <w:tcPr>
            <w:tcW w:w="3402" w:type="dxa"/>
            <w:vAlign w:val="center"/>
          </w:tcPr>
          <w:p>
            <w:pPr>
              <w:pStyle w:val="单元格样式6"/>
            </w:pPr>
            <w:r>
              <w:t xml:space="preserve">支出总计</w:t>
            </w:r>
          </w:p>
        </w:tc>
        <w:tc>
          <w:tcPr>
            <w:tcW w:w="1474" w:type="dxa"/>
            <w:vAlign w:val="center"/>
          </w:tcPr>
          <w:p>
            <w:pPr>
              <w:pStyle w:val="单元格样式7"/>
            </w:pPr>
            <w:r>
              <w:t xml:space="preserve">970.67</w:t>
            </w:r>
          </w:p>
        </w:tc>
        <w:tc>
          <w:tcPr>
            <w:tcW w:w="1474" w:type="dxa"/>
            <w:vAlign w:val="center"/>
          </w:tcPr>
          <w:p>
            <w:pPr>
              <w:pStyle w:val="单元格样式7"/>
            </w:pPr>
            <w:r>
              <w:t xml:space="preserve">970.67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330001河北沧州经济开发区党政办公室本级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970.67</w:t>
            </w:r>
          </w:p>
        </w:tc>
        <w:tc>
          <w:tcPr>
            <w:tcW w:w="2551" w:type="dxa"/>
            <w:vAlign w:val="center"/>
          </w:tcPr>
          <w:p>
            <w:pPr>
              <w:pStyle w:val="单元格样式7"/>
            </w:pPr>
            <w:r>
              <w:t xml:space="preserve">12.15</w:t>
            </w:r>
          </w:p>
        </w:tc>
        <w:tc>
          <w:tcPr>
            <w:tcW w:w="2551" w:type="dxa"/>
            <w:vAlign w:val="center"/>
          </w:tcPr>
          <w:p>
            <w:pPr>
              <w:pStyle w:val="单元格样式7"/>
            </w:pPr>
            <w:r>
              <w:t xml:space="preserve">958.52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970.67</w:t>
            </w:r>
          </w:p>
        </w:tc>
        <w:tc>
          <w:tcPr>
            <w:tcW w:w="2551" w:type="dxa"/>
            <w:vAlign w:val="center"/>
          </w:tcPr>
          <w:p>
            <w:pPr>
              <w:pStyle w:val="单元格样式4"/>
            </w:pPr>
            <w:r>
              <w:t xml:space="preserve">12.15</w:t>
            </w:r>
          </w:p>
        </w:tc>
        <w:tc>
          <w:tcPr>
            <w:tcW w:w="2551" w:type="dxa"/>
            <w:vAlign w:val="center"/>
          </w:tcPr>
          <w:p>
            <w:pPr>
              <w:pStyle w:val="单元格样式4"/>
            </w:pPr>
            <w:r>
              <w:t xml:space="preserve">958.52</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762.95</w:t>
            </w:r>
          </w:p>
        </w:tc>
        <w:tc>
          <w:tcPr>
            <w:tcW w:w="2551" w:type="dxa"/>
            <w:vAlign w:val="center"/>
          </w:tcPr>
          <w:p>
            <w:pPr>
              <w:pStyle w:val="单元格样式4"/>
            </w:pPr>
            <w:r>
              <w:t xml:space="preserve">12.15</w:t>
            </w:r>
          </w:p>
        </w:tc>
        <w:tc>
          <w:tcPr>
            <w:tcW w:w="2551" w:type="dxa"/>
            <w:vAlign w:val="center"/>
          </w:tcPr>
          <w:p>
            <w:pPr>
              <w:pStyle w:val="单元格样式4"/>
            </w:pPr>
            <w:r>
              <w:t xml:space="preserve">750.80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762.95</w:t>
            </w:r>
          </w:p>
        </w:tc>
        <w:tc>
          <w:tcPr>
            <w:tcW w:w="2551" w:type="dxa"/>
            <w:vAlign w:val="center"/>
          </w:tcPr>
          <w:p>
            <w:pPr>
              <w:pStyle w:val="单元格样式4"/>
            </w:pPr>
            <w:r>
              <w:t xml:space="preserve">12.15</w:t>
            </w:r>
          </w:p>
        </w:tc>
        <w:tc>
          <w:tcPr>
            <w:tcW w:w="2551" w:type="dxa"/>
            <w:vAlign w:val="center"/>
          </w:tcPr>
          <w:p>
            <w:pPr>
              <w:pStyle w:val="单元格样式4"/>
            </w:pPr>
            <w:r>
              <w:t xml:space="preserve">750.80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20108</w:t>
            </w:r>
          </w:p>
        </w:tc>
        <w:tc>
          <w:tcPr>
            <w:tcW w:w="4535" w:type="dxa"/>
            <w:vAlign w:val="center"/>
          </w:tcPr>
          <w:p>
            <w:pPr>
              <w:pStyle w:val="单元格样式2"/>
            </w:pPr>
            <w:r>
              <w:t xml:space="preserve">审计事务</w:t>
            </w:r>
          </w:p>
        </w:tc>
        <w:tc>
          <w:tcPr>
            <w:tcW w:w="2551" w:type="dxa"/>
            <w:vAlign w:val="center"/>
          </w:tcPr>
          <w:p>
            <w:pPr>
              <w:pStyle w:val="单元格样式4"/>
            </w:pPr>
            <w:r>
              <w:t xml:space="preserve">150.00</w:t>
            </w:r>
          </w:p>
        </w:tc>
        <w:tc>
          <w:tcPr>
            <w:tcW w:w="2551" w:type="dxa"/>
            <w:vAlign w:val="center"/>
          </w:tcPr>
          <w:p>
            <w:pPr>
              <w:pStyle w:val="单元格样式4"/>
            </w:pPr>
          </w:p>
        </w:tc>
        <w:tc>
          <w:tcPr>
            <w:tcW w:w="2551" w:type="dxa"/>
            <w:vAlign w:val="center"/>
          </w:tcPr>
          <w:p>
            <w:pPr>
              <w:pStyle w:val="单元格样式4"/>
            </w:pPr>
            <w:r>
              <w:t xml:space="preserve">150.00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2010804</w:t>
            </w:r>
          </w:p>
        </w:tc>
        <w:tc>
          <w:tcPr>
            <w:tcW w:w="4535" w:type="dxa"/>
            <w:vAlign w:val="center"/>
          </w:tcPr>
          <w:p>
            <w:pPr>
              <w:pStyle w:val="单元格样式2"/>
            </w:pPr>
            <w:r>
              <w:t xml:space="preserve">审计业务</w:t>
            </w:r>
          </w:p>
        </w:tc>
        <w:tc>
          <w:tcPr>
            <w:tcW w:w="2551" w:type="dxa"/>
            <w:vAlign w:val="center"/>
          </w:tcPr>
          <w:p>
            <w:pPr>
              <w:pStyle w:val="单元格样式4"/>
            </w:pPr>
            <w:r>
              <w:t xml:space="preserve">150.00</w:t>
            </w:r>
          </w:p>
        </w:tc>
        <w:tc>
          <w:tcPr>
            <w:tcW w:w="2551" w:type="dxa"/>
            <w:vAlign w:val="center"/>
          </w:tcPr>
          <w:p>
            <w:pPr>
              <w:pStyle w:val="单元格样式4"/>
            </w:pPr>
          </w:p>
        </w:tc>
        <w:tc>
          <w:tcPr>
            <w:tcW w:w="2551" w:type="dxa"/>
            <w:vAlign w:val="center"/>
          </w:tcPr>
          <w:p>
            <w:pPr>
              <w:pStyle w:val="单元格样式4"/>
            </w:pPr>
            <w:r>
              <w:t xml:space="preserve">150.00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20113</w:t>
            </w:r>
          </w:p>
        </w:tc>
        <w:tc>
          <w:tcPr>
            <w:tcW w:w="4535" w:type="dxa"/>
            <w:vAlign w:val="center"/>
          </w:tcPr>
          <w:p>
            <w:pPr>
              <w:pStyle w:val="单元格样式2"/>
            </w:pPr>
            <w:r>
              <w:t xml:space="preserve">商贸事务</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2011308</w:t>
            </w:r>
          </w:p>
        </w:tc>
        <w:tc>
          <w:tcPr>
            <w:tcW w:w="4535" w:type="dxa"/>
            <w:vAlign w:val="center"/>
          </w:tcPr>
          <w:p>
            <w:pPr>
              <w:pStyle w:val="单元格样式2"/>
            </w:pPr>
            <w:r>
              <w:t xml:space="preserve">招商引资</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20126</w:t>
            </w:r>
          </w:p>
        </w:tc>
        <w:tc>
          <w:tcPr>
            <w:tcW w:w="4535" w:type="dxa"/>
            <w:vAlign w:val="center"/>
          </w:tcPr>
          <w:p>
            <w:pPr>
              <w:pStyle w:val="单元格样式2"/>
            </w:pPr>
            <w:r>
              <w:t xml:space="preserve">档案事务</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2012602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20129</w:t>
            </w:r>
          </w:p>
        </w:tc>
        <w:tc>
          <w:tcPr>
            <w:tcW w:w="4535" w:type="dxa"/>
            <w:vAlign w:val="center"/>
          </w:tcPr>
          <w:p>
            <w:pPr>
              <w:pStyle w:val="单元格样式2"/>
            </w:pPr>
            <w:r>
              <w:t xml:space="preserve">群众团体事务</w:t>
            </w:r>
          </w:p>
        </w:tc>
        <w:tc>
          <w:tcPr>
            <w:tcW w:w="2551" w:type="dxa"/>
            <w:vAlign w:val="center"/>
          </w:tcPr>
          <w:p>
            <w:pPr>
              <w:pStyle w:val="单元格样式4"/>
            </w:pPr>
            <w:r>
              <w:t xml:space="preserve">17.72</w:t>
            </w:r>
          </w:p>
        </w:tc>
        <w:tc>
          <w:tcPr>
            <w:tcW w:w="2551" w:type="dxa"/>
            <w:vAlign w:val="center"/>
          </w:tcPr>
          <w:p>
            <w:pPr>
              <w:pStyle w:val="单元格样式4"/>
            </w:pPr>
          </w:p>
        </w:tc>
        <w:tc>
          <w:tcPr>
            <w:tcW w:w="2551" w:type="dxa"/>
            <w:vAlign w:val="center"/>
          </w:tcPr>
          <w:p>
            <w:pPr>
              <w:pStyle w:val="单元格样式4"/>
            </w:pPr>
            <w:r>
              <w:t xml:space="preserve">17.72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2012902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17.72</w:t>
            </w:r>
          </w:p>
        </w:tc>
        <w:tc>
          <w:tcPr>
            <w:tcW w:w="2551" w:type="dxa"/>
            <w:vAlign w:val="center"/>
          </w:tcPr>
          <w:p>
            <w:pPr>
              <w:pStyle w:val="单元格样式4"/>
            </w:pPr>
          </w:p>
        </w:tc>
        <w:tc>
          <w:tcPr>
            <w:tcW w:w="2551" w:type="dxa"/>
            <w:vAlign w:val="center"/>
          </w:tcPr>
          <w:p>
            <w:pPr>
              <w:pStyle w:val="单元格样式4"/>
            </w:pPr>
            <w:r>
              <w:t xml:space="preserve">17.72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330001河北沧州经济开发区党政办公室本级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12.15</w:t>
            </w:r>
          </w:p>
        </w:tc>
        <w:tc>
          <w:tcPr>
            <w:tcW w:w="2551" w:type="dxa"/>
            <w:vAlign w:val="center"/>
          </w:tcPr>
          <w:p>
            <w:pPr>
              <w:pStyle w:val="单元格样式7"/>
            </w:pPr>
          </w:p>
        </w:tc>
        <w:tc>
          <w:tcPr>
            <w:tcW w:w="2551" w:type="dxa"/>
            <w:vAlign w:val="center"/>
          </w:tcPr>
          <w:p>
            <w:pPr>
              <w:pStyle w:val="单元格样式7"/>
            </w:pPr>
            <w:r>
              <w:t xml:space="preserve">12.15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12.15</w:t>
            </w:r>
          </w:p>
        </w:tc>
        <w:tc>
          <w:tcPr>
            <w:tcW w:w="2551" w:type="dxa"/>
            <w:vAlign w:val="center"/>
          </w:tcPr>
          <w:p>
            <w:pPr>
              <w:pStyle w:val="单元格样式4"/>
            </w:pPr>
          </w:p>
        </w:tc>
        <w:tc>
          <w:tcPr>
            <w:tcW w:w="2551" w:type="dxa"/>
            <w:vAlign w:val="center"/>
          </w:tcPr>
          <w:p>
            <w:pPr>
              <w:pStyle w:val="单元格样式4"/>
            </w:pPr>
            <w:r>
              <w:t xml:space="preserve">12.15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10.55</w:t>
            </w:r>
          </w:p>
        </w:tc>
        <w:tc>
          <w:tcPr>
            <w:tcW w:w="2551" w:type="dxa"/>
            <w:vAlign w:val="center"/>
          </w:tcPr>
          <w:p>
            <w:pPr>
              <w:pStyle w:val="单元格样式4"/>
            </w:pPr>
          </w:p>
        </w:tc>
        <w:tc>
          <w:tcPr>
            <w:tcW w:w="2551" w:type="dxa"/>
            <w:vAlign w:val="center"/>
          </w:tcPr>
          <w:p>
            <w:pPr>
              <w:pStyle w:val="单元格样式4"/>
            </w:pPr>
            <w:r>
              <w:t xml:space="preserve">10.55</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1.60</w:t>
            </w:r>
          </w:p>
        </w:tc>
        <w:tc>
          <w:tcPr>
            <w:tcW w:w="2551" w:type="dxa"/>
            <w:vAlign w:val="center"/>
          </w:tcPr>
          <w:p>
            <w:pPr>
              <w:pStyle w:val="单元格样式4"/>
            </w:pPr>
          </w:p>
        </w:tc>
        <w:tc>
          <w:tcPr>
            <w:tcW w:w="2551" w:type="dxa"/>
            <w:vAlign w:val="center"/>
          </w:tcPr>
          <w:p>
            <w:pPr>
              <w:pStyle w:val="单元格样式4"/>
            </w:pPr>
            <w:r>
              <w:t xml:space="preserve">1.60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330001河北沧州经济开发区党政办公室本级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330001河北沧州经济开发区党政办公室本级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330001河北沧州经济开发区党政办公室本级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河北沧州经济开发区党政办公室本级2025年单位预算信息公开情况说明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按照《中华人民共和国预算法》、《地方预决算公开操作规程》和《关于进一步推进预算公开工作的实施意见》规定，现将河北沧州经济开发区党政办公室本级2025年单位预算公开如下：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河北沧州经济开发区党政办公室本级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1、办公费绩效目标表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13091125P00T88B10004G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保障日常工作，维护良好办公秩序</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10.00</w:t>
            </w:r>
          </w:p>
        </w:tc>
        <w:tc>
          <w:tcPr>
            <w:tcW w:w="2551" w:type="dxa"/>
            <w:vAlign w:val="center"/>
          </w:tcPr>
          <w:p>
            <w:pPr>
              <w:pStyle w:val="单元格样式3"/>
            </w:pPr>
            <w:r>
              <w:t xml:space="preserve">5.00</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1.保障日常工作，维护良好办公秩序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购置办公用品</w:t>
            </w:r>
          </w:p>
        </w:tc>
        <w:tc>
          <w:tcPr>
            <w:tcW w:w="5386" w:type="dxa"/>
            <w:vAlign w:val="center"/>
          </w:tcPr>
          <w:p>
            <w:pPr>
              <w:pStyle w:val="单元格样式2"/>
            </w:pPr>
            <w:r>
              <w:t xml:space="preserve">购置办公用品</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购置办公用品</w:t>
            </w:r>
          </w:p>
        </w:tc>
        <w:tc>
          <w:tcPr>
            <w:tcW w:w="5386" w:type="dxa"/>
            <w:vAlign w:val="center"/>
          </w:tcPr>
          <w:p>
            <w:pPr>
              <w:pStyle w:val="单元格样式2"/>
            </w:pPr>
            <w:r>
              <w:t xml:space="preserve">购置办公品品质</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办公用品采购及时率</w:t>
            </w:r>
          </w:p>
        </w:tc>
        <w:tc>
          <w:tcPr>
            <w:tcW w:w="5386" w:type="dxa"/>
            <w:vAlign w:val="center"/>
          </w:tcPr>
          <w:p>
            <w:pPr>
              <w:pStyle w:val="单元格样式2"/>
            </w:pPr>
            <w:r>
              <w:t xml:space="preserve">办公用品采购及时率</w:t>
            </w: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办公资源循环利用率</w:t>
            </w:r>
          </w:p>
        </w:tc>
        <w:tc>
          <w:tcPr>
            <w:tcW w:w="5386" w:type="dxa"/>
            <w:vAlign w:val="center"/>
          </w:tcPr>
          <w:p>
            <w:pPr>
              <w:pStyle w:val="单元格样式2"/>
            </w:pPr>
            <w:r>
              <w:t xml:space="preserve">办公资源循环利用率</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保障正常办公</w:t>
            </w:r>
          </w:p>
        </w:tc>
        <w:tc>
          <w:tcPr>
            <w:tcW w:w="5386" w:type="dxa"/>
            <w:vAlign w:val="center"/>
          </w:tcPr>
          <w:p>
            <w:pPr>
              <w:pStyle w:val="单元格样式2"/>
            </w:pPr>
            <w:r>
              <w:t xml:space="preserve">保障正常办公</w:t>
            </w: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资源消耗</w:t>
            </w:r>
          </w:p>
        </w:tc>
        <w:tc>
          <w:tcPr>
            <w:tcW w:w="5386" w:type="dxa"/>
            <w:vAlign w:val="center"/>
          </w:tcPr>
          <w:p>
            <w:pPr>
              <w:pStyle w:val="单元格样式2"/>
            </w:pPr>
            <w:r>
              <w:t xml:space="preserve">资源消耗</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工作人员满意度</w:t>
            </w:r>
          </w:p>
        </w:tc>
        <w:tc>
          <w:tcPr>
            <w:tcW w:w="2268" w:type="dxa"/>
            <w:vAlign w:val="center"/>
          </w:tcPr>
          <w:p>
            <w:pPr>
              <w:pStyle w:val="单元格样式2"/>
            </w:pPr>
            <w:r>
              <w:t xml:space="preserve">≥94</w:t>
            </w:r>
          </w:p>
        </w:tc>
        <w:tc>
          <w:tcPr>
            <w:tcW w:w="1276" w:type="dxa"/>
            <w:vAlign w:val="center"/>
          </w:tcPr>
          <w:p>
            <w:pPr>
              <w:pStyle w:val="单元格样式2"/>
            </w:pPr>
            <w:r>
              <w:t xml:space="preserve">历史经验</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2、办公设备购置专项经费绩效目标表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13091125P001A8J10003K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办公设备购置专项经费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178.78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178.78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用于日常办公设备采购，保障工作正常开展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50.00</w:t>
            </w:r>
          </w:p>
        </w:tc>
        <w:tc>
          <w:tcPr>
            <w:tcW w:w="2835" w:type="dxa"/>
            <w:vAlign w:val="center"/>
          </w:tcPr>
          <w:p>
            <w:pPr>
              <w:pStyle w:val="单元格样式3"/>
            </w:pPr>
            <w:r>
              <w:t xml:space="preserve">50.00</w:t>
            </w:r>
          </w:p>
        </w:tc>
        <w:tc>
          <w:tcPr>
            <w:tcW w:w="2551" w:type="dxa"/>
            <w:vAlign w:val="center"/>
          </w:tcPr>
          <w:p>
            <w:pPr>
              <w:pStyle w:val="单元格样式3"/>
            </w:pPr>
            <w:r>
              <w:t xml:space="preserve">50.00</w:t>
            </w:r>
          </w:p>
        </w:tc>
        <w:tc>
          <w:tcPr>
            <w:tcW w:w="3544" w:type="dxa"/>
            <w:gridSpan w:val="2"/>
            <w:vAlign w:val="center"/>
          </w:tcPr>
          <w:p>
            <w:pPr>
              <w:pStyle w:val="单元格样式3"/>
            </w:pPr>
            <w:r>
              <w:t xml:space="preserve">28.77</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1.用于日常办公设备采购，保障工作正常开展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采购数量</w:t>
            </w:r>
          </w:p>
        </w:tc>
        <w:tc>
          <w:tcPr>
            <w:tcW w:w="5386" w:type="dxa"/>
            <w:vAlign w:val="center"/>
          </w:tcPr>
          <w:p>
            <w:pPr>
              <w:pStyle w:val="单元格样式2"/>
            </w:pPr>
            <w:r>
              <w:t xml:space="preserve">采购数量</w:t>
            </w:r>
          </w:p>
        </w:tc>
        <w:tc>
          <w:tcPr>
            <w:tcW w:w="2268" w:type="dxa"/>
            <w:vAlign w:val="center"/>
          </w:tcPr>
          <w:p>
            <w:pPr>
              <w:pStyle w:val="单元格样式2"/>
            </w:pPr>
            <w:r>
              <w:t xml:space="preserve">≥92</w:t>
            </w:r>
          </w:p>
        </w:tc>
        <w:tc>
          <w:tcPr>
            <w:tcW w:w="1276" w:type="dxa"/>
            <w:vAlign w:val="center"/>
          </w:tcPr>
          <w:p>
            <w:pPr>
              <w:pStyle w:val="单元格样式2"/>
            </w:pPr>
            <w:r>
              <w:t xml:space="preserve">采购数量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办公设备和办公用品购置合格率</w:t>
            </w:r>
          </w:p>
        </w:tc>
        <w:tc>
          <w:tcPr>
            <w:tcW w:w="5386" w:type="dxa"/>
            <w:vAlign w:val="center"/>
          </w:tcPr>
          <w:p>
            <w:pPr>
              <w:pStyle w:val="单元格样式2"/>
            </w:pPr>
            <w:r>
              <w:t xml:space="preserve">办公设备和办公用品购置合格率</w:t>
            </w:r>
          </w:p>
        </w:tc>
        <w:tc>
          <w:tcPr>
            <w:tcW w:w="2268" w:type="dxa"/>
            <w:vAlign w:val="center"/>
          </w:tcPr>
          <w:p>
            <w:pPr>
              <w:pStyle w:val="单元格样式2"/>
            </w:pPr>
            <w:r>
              <w:t xml:space="preserve">≥95</w:t>
            </w:r>
          </w:p>
        </w:tc>
        <w:tc>
          <w:tcPr>
            <w:tcW w:w="1276" w:type="dxa"/>
            <w:vAlign w:val="center"/>
          </w:tcPr>
          <w:p>
            <w:pPr>
              <w:pStyle w:val="单元格样式2"/>
            </w:pPr>
            <w:r>
              <w:t xml:space="preserve">办公设备和办公用品购置合格率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vAlign w:val="center"/>
          </w:tcPr>
          <w:p>
            <w:pPr>
              <w:pStyle w:val="单元格样式2"/>
            </w:pPr>
            <w:r>
              <w:t xml:space="preserve">工作按时完成率</w:t>
            </w:r>
          </w:p>
        </w:tc>
        <w:tc>
          <w:tcPr>
            <w:tcW w:w="2268" w:type="dxa"/>
            <w:vAlign w:val="center"/>
          </w:tcPr>
          <w:p>
            <w:pPr>
              <w:pStyle w:val="单元格样式2"/>
            </w:pPr>
            <w:r>
              <w:t xml:space="preserve">≥93</w:t>
            </w:r>
          </w:p>
        </w:tc>
        <w:tc>
          <w:tcPr>
            <w:tcW w:w="1276" w:type="dxa"/>
            <w:vAlign w:val="center"/>
          </w:tcPr>
          <w:p>
            <w:pPr>
              <w:pStyle w:val="单元格样式2"/>
            </w:pPr>
            <w:r>
              <w:t xml:space="preserve">工作按时完成率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成本利用率</w:t>
            </w:r>
          </w:p>
        </w:tc>
        <w:tc>
          <w:tcPr>
            <w:tcW w:w="5386" w:type="dxa"/>
            <w:vAlign w:val="center"/>
          </w:tcPr>
          <w:p>
            <w:pPr>
              <w:pStyle w:val="单元格样式2"/>
            </w:pPr>
            <w:r>
              <w:t xml:space="preserve">成本利用率</w:t>
            </w:r>
          </w:p>
        </w:tc>
        <w:tc>
          <w:tcPr>
            <w:tcW w:w="2268" w:type="dxa"/>
            <w:vAlign w:val="center"/>
          </w:tcPr>
          <w:p>
            <w:pPr>
              <w:pStyle w:val="单元格样式2"/>
            </w:pPr>
            <w:r>
              <w:t xml:space="preserve">≥93</w:t>
            </w:r>
          </w:p>
        </w:tc>
        <w:tc>
          <w:tcPr>
            <w:tcW w:w="1276" w:type="dxa"/>
            <w:vAlign w:val="center"/>
          </w:tcPr>
          <w:p>
            <w:pPr>
              <w:pStyle w:val="单元格样式2"/>
            </w:pPr>
            <w:r>
              <w:t xml:space="preserve">成本利用率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提供优质服务</w:t>
            </w:r>
          </w:p>
        </w:tc>
        <w:tc>
          <w:tcPr>
            <w:tcW w:w="5386" w:type="dxa"/>
            <w:vAlign w:val="center"/>
          </w:tcPr>
          <w:p>
            <w:pPr>
              <w:pStyle w:val="单元格样式2"/>
            </w:pPr>
            <w:r>
              <w:t xml:space="preserve">提供优质服务</w:t>
            </w:r>
          </w:p>
        </w:tc>
        <w:tc>
          <w:tcPr>
            <w:tcW w:w="2268" w:type="dxa"/>
            <w:vAlign w:val="center"/>
          </w:tcPr>
          <w:p>
            <w:pPr>
              <w:pStyle w:val="单元格样式2"/>
            </w:pPr>
            <w:r>
              <w:t xml:space="preserve">≥94</w:t>
            </w:r>
          </w:p>
        </w:tc>
        <w:tc>
          <w:tcPr>
            <w:tcW w:w="1276" w:type="dxa"/>
            <w:vAlign w:val="center"/>
          </w:tcPr>
          <w:p>
            <w:pPr>
              <w:pStyle w:val="单元格样式2"/>
            </w:pPr>
            <w:r>
              <w:t xml:space="preserve">提供优质服务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环保节能</w:t>
            </w:r>
          </w:p>
        </w:tc>
        <w:tc>
          <w:tcPr>
            <w:tcW w:w="5386" w:type="dxa"/>
            <w:vAlign w:val="center"/>
          </w:tcPr>
          <w:p>
            <w:pPr>
              <w:pStyle w:val="单元格样式2"/>
            </w:pPr>
            <w:r>
              <w:t xml:space="preserve">环保节能</w:t>
            </w:r>
          </w:p>
        </w:tc>
        <w:tc>
          <w:tcPr>
            <w:tcW w:w="2268" w:type="dxa"/>
            <w:vAlign w:val="center"/>
          </w:tcPr>
          <w:p>
            <w:pPr>
              <w:pStyle w:val="单元格样式2"/>
            </w:pPr>
            <w:r>
              <w:t xml:space="preserve">≥95</w:t>
            </w:r>
          </w:p>
        </w:tc>
        <w:tc>
          <w:tcPr>
            <w:tcW w:w="1276" w:type="dxa"/>
            <w:vAlign w:val="center"/>
          </w:tcPr>
          <w:p>
            <w:pPr>
              <w:pStyle w:val="单元格样式2"/>
            </w:pPr>
            <w:r>
              <w:t xml:space="preserve">环保节能</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3、保安、保洁经费绩效目标表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13091125P00520610006W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保安、保洁经费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管委会日常保安保洁费用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w:t>
            </w:r>
          </w:p>
        </w:tc>
        <w:tc>
          <w:tcPr>
            <w:tcW w:w="2835" w:type="dxa"/>
            <w:vAlign w:val="center"/>
          </w:tcPr>
          <w:p>
            <w:pPr>
              <w:pStyle w:val="单元格样式3"/>
            </w:pPr>
            <w:r>
              <w:t xml:space="preserve">30.00</w:t>
            </w:r>
          </w:p>
        </w:tc>
        <w:tc>
          <w:tcPr>
            <w:tcW w:w="2551" w:type="dxa"/>
            <w:vAlign w:val="center"/>
          </w:tcPr>
          <w:p>
            <w:pPr>
              <w:pStyle w:val="单元格样式3"/>
            </w:pPr>
            <w:r>
              <w:t xml:space="preserve">50.00</w:t>
            </w:r>
          </w:p>
        </w:tc>
        <w:tc>
          <w:tcPr>
            <w:tcW w:w="3544" w:type="dxa"/>
            <w:gridSpan w:val="2"/>
            <w:vAlign w:val="center"/>
          </w:tcPr>
          <w:p>
            <w:pPr>
              <w:pStyle w:val="单元格样式3"/>
            </w:pPr>
            <w:r>
              <w:t xml:space="preserve">31.00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1.管委会日常保安保洁费用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保安、保洁人员数量</w:t>
            </w:r>
          </w:p>
        </w:tc>
        <w:tc>
          <w:tcPr>
            <w:tcW w:w="5386" w:type="dxa"/>
            <w:vAlign w:val="center"/>
          </w:tcPr>
          <w:p>
            <w:pPr>
              <w:pStyle w:val="单元格样式2"/>
            </w:pPr>
            <w:r>
              <w:t xml:space="preserve">保安、保洁人员数量</w:t>
            </w:r>
          </w:p>
        </w:tc>
        <w:tc>
          <w:tcPr>
            <w:tcW w:w="2268" w:type="dxa"/>
            <w:vAlign w:val="center"/>
          </w:tcPr>
          <w:p>
            <w:pPr>
              <w:pStyle w:val="单元格样式2"/>
            </w:pPr>
            <w:r>
              <w:t xml:space="preserve">≥92</w:t>
            </w:r>
          </w:p>
        </w:tc>
        <w:tc>
          <w:tcPr>
            <w:tcW w:w="1276" w:type="dxa"/>
            <w:vAlign w:val="center"/>
          </w:tcPr>
          <w:p>
            <w:pPr>
              <w:pStyle w:val="单元格样式2"/>
            </w:pPr>
            <w:r>
              <w:t xml:space="preserve">保安、保洁人员数量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考勤出勤率</w:t>
            </w:r>
          </w:p>
        </w:tc>
        <w:tc>
          <w:tcPr>
            <w:tcW w:w="5386" w:type="dxa"/>
            <w:vAlign w:val="center"/>
          </w:tcPr>
          <w:p>
            <w:pPr>
              <w:pStyle w:val="单元格样式2"/>
            </w:pPr>
            <w:r>
              <w:t xml:space="preserve">考勤出勤率</w:t>
            </w:r>
          </w:p>
        </w:tc>
        <w:tc>
          <w:tcPr>
            <w:tcW w:w="2268" w:type="dxa"/>
            <w:vAlign w:val="center"/>
          </w:tcPr>
          <w:p>
            <w:pPr>
              <w:pStyle w:val="单元格样式2"/>
            </w:pPr>
            <w:r>
              <w:t xml:space="preserve">≥92</w:t>
            </w:r>
          </w:p>
        </w:tc>
        <w:tc>
          <w:tcPr>
            <w:tcW w:w="1276" w:type="dxa"/>
            <w:vAlign w:val="center"/>
          </w:tcPr>
          <w:p>
            <w:pPr>
              <w:pStyle w:val="单元格样式2"/>
            </w:pPr>
            <w:r>
              <w:t xml:space="preserve">考勤出勤率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各项工作完成及时率</w:t>
            </w:r>
          </w:p>
        </w:tc>
        <w:tc>
          <w:tcPr>
            <w:tcW w:w="5386" w:type="dxa"/>
            <w:vAlign w:val="center"/>
          </w:tcPr>
          <w:p>
            <w:pPr>
              <w:pStyle w:val="单元格样式2"/>
            </w:pPr>
            <w:r>
              <w:t xml:space="preserve">各项工作完成及时率</w:t>
            </w:r>
          </w:p>
        </w:tc>
        <w:tc>
          <w:tcPr>
            <w:tcW w:w="2268" w:type="dxa"/>
            <w:vAlign w:val="center"/>
          </w:tcPr>
          <w:p>
            <w:pPr>
              <w:pStyle w:val="单元格样式2"/>
            </w:pPr>
            <w:r>
              <w:t xml:space="preserve">≥95</w:t>
            </w:r>
          </w:p>
        </w:tc>
        <w:tc>
          <w:tcPr>
            <w:tcW w:w="1276" w:type="dxa"/>
            <w:vAlign w:val="center"/>
          </w:tcPr>
          <w:p>
            <w:pPr>
              <w:pStyle w:val="单元格样式2"/>
            </w:pPr>
            <w:r>
              <w:t xml:space="preserve">各项工作完成及时率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≥92</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保障机关单位正常运转</w:t>
            </w:r>
          </w:p>
        </w:tc>
        <w:tc>
          <w:tcPr>
            <w:tcW w:w="5386" w:type="dxa"/>
            <w:vAlign w:val="center"/>
          </w:tcPr>
          <w:p>
            <w:pPr>
              <w:pStyle w:val="单元格样式2"/>
            </w:pPr>
            <w:r>
              <w:t xml:space="preserve">保障机关单位正常运转</w:t>
            </w:r>
          </w:p>
        </w:tc>
        <w:tc>
          <w:tcPr>
            <w:tcW w:w="2268" w:type="dxa"/>
            <w:vAlign w:val="center"/>
          </w:tcPr>
          <w:p>
            <w:pPr>
              <w:pStyle w:val="单元格样式2"/>
            </w:pPr>
            <w:r>
              <w:t xml:space="preserve">≥93</w:t>
            </w:r>
          </w:p>
        </w:tc>
        <w:tc>
          <w:tcPr>
            <w:tcW w:w="1276" w:type="dxa"/>
            <w:vAlign w:val="center"/>
          </w:tcPr>
          <w:p>
            <w:pPr>
              <w:pStyle w:val="单元格样式2"/>
            </w:pPr>
            <w:r>
              <w:t xml:space="preserve">保障机关单位正常运转</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满足生态环保要求</w:t>
            </w:r>
          </w:p>
        </w:tc>
        <w:tc>
          <w:tcPr>
            <w:tcW w:w="2268" w:type="dxa"/>
            <w:vAlign w:val="center"/>
          </w:tcPr>
          <w:p>
            <w:pPr>
              <w:pStyle w:val="单元格样式2"/>
            </w:pPr>
            <w:r>
              <w:t xml:space="preserve">≥95</w:t>
            </w:r>
          </w:p>
        </w:tc>
        <w:tc>
          <w:tcPr>
            <w:tcW w:w="1276" w:type="dxa"/>
            <w:vAlign w:val="center"/>
          </w:tcPr>
          <w:p>
            <w:pPr>
              <w:pStyle w:val="单元格样式2"/>
            </w:pPr>
            <w:r>
              <w:t xml:space="preserve">满足生态环保要求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职工满意度</w:t>
            </w:r>
          </w:p>
        </w:tc>
        <w:tc>
          <w:tcPr>
            <w:tcW w:w="5386" w:type="dxa"/>
            <w:vAlign w:val="center"/>
          </w:tcPr>
          <w:p>
            <w:pPr>
              <w:pStyle w:val="单元格样式2"/>
            </w:pPr>
            <w:r>
              <w:t xml:space="preserve">职工满意度</w:t>
            </w:r>
          </w:p>
        </w:tc>
        <w:tc>
          <w:tcPr>
            <w:tcW w:w="2268" w:type="dxa"/>
            <w:vAlign w:val="center"/>
          </w:tcPr>
          <w:p>
            <w:pPr>
              <w:pStyle w:val="单元格样式2"/>
            </w:pPr>
            <w:r>
              <w:t xml:space="preserve">≥92</w:t>
            </w:r>
          </w:p>
        </w:tc>
        <w:tc>
          <w:tcPr>
            <w:tcW w:w="1276" w:type="dxa"/>
            <w:vAlign w:val="center"/>
          </w:tcPr>
          <w:p>
            <w:pPr>
              <w:pStyle w:val="单元格样式2"/>
            </w:pPr>
            <w:r>
              <w:t xml:space="preserve">职工满意度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4、保密专项经费绩效目标表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13091125P00926810002F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保密专项经费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用于保密工作专项资金，确保保密工作符合上级要求。</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1.用于保密工作专项资金，确保保密工作符合上级要求。</w:t>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实际拨付金额数量</w:t>
            </w:r>
          </w:p>
        </w:tc>
        <w:tc>
          <w:tcPr>
            <w:tcW w:w="5386" w:type="dxa"/>
            <w:vAlign w:val="center"/>
          </w:tcPr>
          <w:p>
            <w:pPr>
              <w:pStyle w:val="单元格样式2"/>
            </w:pPr>
            <w:r>
              <w:t xml:space="preserve">实际拨付金额数量</w:t>
            </w:r>
          </w:p>
        </w:tc>
        <w:tc>
          <w:tcPr>
            <w:tcW w:w="2268" w:type="dxa"/>
            <w:vAlign w:val="center"/>
          </w:tcPr>
          <w:p>
            <w:pPr>
              <w:pStyle w:val="单元格样式2"/>
            </w:pPr>
            <w:r>
              <w:t xml:space="preserve">≥90</w:t>
            </w:r>
          </w:p>
        </w:tc>
        <w:tc>
          <w:tcPr>
            <w:tcW w:w="1276" w:type="dxa"/>
            <w:vAlign w:val="center"/>
          </w:tcPr>
          <w:p>
            <w:pPr>
              <w:pStyle w:val="单元格样式2"/>
            </w:pPr>
            <w:r>
              <w:t xml:space="preserve">上级要求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实际拨付金额占比</w:t>
            </w:r>
          </w:p>
        </w:tc>
        <w:tc>
          <w:tcPr>
            <w:tcW w:w="5386" w:type="dxa"/>
            <w:vAlign w:val="center"/>
          </w:tcPr>
          <w:p>
            <w:pPr>
              <w:pStyle w:val="单元格样式2"/>
            </w:pPr>
            <w:r>
              <w:t xml:space="preserve">实际拨付金额占比</w:t>
            </w:r>
          </w:p>
        </w:tc>
        <w:tc>
          <w:tcPr>
            <w:tcW w:w="2268" w:type="dxa"/>
            <w:vAlign w:val="center"/>
          </w:tcPr>
          <w:p>
            <w:pPr>
              <w:pStyle w:val="单元格样式2"/>
            </w:pPr>
            <w:r>
              <w:t xml:space="preserve">≥92</w:t>
            </w:r>
          </w:p>
        </w:tc>
        <w:tc>
          <w:tcPr>
            <w:tcW w:w="1276" w:type="dxa"/>
            <w:vAlign w:val="center"/>
          </w:tcPr>
          <w:p>
            <w:pPr>
              <w:pStyle w:val="单元格样式2"/>
            </w:pPr>
            <w:r>
              <w:t xml:space="preserve">上级要求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符合节能环保要求</w:t>
            </w:r>
          </w:p>
        </w:tc>
        <w:tc>
          <w:tcPr>
            <w:tcW w:w="5386" w:type="dxa"/>
            <w:vAlign w:val="center"/>
          </w:tcPr>
          <w:p>
            <w:pPr>
              <w:pStyle w:val="单元格样式2"/>
            </w:pPr>
            <w:r>
              <w:t xml:space="preserve">符合节能环保要求</w:t>
            </w:r>
          </w:p>
        </w:tc>
        <w:tc>
          <w:tcPr>
            <w:tcW w:w="2268" w:type="dxa"/>
            <w:vAlign w:val="center"/>
          </w:tcPr>
          <w:p>
            <w:pPr>
              <w:pStyle w:val="单元格样式2"/>
            </w:pPr>
            <w:r>
              <w:t xml:space="preserve">≥92</w:t>
            </w:r>
          </w:p>
        </w:tc>
        <w:tc>
          <w:tcPr>
            <w:tcW w:w="1276" w:type="dxa"/>
            <w:vAlign w:val="center"/>
          </w:tcPr>
          <w:p>
            <w:pPr>
              <w:pStyle w:val="单元格样式2"/>
            </w:pPr>
            <w:r>
              <w:t xml:space="preserve">上级要求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办公资源循环利用率</w:t>
            </w:r>
          </w:p>
        </w:tc>
        <w:tc>
          <w:tcPr>
            <w:tcW w:w="5386" w:type="dxa"/>
            <w:vAlign w:val="center"/>
          </w:tcPr>
          <w:p>
            <w:pPr>
              <w:pStyle w:val="单元格样式2"/>
            </w:pPr>
            <w:r>
              <w:t xml:space="preserve">办公资源循环利用率</w:t>
            </w:r>
          </w:p>
        </w:tc>
        <w:tc>
          <w:tcPr>
            <w:tcW w:w="2268" w:type="dxa"/>
            <w:vAlign w:val="center"/>
          </w:tcPr>
          <w:p>
            <w:pPr>
              <w:pStyle w:val="单元格样式2"/>
            </w:pPr>
            <w:r>
              <w:t xml:space="preserve">≥95</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保障正常办公</w:t>
            </w:r>
          </w:p>
        </w:tc>
        <w:tc>
          <w:tcPr>
            <w:tcW w:w="5386" w:type="dxa"/>
            <w:vAlign w:val="center"/>
          </w:tcPr>
          <w:p>
            <w:pPr>
              <w:pStyle w:val="单元格样式2"/>
            </w:pPr>
            <w:r>
              <w:t xml:space="preserve">保障正常办公</w:t>
            </w:r>
          </w:p>
        </w:tc>
        <w:tc>
          <w:tcPr>
            <w:tcW w:w="2268" w:type="dxa"/>
            <w:vAlign w:val="center"/>
          </w:tcPr>
          <w:p>
            <w:pPr>
              <w:pStyle w:val="单元格样式2"/>
            </w:pPr>
            <w:r>
              <w:t xml:space="preserve">≥92</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资源消耗</w:t>
            </w:r>
          </w:p>
        </w:tc>
        <w:tc>
          <w:tcPr>
            <w:tcW w:w="5386" w:type="dxa"/>
            <w:vAlign w:val="center"/>
          </w:tcPr>
          <w:p>
            <w:pPr>
              <w:pStyle w:val="单元格样式2"/>
            </w:pPr>
            <w:r>
              <w:t xml:space="preserve">资源消耗</w:t>
            </w:r>
          </w:p>
        </w:tc>
        <w:tc>
          <w:tcPr>
            <w:tcW w:w="2268" w:type="dxa"/>
            <w:vAlign w:val="center"/>
          </w:tcPr>
          <w:p>
            <w:pPr>
              <w:pStyle w:val="单元格样式2"/>
            </w:pPr>
            <w:r>
              <w:t xml:space="preserve">≥95</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≥93</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5、差旅费绩效目标表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13091125P003CDQ10003E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差旅费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用于工作人员外出培训、开会能差旅报销</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3.00</w:t>
            </w:r>
          </w:p>
        </w:tc>
        <w:tc>
          <w:tcPr>
            <w:tcW w:w="2551" w:type="dxa"/>
            <w:vAlign w:val="center"/>
          </w:tcPr>
          <w:p>
            <w:pPr>
              <w:pStyle w:val="单元格样式3"/>
            </w:pPr>
            <w:r>
              <w:t xml:space="preserve">5.00</w:t>
            </w:r>
          </w:p>
        </w:tc>
        <w:tc>
          <w:tcPr>
            <w:tcW w:w="3544" w:type="dxa"/>
            <w:gridSpan w:val="2"/>
            <w:vAlign w:val="center"/>
          </w:tcPr>
          <w:p>
            <w:pPr>
              <w:pStyle w:val="单元格样式3"/>
            </w:pPr>
            <w:r>
              <w:t xml:space="preserve">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1.用于工作人员外出培训、开会能差旅报销</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外出人员频次、数量</w:t>
            </w:r>
          </w:p>
        </w:tc>
        <w:tc>
          <w:tcPr>
            <w:tcW w:w="5386" w:type="dxa"/>
            <w:vAlign w:val="center"/>
          </w:tcPr>
          <w:p>
            <w:pPr>
              <w:pStyle w:val="单元格样式2"/>
            </w:pPr>
            <w:r>
              <w:t xml:space="preserve">外出人员频次、数量</w:t>
            </w:r>
          </w:p>
        </w:tc>
        <w:tc>
          <w:tcPr>
            <w:tcW w:w="2268" w:type="dxa"/>
            <w:vAlign w:val="center"/>
          </w:tcPr>
          <w:p>
            <w:pPr>
              <w:pStyle w:val="单元格样式2"/>
            </w:pPr>
            <w:r>
              <w:t xml:space="preserve">≥90</w:t>
            </w:r>
          </w:p>
        </w:tc>
        <w:tc>
          <w:tcPr>
            <w:tcW w:w="1276" w:type="dxa"/>
            <w:vAlign w:val="center"/>
          </w:tcPr>
          <w:p>
            <w:pPr>
              <w:pStyle w:val="单元格样式2"/>
            </w:pPr>
            <w:r>
              <w:t xml:space="preserve">上级要求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外出人员频次、数量</w:t>
            </w:r>
          </w:p>
        </w:tc>
        <w:tc>
          <w:tcPr>
            <w:tcW w:w="5386" w:type="dxa"/>
            <w:vAlign w:val="center"/>
          </w:tcPr>
          <w:p>
            <w:pPr>
              <w:pStyle w:val="单元格样式2"/>
            </w:pPr>
            <w:r>
              <w:t xml:space="preserve">外出人员频次、数量</w:t>
            </w:r>
          </w:p>
        </w:tc>
        <w:tc>
          <w:tcPr>
            <w:tcW w:w="2268" w:type="dxa"/>
            <w:vAlign w:val="center"/>
          </w:tcPr>
          <w:p>
            <w:pPr>
              <w:pStyle w:val="单元格样式2"/>
            </w:pPr>
            <w:r>
              <w:t xml:space="preserve">≥92</w:t>
            </w:r>
          </w:p>
        </w:tc>
        <w:tc>
          <w:tcPr>
            <w:tcW w:w="1276" w:type="dxa"/>
            <w:vAlign w:val="center"/>
          </w:tcPr>
          <w:p>
            <w:pPr>
              <w:pStyle w:val="单元格样式2"/>
            </w:pPr>
            <w:r>
              <w:t xml:space="preserve">上级要求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外出时间</w:t>
            </w:r>
          </w:p>
        </w:tc>
        <w:tc>
          <w:tcPr>
            <w:tcW w:w="5386" w:type="dxa"/>
            <w:vAlign w:val="center"/>
          </w:tcPr>
          <w:p>
            <w:pPr>
              <w:pStyle w:val="单元格样式2"/>
            </w:pPr>
            <w:r>
              <w:t xml:space="preserve">外出时间</w:t>
            </w:r>
          </w:p>
        </w:tc>
        <w:tc>
          <w:tcPr>
            <w:tcW w:w="2268" w:type="dxa"/>
            <w:vAlign w:val="center"/>
          </w:tcPr>
          <w:p>
            <w:pPr>
              <w:pStyle w:val="单元格样式2"/>
            </w:pPr>
            <w:r>
              <w:t xml:space="preserve">≥93</w:t>
            </w:r>
          </w:p>
        </w:tc>
        <w:tc>
          <w:tcPr>
            <w:tcW w:w="1276" w:type="dxa"/>
            <w:vAlign w:val="center"/>
          </w:tcPr>
          <w:p>
            <w:pPr>
              <w:pStyle w:val="单元格样式2"/>
            </w:pPr>
            <w:r>
              <w:t xml:space="preserve">上级要求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促进经济发展</w:t>
            </w:r>
          </w:p>
        </w:tc>
        <w:tc>
          <w:tcPr>
            <w:tcW w:w="5386" w:type="dxa"/>
            <w:vAlign w:val="center"/>
          </w:tcPr>
          <w:p>
            <w:pPr>
              <w:pStyle w:val="单元格样式2"/>
            </w:pPr>
            <w:r>
              <w:t xml:space="preserve">促进经济发展</w:t>
            </w:r>
          </w:p>
        </w:tc>
        <w:tc>
          <w:tcPr>
            <w:tcW w:w="2268" w:type="dxa"/>
            <w:vAlign w:val="center"/>
          </w:tcPr>
          <w:p>
            <w:pPr>
              <w:pStyle w:val="单元格样式2"/>
            </w:pPr>
            <w:r>
              <w:t xml:space="preserve">≥93</w:t>
            </w:r>
          </w:p>
        </w:tc>
        <w:tc>
          <w:tcPr>
            <w:tcW w:w="1276" w:type="dxa"/>
            <w:vAlign w:val="center"/>
          </w:tcPr>
          <w:p>
            <w:pPr>
              <w:pStyle w:val="单元格样式2"/>
            </w:pPr>
            <w:r>
              <w:t xml:space="preserve">上级要求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促进社会进步</w:t>
            </w:r>
          </w:p>
        </w:tc>
        <w:tc>
          <w:tcPr>
            <w:tcW w:w="5386" w:type="dxa"/>
            <w:vAlign w:val="center"/>
          </w:tcPr>
          <w:p>
            <w:pPr>
              <w:pStyle w:val="单元格样式2"/>
            </w:pPr>
            <w:r>
              <w:t xml:space="preserve">促进社会进步</w:t>
            </w:r>
          </w:p>
        </w:tc>
        <w:tc>
          <w:tcPr>
            <w:tcW w:w="2268" w:type="dxa"/>
            <w:vAlign w:val="center"/>
          </w:tcPr>
          <w:p>
            <w:pPr>
              <w:pStyle w:val="单元格样式2"/>
            </w:pPr>
            <w:r>
              <w:t xml:space="preserve">≥93</w:t>
            </w:r>
          </w:p>
        </w:tc>
        <w:tc>
          <w:tcPr>
            <w:tcW w:w="1276" w:type="dxa"/>
            <w:vAlign w:val="center"/>
          </w:tcPr>
          <w:p>
            <w:pPr>
              <w:pStyle w:val="单元格样式2"/>
            </w:pPr>
            <w:r>
              <w:t xml:space="preserve">上级要求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符合低碳环保要求</w:t>
            </w:r>
          </w:p>
        </w:tc>
        <w:tc>
          <w:tcPr>
            <w:tcW w:w="5386" w:type="dxa"/>
            <w:vAlign w:val="center"/>
          </w:tcPr>
          <w:p>
            <w:pPr>
              <w:pStyle w:val="单元格样式2"/>
            </w:pPr>
            <w:r>
              <w:t xml:space="preserve">符合低碳环保要求</w:t>
            </w:r>
          </w:p>
        </w:tc>
        <w:tc>
          <w:tcPr>
            <w:tcW w:w="2268" w:type="dxa"/>
            <w:vAlign w:val="center"/>
          </w:tcPr>
          <w:p>
            <w:pPr>
              <w:pStyle w:val="单元格样式2"/>
            </w:pPr>
            <w:r>
              <w:t xml:space="preserve">≥95</w:t>
            </w:r>
          </w:p>
        </w:tc>
        <w:tc>
          <w:tcPr>
            <w:tcW w:w="1276" w:type="dxa"/>
            <w:vAlign w:val="center"/>
          </w:tcPr>
          <w:p>
            <w:pPr>
              <w:pStyle w:val="单元格样式2"/>
            </w:pPr>
            <w:r>
              <w:t xml:space="preserve">上级要求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6、车辆购置费绩效目标表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13091125P00016110003C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车辆购置费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用于购买公车，保障日常工作需要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6.00</w:t>
            </w:r>
          </w:p>
        </w:tc>
        <w:tc>
          <w:tcPr>
            <w:tcW w:w="2835" w:type="dxa"/>
            <w:vAlign w:val="center"/>
          </w:tcPr>
          <w:p>
            <w:pPr>
              <w:pStyle w:val="单元格样式3"/>
            </w:pPr>
            <w:r>
              <w:t xml:space="preserve">6.00</w:t>
            </w:r>
          </w:p>
        </w:tc>
        <w:tc>
          <w:tcPr>
            <w:tcW w:w="2551" w:type="dxa"/>
            <w:vAlign w:val="center"/>
          </w:tcPr>
          <w:p>
            <w:pPr>
              <w:pStyle w:val="单元格样式3"/>
            </w:pPr>
            <w:r>
              <w:t xml:space="preserve">9.00</w:t>
            </w:r>
          </w:p>
        </w:tc>
        <w:tc>
          <w:tcPr>
            <w:tcW w:w="3544" w:type="dxa"/>
            <w:gridSpan w:val="2"/>
            <w:vAlign w:val="center"/>
          </w:tcPr>
          <w:p>
            <w:pPr>
              <w:pStyle w:val="单元格样式3"/>
            </w:pPr>
            <w:r>
              <w:t xml:space="preserve">9.00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1.目标内容1保障日常工作任务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车辆购置数量</w:t>
            </w:r>
          </w:p>
        </w:tc>
        <w:tc>
          <w:tcPr>
            <w:tcW w:w="5386" w:type="dxa"/>
            <w:vAlign w:val="center"/>
          </w:tcPr>
          <w:p>
            <w:pPr>
              <w:pStyle w:val="单元格样式2"/>
            </w:pPr>
            <w:r>
              <w:t xml:space="preserve">车辆购置数量</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vAlign w:val="center"/>
          </w:tcPr>
          <w:p>
            <w:pPr>
              <w:pStyle w:val="单元格样式2"/>
            </w:pPr>
            <w:r>
              <w:t xml:space="preserve">资金到位率</w:t>
            </w:r>
          </w:p>
        </w:tc>
        <w:tc>
          <w:tcPr>
            <w:tcW w:w="2268" w:type="dxa"/>
            <w:vAlign w:val="center"/>
          </w:tcPr>
          <w:p>
            <w:pPr>
              <w:pStyle w:val="单元格样式2"/>
            </w:pPr>
            <w:r>
              <w:t xml:space="preserve">≥92</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vAlign w:val="center"/>
          </w:tcPr>
          <w:p>
            <w:pPr>
              <w:pStyle w:val="单元格样式2"/>
            </w:pPr>
            <w:r>
              <w:t xml:space="preserve">完成及时率</w:t>
            </w:r>
          </w:p>
        </w:tc>
        <w:tc>
          <w:tcPr>
            <w:tcW w:w="2268" w:type="dxa"/>
            <w:vAlign w:val="center"/>
          </w:tcPr>
          <w:p>
            <w:pPr>
              <w:pStyle w:val="单元格样式2"/>
            </w:pPr>
            <w:r>
              <w:t xml:space="preserve">≥93</w:t>
            </w:r>
          </w:p>
        </w:tc>
        <w:tc>
          <w:tcPr>
            <w:tcW w:w="1276" w:type="dxa"/>
            <w:vAlign w:val="center"/>
          </w:tcPr>
          <w:p>
            <w:pPr>
              <w:pStyle w:val="单元格样式2"/>
            </w:pPr>
            <w:r>
              <w:t xml:space="preserve">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vAlign w:val="center"/>
          </w:tcPr>
          <w:p>
            <w:pPr>
              <w:pStyle w:val="单元格样式2"/>
            </w:pPr>
            <w:r>
              <w:t xml:space="preserve">业务保障能力提升情况</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保障服务水平</w:t>
            </w:r>
          </w:p>
        </w:tc>
        <w:tc>
          <w:tcPr>
            <w:tcW w:w="5386" w:type="dxa"/>
            <w:vAlign w:val="center"/>
          </w:tcPr>
          <w:p>
            <w:pPr>
              <w:pStyle w:val="单元格样式2"/>
            </w:pPr>
            <w:r>
              <w:t xml:space="preserve">保障服务水平</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节能环保减排</w:t>
            </w:r>
          </w:p>
        </w:tc>
        <w:tc>
          <w:tcPr>
            <w:tcW w:w="5386" w:type="dxa"/>
            <w:vAlign w:val="center"/>
          </w:tcPr>
          <w:p>
            <w:pPr>
              <w:pStyle w:val="单元格样式2"/>
            </w:pPr>
            <w:r>
              <w:t xml:space="preserve">节能环保减排</w:t>
            </w:r>
          </w:p>
        </w:tc>
        <w:tc>
          <w:tcPr>
            <w:tcW w:w="2268" w:type="dxa"/>
            <w:vAlign w:val="center"/>
          </w:tcPr>
          <w:p>
            <w:pPr>
              <w:pStyle w:val="单元格样式2"/>
            </w:pPr>
            <w:r>
              <w:t xml:space="preserve">≥95</w:t>
            </w:r>
          </w:p>
        </w:tc>
        <w:tc>
          <w:tcPr>
            <w:tcW w:w="1276" w:type="dxa"/>
            <w:vAlign w:val="center"/>
          </w:tcPr>
          <w:p>
            <w:pPr>
              <w:pStyle w:val="单元格样式2"/>
            </w:pPr>
            <w:r>
              <w:t xml:space="preserve">目标任务</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7、档案专项经费绩效目标表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13091125P00526710002F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档案专项经费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用于档案室工作准转资金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w:t>
            </w:r>
          </w:p>
        </w:tc>
        <w:tc>
          <w:tcPr>
            <w:tcW w:w="2835" w:type="dxa"/>
            <w:vAlign w:val="center"/>
          </w:tcPr>
          <w:p>
            <w:pPr>
              <w:pStyle w:val="单元格样式3"/>
            </w:pPr>
            <w:r>
              <w:t xml:space="preserve">2.00</w:t>
            </w:r>
          </w:p>
        </w:tc>
        <w:tc>
          <w:tcPr>
            <w:tcW w:w="2551" w:type="dxa"/>
            <w:vAlign w:val="center"/>
          </w:tcPr>
          <w:p>
            <w:pPr>
              <w:pStyle w:val="单元格样式3"/>
            </w:pPr>
            <w:r>
              <w:t xml:space="preserve">2.00</w:t>
            </w:r>
          </w:p>
        </w:tc>
        <w:tc>
          <w:tcPr>
            <w:tcW w:w="3544" w:type="dxa"/>
            <w:gridSpan w:val="2"/>
            <w:vAlign w:val="center"/>
          </w:tcPr>
          <w:p>
            <w:pPr>
              <w:pStyle w:val="单元格样式3"/>
            </w:pPr>
            <w:r>
              <w:t xml:space="preserve">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1.保证档案工作符合上级要求，正常进行。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实际拨付金额</w:t>
            </w:r>
          </w:p>
        </w:tc>
        <w:tc>
          <w:tcPr>
            <w:tcW w:w="5386" w:type="dxa"/>
            <w:vAlign w:val="center"/>
          </w:tcPr>
          <w:p>
            <w:pPr>
              <w:pStyle w:val="单元格样式2"/>
            </w:pPr>
            <w:r>
              <w:t xml:space="preserve">实际拨付金额</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实际拨付占比</w:t>
            </w:r>
          </w:p>
        </w:tc>
        <w:tc>
          <w:tcPr>
            <w:tcW w:w="5386" w:type="dxa"/>
            <w:vAlign w:val="center"/>
          </w:tcPr>
          <w:p>
            <w:pPr>
              <w:pStyle w:val="单元格样式2"/>
            </w:pPr>
            <w:r>
              <w:t xml:space="preserve">实际拨付占比</w:t>
            </w:r>
          </w:p>
        </w:tc>
        <w:tc>
          <w:tcPr>
            <w:tcW w:w="2268" w:type="dxa"/>
            <w:vAlign w:val="center"/>
          </w:tcPr>
          <w:p>
            <w:pPr>
              <w:pStyle w:val="单元格样式2"/>
            </w:pPr>
            <w:r>
              <w:t xml:space="preserve">≥92</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拨付时间</w:t>
            </w:r>
          </w:p>
        </w:tc>
        <w:tc>
          <w:tcPr>
            <w:tcW w:w="5386" w:type="dxa"/>
            <w:vAlign w:val="center"/>
          </w:tcPr>
          <w:p>
            <w:pPr>
              <w:pStyle w:val="单元格样式2"/>
            </w:pPr>
            <w:r>
              <w:t xml:space="preserve">拨付时间</w:t>
            </w:r>
          </w:p>
        </w:tc>
        <w:tc>
          <w:tcPr>
            <w:tcW w:w="2268" w:type="dxa"/>
            <w:vAlign w:val="center"/>
          </w:tcPr>
          <w:p>
            <w:pPr>
              <w:pStyle w:val="单元格样式2"/>
            </w:pPr>
            <w:r>
              <w:t xml:space="preserve">≥93</w:t>
            </w:r>
          </w:p>
        </w:tc>
        <w:tc>
          <w:tcPr>
            <w:tcW w:w="1276" w:type="dxa"/>
            <w:vAlign w:val="center"/>
          </w:tcPr>
          <w:p>
            <w:pPr>
              <w:pStyle w:val="单元格样式2"/>
            </w:pPr>
            <w:r>
              <w:t xml:space="preserve">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促进档案工作合规合法</w:t>
            </w:r>
          </w:p>
        </w:tc>
        <w:tc>
          <w:tcPr>
            <w:tcW w:w="5386" w:type="dxa"/>
            <w:vAlign w:val="center"/>
          </w:tcPr>
          <w:p>
            <w:pPr>
              <w:pStyle w:val="单元格样式2"/>
            </w:pPr>
            <w:r>
              <w:t xml:space="preserve">促进档案工作合规合法</w:t>
            </w:r>
          </w:p>
        </w:tc>
        <w:tc>
          <w:tcPr>
            <w:tcW w:w="2268" w:type="dxa"/>
            <w:vAlign w:val="center"/>
          </w:tcPr>
          <w:p>
            <w:pPr>
              <w:pStyle w:val="单元格样式2"/>
            </w:pPr>
            <w:r>
              <w:t xml:space="preserve">≥92</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促进档案工作数字化发展</w:t>
            </w:r>
          </w:p>
        </w:tc>
        <w:tc>
          <w:tcPr>
            <w:tcW w:w="5386" w:type="dxa"/>
            <w:vAlign w:val="center"/>
          </w:tcPr>
          <w:p>
            <w:pPr>
              <w:pStyle w:val="单元格样式2"/>
            </w:pPr>
            <w:r>
              <w:t xml:space="preserve">促进档案工作数字化发展</w:t>
            </w:r>
          </w:p>
        </w:tc>
        <w:tc>
          <w:tcPr>
            <w:tcW w:w="2268" w:type="dxa"/>
            <w:vAlign w:val="center"/>
          </w:tcPr>
          <w:p>
            <w:pPr>
              <w:pStyle w:val="单元格样式2"/>
            </w:pPr>
            <w:r>
              <w:t xml:space="preserve">≥93</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符合环保要求</w:t>
            </w:r>
          </w:p>
        </w:tc>
        <w:tc>
          <w:tcPr>
            <w:tcW w:w="5386" w:type="dxa"/>
            <w:vAlign w:val="center"/>
          </w:tcPr>
          <w:p>
            <w:pPr>
              <w:pStyle w:val="单元格样式2"/>
            </w:pPr>
            <w:r>
              <w:t xml:space="preserve">符合环保要求</w:t>
            </w:r>
          </w:p>
        </w:tc>
        <w:tc>
          <w:tcPr>
            <w:tcW w:w="2268" w:type="dxa"/>
            <w:vAlign w:val="center"/>
          </w:tcPr>
          <w:p>
            <w:pPr>
              <w:pStyle w:val="单元格样式2"/>
            </w:pPr>
            <w:r>
              <w:t xml:space="preserve">≥95</w:t>
            </w:r>
          </w:p>
        </w:tc>
        <w:tc>
          <w:tcPr>
            <w:tcW w:w="1276" w:type="dxa"/>
            <w:vAlign w:val="center"/>
          </w:tcPr>
          <w:p>
            <w:pPr>
              <w:pStyle w:val="单元格样式2"/>
            </w:pPr>
            <w:r>
              <w:t xml:space="preserve">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≥92</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8、发展史编撰专项经费绩效目标表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13091125P00525010004P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发展史编撰专项经费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促进开发区发展，编撰开发区发展史</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20.00</w:t>
            </w:r>
          </w:p>
        </w:tc>
        <w:tc>
          <w:tcPr>
            <w:tcW w:w="2551" w:type="dxa"/>
            <w:vAlign w:val="center"/>
          </w:tcPr>
          <w:p>
            <w:pPr>
              <w:pStyle w:val="单元格样式3"/>
            </w:pPr>
            <w:r>
              <w:t xml:space="preserve">10.00</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1.促进开发区发展，编撰开发区发展史</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编撰发展史人员</w:t>
            </w:r>
          </w:p>
        </w:tc>
        <w:tc>
          <w:tcPr>
            <w:tcW w:w="5386" w:type="dxa"/>
            <w:vAlign w:val="center"/>
          </w:tcPr>
          <w:p>
            <w:pPr>
              <w:pStyle w:val="单元格样式2"/>
            </w:pPr>
            <w:r>
              <w:t xml:space="preserve">编撰发展史人员</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编撰发展史</w:t>
            </w:r>
          </w:p>
        </w:tc>
        <w:tc>
          <w:tcPr>
            <w:tcW w:w="5386" w:type="dxa"/>
            <w:vAlign w:val="center"/>
          </w:tcPr>
          <w:p>
            <w:pPr>
              <w:pStyle w:val="单元格样式2"/>
            </w:pPr>
            <w:r>
              <w:t xml:space="preserve">编撰发展史</w:t>
            </w:r>
          </w:p>
        </w:tc>
        <w:tc>
          <w:tcPr>
            <w:tcW w:w="2268" w:type="dxa"/>
            <w:vAlign w:val="center"/>
          </w:tcPr>
          <w:p>
            <w:pPr>
              <w:pStyle w:val="单元格样式2"/>
            </w:pPr>
            <w:r>
              <w:t xml:space="preserve">≥92</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编撰发展史</w:t>
            </w:r>
          </w:p>
        </w:tc>
        <w:tc>
          <w:tcPr>
            <w:tcW w:w="5386" w:type="dxa"/>
            <w:vAlign w:val="center"/>
          </w:tcPr>
          <w:p>
            <w:pPr>
              <w:pStyle w:val="单元格样式2"/>
            </w:pPr>
            <w:r>
              <w:t xml:space="preserve">编撰发展史</w:t>
            </w:r>
          </w:p>
        </w:tc>
        <w:tc>
          <w:tcPr>
            <w:tcW w:w="2268" w:type="dxa"/>
            <w:vAlign w:val="center"/>
          </w:tcPr>
          <w:p>
            <w:pPr>
              <w:pStyle w:val="单元格样式2"/>
            </w:pPr>
            <w:r>
              <w:t xml:space="preserve">≥90</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促进经济发展</w:t>
            </w:r>
          </w:p>
        </w:tc>
        <w:tc>
          <w:tcPr>
            <w:tcW w:w="5386" w:type="dxa"/>
            <w:vAlign w:val="center"/>
          </w:tcPr>
          <w:p>
            <w:pPr>
              <w:pStyle w:val="单元格样式2"/>
            </w:pPr>
            <w:r>
              <w:t xml:space="preserve">促进经济发展</w:t>
            </w:r>
          </w:p>
        </w:tc>
        <w:tc>
          <w:tcPr>
            <w:tcW w:w="2268" w:type="dxa"/>
            <w:vAlign w:val="center"/>
          </w:tcPr>
          <w:p>
            <w:pPr>
              <w:pStyle w:val="单元格样式2"/>
            </w:pPr>
            <w:r>
              <w:t xml:space="preserve">≥90</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促进经济发展</w:t>
            </w:r>
          </w:p>
        </w:tc>
        <w:tc>
          <w:tcPr>
            <w:tcW w:w="5386" w:type="dxa"/>
            <w:vAlign w:val="center"/>
          </w:tcPr>
          <w:p>
            <w:pPr>
              <w:pStyle w:val="单元格样式2"/>
            </w:pPr>
            <w:r>
              <w:t xml:space="preserve">促进经济发展</w:t>
            </w:r>
          </w:p>
        </w:tc>
        <w:tc>
          <w:tcPr>
            <w:tcW w:w="2268" w:type="dxa"/>
            <w:vAlign w:val="center"/>
          </w:tcPr>
          <w:p>
            <w:pPr>
              <w:pStyle w:val="单元格样式2"/>
            </w:pPr>
            <w:r>
              <w:t xml:space="preserve">≥92</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符合环保要求</w:t>
            </w:r>
          </w:p>
        </w:tc>
        <w:tc>
          <w:tcPr>
            <w:tcW w:w="5386" w:type="dxa"/>
            <w:vAlign w:val="center"/>
          </w:tcPr>
          <w:p>
            <w:pPr>
              <w:pStyle w:val="单元格样式2"/>
            </w:pPr>
            <w:r>
              <w:t xml:space="preserve">符合环保要求</w:t>
            </w:r>
          </w:p>
        </w:tc>
        <w:tc>
          <w:tcPr>
            <w:tcW w:w="2268" w:type="dxa"/>
            <w:vAlign w:val="center"/>
          </w:tcPr>
          <w:p>
            <w:pPr>
              <w:pStyle w:val="单元格样式2"/>
            </w:pPr>
            <w:r>
              <w:t xml:space="preserve">≥92</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9、法律事务及宣传培训专项经费绩效目标表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13091125P00528010003R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法律事务及宣传培训专项经费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用于法务中心日常工作、法律宣传等工作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11.00</w:t>
            </w:r>
          </w:p>
        </w:tc>
        <w:tc>
          <w:tcPr>
            <w:tcW w:w="2835" w:type="dxa"/>
            <w:vAlign w:val="center"/>
          </w:tcPr>
          <w:p>
            <w:pPr>
              <w:pStyle w:val="单元格样式3"/>
            </w:pPr>
            <w:r>
              <w:t xml:space="preserve">10.00</w:t>
            </w:r>
          </w:p>
        </w:tc>
        <w:tc>
          <w:tcPr>
            <w:tcW w:w="2551" w:type="dxa"/>
            <w:vAlign w:val="center"/>
          </w:tcPr>
          <w:p>
            <w:pPr>
              <w:pStyle w:val="单元格样式3"/>
            </w:pPr>
            <w:r>
              <w:t xml:space="preserve">12.00</w:t>
            </w:r>
          </w:p>
        </w:tc>
        <w:tc>
          <w:tcPr>
            <w:tcW w:w="3544" w:type="dxa"/>
            <w:gridSpan w:val="2"/>
            <w:vAlign w:val="center"/>
          </w:tcPr>
          <w:p>
            <w:pPr>
              <w:pStyle w:val="单元格样式3"/>
            </w:pPr>
            <w:r>
              <w:t xml:space="preserve">17.00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1.用于法务中心日常工作、法律宣传等工作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日常法律中心开展工作数量</w:t>
            </w:r>
          </w:p>
        </w:tc>
        <w:tc>
          <w:tcPr>
            <w:tcW w:w="5386" w:type="dxa"/>
            <w:vAlign w:val="center"/>
          </w:tcPr>
          <w:p>
            <w:pPr>
              <w:pStyle w:val="单元格样式2"/>
            </w:pPr>
            <w:r>
              <w:t xml:space="preserve">日常法律中心开展工作数量</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实际拨付资金占比</w:t>
            </w:r>
          </w:p>
        </w:tc>
        <w:tc>
          <w:tcPr>
            <w:tcW w:w="5386" w:type="dxa"/>
            <w:vAlign w:val="center"/>
          </w:tcPr>
          <w:p>
            <w:pPr>
              <w:pStyle w:val="单元格样式2"/>
            </w:pPr>
            <w:r>
              <w:t xml:space="preserve">实际拨付资金占比</w:t>
            </w:r>
          </w:p>
        </w:tc>
        <w:tc>
          <w:tcPr>
            <w:tcW w:w="2268" w:type="dxa"/>
            <w:vAlign w:val="center"/>
          </w:tcPr>
          <w:p>
            <w:pPr>
              <w:pStyle w:val="单元格样式2"/>
            </w:pPr>
            <w:r>
              <w:t xml:space="preserve">≥92</w:t>
            </w:r>
          </w:p>
        </w:tc>
        <w:tc>
          <w:tcPr>
            <w:tcW w:w="1276" w:type="dxa"/>
            <w:vAlign w:val="center"/>
          </w:tcPr>
          <w:p>
            <w:pPr>
              <w:pStyle w:val="单元格样式2"/>
            </w:pPr>
            <w:r>
              <w:t xml:space="preserve">上级要求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拨付时间</w:t>
            </w:r>
          </w:p>
        </w:tc>
        <w:tc>
          <w:tcPr>
            <w:tcW w:w="5386" w:type="dxa"/>
            <w:vAlign w:val="center"/>
          </w:tcPr>
          <w:p>
            <w:pPr>
              <w:pStyle w:val="单元格样式2"/>
            </w:pPr>
            <w:r>
              <w:t xml:space="preserve">拨付时间</w:t>
            </w:r>
          </w:p>
        </w:tc>
        <w:tc>
          <w:tcPr>
            <w:tcW w:w="2268" w:type="dxa"/>
            <w:vAlign w:val="center"/>
          </w:tcPr>
          <w:p>
            <w:pPr>
              <w:pStyle w:val="单元格样式2"/>
            </w:pPr>
            <w:r>
              <w:t xml:space="preserve">≥93</w:t>
            </w:r>
          </w:p>
        </w:tc>
        <w:tc>
          <w:tcPr>
            <w:tcW w:w="1276" w:type="dxa"/>
            <w:vAlign w:val="center"/>
          </w:tcPr>
          <w:p>
            <w:pPr>
              <w:pStyle w:val="单元格样式2"/>
            </w:pPr>
            <w:r>
              <w:t xml:space="preserve">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工作开展情况</w:t>
            </w:r>
          </w:p>
        </w:tc>
        <w:tc>
          <w:tcPr>
            <w:tcW w:w="5386" w:type="dxa"/>
            <w:vAlign w:val="center"/>
          </w:tcPr>
          <w:p>
            <w:pPr>
              <w:pStyle w:val="单元格样式2"/>
            </w:pPr>
            <w:r>
              <w:t xml:space="preserve">工作开展情况</w:t>
            </w:r>
          </w:p>
        </w:tc>
        <w:tc>
          <w:tcPr>
            <w:tcW w:w="2268" w:type="dxa"/>
            <w:vAlign w:val="center"/>
          </w:tcPr>
          <w:p>
            <w:pPr>
              <w:pStyle w:val="单元格样式2"/>
            </w:pPr>
            <w:r>
              <w:t xml:space="preserve">≥92</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促进社会发展</w:t>
            </w:r>
          </w:p>
        </w:tc>
        <w:tc>
          <w:tcPr>
            <w:tcW w:w="5386" w:type="dxa"/>
            <w:vAlign w:val="center"/>
          </w:tcPr>
          <w:p>
            <w:pPr>
              <w:pStyle w:val="单元格样式2"/>
            </w:pPr>
            <w:r>
              <w:t xml:space="preserve">促进社会发展</w:t>
            </w:r>
          </w:p>
        </w:tc>
        <w:tc>
          <w:tcPr>
            <w:tcW w:w="2268" w:type="dxa"/>
            <w:vAlign w:val="center"/>
          </w:tcPr>
          <w:p>
            <w:pPr>
              <w:pStyle w:val="单元格样式2"/>
            </w:pPr>
            <w:r>
              <w:t xml:space="preserve">≥93</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符合环保要求</w:t>
            </w:r>
          </w:p>
        </w:tc>
        <w:tc>
          <w:tcPr>
            <w:tcW w:w="5386" w:type="dxa"/>
            <w:vAlign w:val="center"/>
          </w:tcPr>
          <w:p>
            <w:pPr>
              <w:pStyle w:val="单元格样式2"/>
            </w:pPr>
            <w:r>
              <w:t xml:space="preserve">符合环保要求</w:t>
            </w:r>
          </w:p>
        </w:tc>
        <w:tc>
          <w:tcPr>
            <w:tcW w:w="2268" w:type="dxa"/>
            <w:vAlign w:val="center"/>
          </w:tcPr>
          <w:p>
            <w:pPr>
              <w:pStyle w:val="单元格样式2"/>
            </w:pPr>
            <w:r>
              <w:t xml:space="preserve">≥95</w:t>
            </w:r>
          </w:p>
        </w:tc>
        <w:tc>
          <w:tcPr>
            <w:tcW w:w="1276" w:type="dxa"/>
            <w:vAlign w:val="center"/>
          </w:tcPr>
          <w:p>
            <w:pPr>
              <w:pStyle w:val="单元格样式2"/>
            </w:pPr>
            <w:r>
              <w:t xml:space="preserve">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≥92</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10、妇联专项经费绩效目标表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13091125P005272100055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妇联专项经费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用于日常妇联工作开支。</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w:t>
            </w:r>
          </w:p>
        </w:tc>
        <w:tc>
          <w:tcPr>
            <w:tcW w:w="2835" w:type="dxa"/>
            <w:vAlign w:val="center"/>
          </w:tcPr>
          <w:p>
            <w:pPr>
              <w:pStyle w:val="单元格样式3"/>
            </w:pPr>
            <w:r>
              <w:t xml:space="preserve">3.00</w:t>
            </w:r>
          </w:p>
        </w:tc>
        <w:tc>
          <w:tcPr>
            <w:tcW w:w="2551" w:type="dxa"/>
            <w:vAlign w:val="center"/>
          </w:tcPr>
          <w:p>
            <w:pPr>
              <w:pStyle w:val="单元格样式3"/>
            </w:pPr>
            <w:r>
              <w:t xml:space="preserve">3.00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1.确保我区妇联工作正常开展。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拨付资金数额</w:t>
            </w:r>
          </w:p>
        </w:tc>
        <w:tc>
          <w:tcPr>
            <w:tcW w:w="5386" w:type="dxa"/>
            <w:vAlign w:val="center"/>
          </w:tcPr>
          <w:p>
            <w:pPr>
              <w:pStyle w:val="单元格样式2"/>
            </w:pPr>
            <w:r>
              <w:t xml:space="preserve">拨付资金数额</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拨付资金占比</w:t>
            </w:r>
          </w:p>
        </w:tc>
        <w:tc>
          <w:tcPr>
            <w:tcW w:w="5386" w:type="dxa"/>
            <w:vAlign w:val="center"/>
          </w:tcPr>
          <w:p>
            <w:pPr>
              <w:pStyle w:val="单元格样式2"/>
            </w:pPr>
            <w:r>
              <w:t xml:space="preserve">拨付资金占比</w:t>
            </w:r>
          </w:p>
        </w:tc>
        <w:tc>
          <w:tcPr>
            <w:tcW w:w="2268" w:type="dxa"/>
            <w:vAlign w:val="center"/>
          </w:tcPr>
          <w:p>
            <w:pPr>
              <w:pStyle w:val="单元格样式2"/>
            </w:pPr>
            <w:r>
              <w:t xml:space="preserve">≥92</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拨付时间</w:t>
            </w:r>
          </w:p>
        </w:tc>
        <w:tc>
          <w:tcPr>
            <w:tcW w:w="5386" w:type="dxa"/>
            <w:vAlign w:val="center"/>
          </w:tcPr>
          <w:p>
            <w:pPr>
              <w:pStyle w:val="单元格样式2"/>
            </w:pPr>
            <w:r>
              <w:t xml:space="preserve">拨付时间</w:t>
            </w:r>
          </w:p>
        </w:tc>
        <w:tc>
          <w:tcPr>
            <w:tcW w:w="2268" w:type="dxa"/>
            <w:vAlign w:val="center"/>
          </w:tcPr>
          <w:p>
            <w:pPr>
              <w:pStyle w:val="单元格样式2"/>
            </w:pPr>
            <w:r>
              <w:t xml:space="preserve">≥92</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妇联工作开展情况</w:t>
            </w:r>
          </w:p>
        </w:tc>
        <w:tc>
          <w:tcPr>
            <w:tcW w:w="5386" w:type="dxa"/>
            <w:vAlign w:val="center"/>
          </w:tcPr>
          <w:p>
            <w:pPr>
              <w:pStyle w:val="单元格样式2"/>
            </w:pPr>
            <w:r>
              <w:t xml:space="preserve">妇联工作开展情况</w:t>
            </w:r>
          </w:p>
        </w:tc>
        <w:tc>
          <w:tcPr>
            <w:tcW w:w="2268" w:type="dxa"/>
            <w:vAlign w:val="center"/>
          </w:tcPr>
          <w:p>
            <w:pPr>
              <w:pStyle w:val="单元格样式2"/>
            </w:pPr>
            <w:r>
              <w:t xml:space="preserve">≥92</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附近社会发展</w:t>
            </w:r>
          </w:p>
        </w:tc>
        <w:tc>
          <w:tcPr>
            <w:tcW w:w="5386" w:type="dxa"/>
            <w:vAlign w:val="center"/>
          </w:tcPr>
          <w:p>
            <w:pPr>
              <w:pStyle w:val="单元格样式2"/>
            </w:pPr>
            <w:r>
              <w:t xml:space="preserve">附近社会发展</w:t>
            </w:r>
          </w:p>
        </w:tc>
        <w:tc>
          <w:tcPr>
            <w:tcW w:w="2268" w:type="dxa"/>
            <w:vAlign w:val="center"/>
          </w:tcPr>
          <w:p>
            <w:pPr>
              <w:pStyle w:val="单元格样式2"/>
            </w:pPr>
            <w:r>
              <w:t xml:space="preserve">≥93</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符合环保要求</w:t>
            </w:r>
          </w:p>
        </w:tc>
        <w:tc>
          <w:tcPr>
            <w:tcW w:w="5386" w:type="dxa"/>
            <w:vAlign w:val="center"/>
          </w:tcPr>
          <w:p>
            <w:pPr>
              <w:pStyle w:val="单元格样式2"/>
            </w:pPr>
            <w:r>
              <w:t xml:space="preserve">符合环保要求</w:t>
            </w:r>
          </w:p>
        </w:tc>
        <w:tc>
          <w:tcPr>
            <w:tcW w:w="2268" w:type="dxa"/>
            <w:vAlign w:val="center"/>
          </w:tcPr>
          <w:p>
            <w:pPr>
              <w:pStyle w:val="单元格样式2"/>
            </w:pPr>
            <w:r>
              <w:t xml:space="preserve">≥95</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≥90</w:t>
            </w:r>
          </w:p>
        </w:tc>
        <w:tc>
          <w:tcPr>
            <w:tcW w:w="1276" w:type="dxa"/>
            <w:vAlign w:val="center"/>
          </w:tcPr>
          <w:p>
            <w:pPr>
              <w:pStyle w:val="单元格样式2"/>
            </w:pPr>
            <w:r>
              <w:t xml:space="preserve">工作需要</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11、关工委专项经费绩效目标表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13091125P00510210005T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关工委专项经费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用于区内关爱围未成年、儿童工作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1.用于区内关爱围未成年、儿童工作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拨付数量</w:t>
            </w:r>
          </w:p>
        </w:tc>
        <w:tc>
          <w:tcPr>
            <w:tcW w:w="5386" w:type="dxa"/>
            <w:vAlign w:val="center"/>
          </w:tcPr>
          <w:p>
            <w:pPr>
              <w:pStyle w:val="单元格样式2"/>
            </w:pPr>
            <w:r>
              <w:t xml:space="preserve">拨付数量</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拨付占比</w:t>
            </w:r>
          </w:p>
        </w:tc>
        <w:tc>
          <w:tcPr>
            <w:tcW w:w="5386" w:type="dxa"/>
            <w:vAlign w:val="center"/>
          </w:tcPr>
          <w:p>
            <w:pPr>
              <w:pStyle w:val="单元格样式2"/>
            </w:pPr>
            <w:r>
              <w:t xml:space="preserve">拨付占比</w:t>
            </w:r>
          </w:p>
        </w:tc>
        <w:tc>
          <w:tcPr>
            <w:tcW w:w="2268" w:type="dxa"/>
            <w:vAlign w:val="center"/>
          </w:tcPr>
          <w:p>
            <w:pPr>
              <w:pStyle w:val="单元格样式2"/>
            </w:pPr>
            <w:r>
              <w:t xml:space="preserve">≥92</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拨付时间</w:t>
            </w:r>
          </w:p>
        </w:tc>
        <w:tc>
          <w:tcPr>
            <w:tcW w:w="5386" w:type="dxa"/>
            <w:vAlign w:val="center"/>
          </w:tcPr>
          <w:p>
            <w:pPr>
              <w:pStyle w:val="单元格样式2"/>
            </w:pPr>
            <w:r>
              <w:t xml:space="preserve">拨付时间</w:t>
            </w:r>
          </w:p>
        </w:tc>
        <w:tc>
          <w:tcPr>
            <w:tcW w:w="2268" w:type="dxa"/>
            <w:vAlign w:val="center"/>
          </w:tcPr>
          <w:p>
            <w:pPr>
              <w:pStyle w:val="单元格样式2"/>
            </w:pPr>
            <w:r>
              <w:t xml:space="preserve">≥92</w:t>
            </w:r>
          </w:p>
        </w:tc>
        <w:tc>
          <w:tcPr>
            <w:tcW w:w="1276" w:type="dxa"/>
            <w:vAlign w:val="center"/>
          </w:tcPr>
          <w:p>
            <w:pPr>
              <w:pStyle w:val="单元格样式2"/>
            </w:pPr>
            <w:r>
              <w:t xml:space="preserve">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实际开展情况</w:t>
            </w:r>
          </w:p>
        </w:tc>
        <w:tc>
          <w:tcPr>
            <w:tcW w:w="5386" w:type="dxa"/>
            <w:vAlign w:val="center"/>
          </w:tcPr>
          <w:p>
            <w:pPr>
              <w:pStyle w:val="单元格样式2"/>
            </w:pPr>
            <w:r>
              <w:t xml:space="preserve">实际开展情况</w:t>
            </w:r>
          </w:p>
        </w:tc>
        <w:tc>
          <w:tcPr>
            <w:tcW w:w="2268" w:type="dxa"/>
            <w:vAlign w:val="center"/>
          </w:tcPr>
          <w:p>
            <w:pPr>
              <w:pStyle w:val="单元格样式2"/>
            </w:pPr>
            <w:r>
              <w:t xml:space="preserve">≥90</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实际开展情况</w:t>
            </w:r>
          </w:p>
        </w:tc>
        <w:tc>
          <w:tcPr>
            <w:tcW w:w="5386" w:type="dxa"/>
            <w:vAlign w:val="center"/>
          </w:tcPr>
          <w:p>
            <w:pPr>
              <w:pStyle w:val="单元格样式2"/>
            </w:pPr>
            <w:r>
              <w:t xml:space="preserve">实际开展情况</w:t>
            </w:r>
          </w:p>
        </w:tc>
        <w:tc>
          <w:tcPr>
            <w:tcW w:w="2268" w:type="dxa"/>
            <w:vAlign w:val="center"/>
          </w:tcPr>
          <w:p>
            <w:pPr>
              <w:pStyle w:val="单元格样式2"/>
            </w:pPr>
            <w:r>
              <w:t xml:space="preserve">≥93</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符合环保要求</w:t>
            </w:r>
          </w:p>
        </w:tc>
        <w:tc>
          <w:tcPr>
            <w:tcW w:w="5386" w:type="dxa"/>
            <w:vAlign w:val="center"/>
          </w:tcPr>
          <w:p>
            <w:pPr>
              <w:pStyle w:val="单元格样式2"/>
            </w:pPr>
            <w:r>
              <w:t xml:space="preserve">符合环保要求</w:t>
            </w:r>
          </w:p>
        </w:tc>
        <w:tc>
          <w:tcPr>
            <w:tcW w:w="2268" w:type="dxa"/>
            <w:vAlign w:val="center"/>
          </w:tcPr>
          <w:p>
            <w:pPr>
              <w:pStyle w:val="单元格样式2"/>
            </w:pPr>
            <w:r>
              <w:t xml:space="preserve">≥95</w:t>
            </w:r>
          </w:p>
        </w:tc>
        <w:tc>
          <w:tcPr>
            <w:tcW w:w="1276" w:type="dxa"/>
            <w:vAlign w:val="center"/>
          </w:tcPr>
          <w:p>
            <w:pPr>
              <w:pStyle w:val="单元格样式2"/>
            </w:pPr>
            <w:r>
              <w:t xml:space="preserve">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12、管委会日常维护绩效目标表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13091125P000163100024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管委会日常维护</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30.52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30.52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设备、房屋等日常维护</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8.00</w:t>
            </w:r>
          </w:p>
        </w:tc>
        <w:tc>
          <w:tcPr>
            <w:tcW w:w="2835" w:type="dxa"/>
            <w:vAlign w:val="center"/>
          </w:tcPr>
          <w:p>
            <w:pPr>
              <w:pStyle w:val="单元格样式3"/>
            </w:pPr>
            <w:r>
              <w:t xml:space="preserve">8.00</w:t>
            </w:r>
          </w:p>
        </w:tc>
        <w:tc>
          <w:tcPr>
            <w:tcW w:w="2551" w:type="dxa"/>
            <w:vAlign w:val="center"/>
          </w:tcPr>
          <w:p>
            <w:pPr>
              <w:pStyle w:val="单元格样式3"/>
            </w:pPr>
            <w:r>
              <w:t xml:space="preserve">8.00</w:t>
            </w:r>
          </w:p>
        </w:tc>
        <w:tc>
          <w:tcPr>
            <w:tcW w:w="3544" w:type="dxa"/>
            <w:gridSpan w:val="2"/>
            <w:vAlign w:val="center"/>
          </w:tcPr>
          <w:p>
            <w:pPr>
              <w:pStyle w:val="单元格样式3"/>
            </w:pPr>
            <w:r>
              <w:t xml:space="preserve">6.52</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1.设备、房屋等日常维护等。</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设备维护、房屋维修数量</w:t>
            </w:r>
          </w:p>
        </w:tc>
        <w:tc>
          <w:tcPr>
            <w:tcW w:w="5386" w:type="dxa"/>
            <w:vAlign w:val="center"/>
          </w:tcPr>
          <w:p>
            <w:pPr>
              <w:pStyle w:val="单元格样式2"/>
            </w:pPr>
            <w:r>
              <w:t xml:space="preserve">设备维护、房屋维修数量</w:t>
            </w:r>
          </w:p>
        </w:tc>
        <w:tc>
          <w:tcPr>
            <w:tcW w:w="2268" w:type="dxa"/>
            <w:vAlign w:val="center"/>
          </w:tcPr>
          <w:p>
            <w:pPr>
              <w:pStyle w:val="单元格样式2"/>
            </w:pPr>
            <w:r>
              <w:t xml:space="preserve">≥90</w:t>
            </w:r>
          </w:p>
        </w:tc>
        <w:tc>
          <w:tcPr>
            <w:tcW w:w="1276" w:type="dxa"/>
            <w:vAlign w:val="center"/>
          </w:tcPr>
          <w:p>
            <w:pPr>
              <w:pStyle w:val="单元格样式2"/>
            </w:pPr>
            <w:r>
              <w:t xml:space="preserve">设备维护、房屋维修数量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各项工作落实到位率</w:t>
            </w:r>
          </w:p>
        </w:tc>
        <w:tc>
          <w:tcPr>
            <w:tcW w:w="5386" w:type="dxa"/>
            <w:vAlign w:val="center"/>
          </w:tcPr>
          <w:p>
            <w:pPr>
              <w:pStyle w:val="单元格样式2"/>
            </w:pPr>
            <w:r>
              <w:t xml:space="preserve">各项工作落实到位率</w:t>
            </w:r>
          </w:p>
        </w:tc>
        <w:tc>
          <w:tcPr>
            <w:tcW w:w="2268" w:type="dxa"/>
            <w:vAlign w:val="center"/>
          </w:tcPr>
          <w:p>
            <w:pPr>
              <w:pStyle w:val="单元格样式2"/>
            </w:pPr>
            <w:r>
              <w:t xml:space="preserve">≥92</w:t>
            </w:r>
          </w:p>
        </w:tc>
        <w:tc>
          <w:tcPr>
            <w:tcW w:w="1276" w:type="dxa"/>
            <w:vAlign w:val="center"/>
          </w:tcPr>
          <w:p>
            <w:pPr>
              <w:pStyle w:val="单元格样式2"/>
            </w:pPr>
            <w:r>
              <w:t xml:space="preserve">各项工作落实到位率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完成工作任务及时性</w:t>
            </w:r>
          </w:p>
        </w:tc>
        <w:tc>
          <w:tcPr>
            <w:tcW w:w="5386" w:type="dxa"/>
            <w:vAlign w:val="center"/>
          </w:tcPr>
          <w:p>
            <w:pPr>
              <w:pStyle w:val="单元格样式2"/>
            </w:pPr>
            <w:r>
              <w:t xml:space="preserve">完成工作任务及时性</w:t>
            </w:r>
          </w:p>
        </w:tc>
        <w:tc>
          <w:tcPr>
            <w:tcW w:w="2268" w:type="dxa"/>
            <w:vAlign w:val="center"/>
          </w:tcPr>
          <w:p>
            <w:pPr>
              <w:pStyle w:val="单元格样式2"/>
            </w:pPr>
            <w:r>
              <w:t xml:space="preserve">≥95</w:t>
            </w:r>
          </w:p>
        </w:tc>
        <w:tc>
          <w:tcPr>
            <w:tcW w:w="1276" w:type="dxa"/>
            <w:vAlign w:val="center"/>
          </w:tcPr>
          <w:p>
            <w:pPr>
              <w:pStyle w:val="单元格样式2"/>
            </w:pPr>
            <w:r>
              <w:t xml:space="preserve">完成工作任务及时性</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≥92</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vAlign w:val="center"/>
          </w:tcPr>
          <w:p>
            <w:pPr>
              <w:pStyle w:val="单元格样式2"/>
            </w:pPr>
            <w:r>
              <w:t xml:space="preserve">业务保障能力</w:t>
            </w:r>
          </w:p>
        </w:tc>
        <w:tc>
          <w:tcPr>
            <w:tcW w:w="2268" w:type="dxa"/>
            <w:vAlign w:val="center"/>
          </w:tcPr>
          <w:p>
            <w:pPr>
              <w:pStyle w:val="单元格样式2"/>
            </w:pPr>
            <w:r>
              <w:t xml:space="preserve">≥93</w:t>
            </w:r>
          </w:p>
        </w:tc>
        <w:tc>
          <w:tcPr>
            <w:tcW w:w="1276" w:type="dxa"/>
            <w:vAlign w:val="center"/>
          </w:tcPr>
          <w:p>
            <w:pPr>
              <w:pStyle w:val="单元格样式2"/>
            </w:pPr>
            <w:r>
              <w:t xml:space="preserve">业务保障能力</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满足生态环保要求</w:t>
            </w:r>
          </w:p>
        </w:tc>
        <w:tc>
          <w:tcPr>
            <w:tcW w:w="2268" w:type="dxa"/>
            <w:vAlign w:val="center"/>
          </w:tcPr>
          <w:p>
            <w:pPr>
              <w:pStyle w:val="单元格样式2"/>
            </w:pPr>
            <w:r>
              <w:t xml:space="preserve">≥95</w:t>
            </w:r>
          </w:p>
        </w:tc>
        <w:tc>
          <w:tcPr>
            <w:tcW w:w="1276" w:type="dxa"/>
            <w:vAlign w:val="center"/>
          </w:tcPr>
          <w:p>
            <w:pPr>
              <w:pStyle w:val="单元格样式2"/>
            </w:pPr>
            <w:r>
              <w:t xml:space="preserve">满足生态环保要求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满意率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13、交通运行费绩效目标表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13091125P000160100023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交通运行费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保障工作正常开展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15.00</w:t>
            </w:r>
          </w:p>
        </w:tc>
        <w:tc>
          <w:tcPr>
            <w:tcW w:w="2835" w:type="dxa"/>
            <w:vAlign w:val="center"/>
          </w:tcPr>
          <w:p>
            <w:pPr>
              <w:pStyle w:val="单元格样式3"/>
            </w:pPr>
            <w:r>
              <w:t xml:space="preserve">20.00</w:t>
            </w:r>
          </w:p>
        </w:tc>
        <w:tc>
          <w:tcPr>
            <w:tcW w:w="2551" w:type="dxa"/>
            <w:vAlign w:val="center"/>
          </w:tcPr>
          <w:p>
            <w:pPr>
              <w:pStyle w:val="单元格样式3"/>
            </w:pPr>
            <w:r>
              <w:t xml:space="preserve">20.00</w:t>
            </w:r>
          </w:p>
        </w:tc>
        <w:tc>
          <w:tcPr>
            <w:tcW w:w="3544" w:type="dxa"/>
            <w:gridSpan w:val="2"/>
            <w:vAlign w:val="center"/>
          </w:tcPr>
          <w:p>
            <w:pPr>
              <w:pStyle w:val="单元格样式3"/>
            </w:pPr>
            <w:r>
              <w:t xml:space="preserve">15.00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1.保障各项工作正常开展。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为招商引资提供便利，为居民增收提供条件。</w:t>
            </w:r>
          </w:p>
        </w:tc>
        <w:tc>
          <w:tcPr>
            <w:tcW w:w="5386" w:type="dxa"/>
            <w:vAlign w:val="center"/>
          </w:tcPr>
          <w:p>
            <w:pPr>
              <w:pStyle w:val="单元格样式2"/>
            </w:pPr>
            <w:r>
              <w:t xml:space="preserve">为招商引资提供便利，为居民增收提供条件。</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车辆正常使用情况</w:t>
            </w:r>
          </w:p>
        </w:tc>
        <w:tc>
          <w:tcPr>
            <w:tcW w:w="5386" w:type="dxa"/>
            <w:vAlign w:val="center"/>
          </w:tcPr>
          <w:p>
            <w:pPr>
              <w:pStyle w:val="单元格样式2"/>
            </w:pPr>
            <w:r>
              <w:t xml:space="preserve">车辆正常使用情况</w:t>
            </w:r>
          </w:p>
        </w:tc>
        <w:tc>
          <w:tcPr>
            <w:tcW w:w="2268" w:type="dxa"/>
            <w:vAlign w:val="center"/>
          </w:tcPr>
          <w:p>
            <w:pPr>
              <w:pStyle w:val="单元格样式2"/>
            </w:pPr>
            <w:r>
              <w:t xml:space="preserve">≥92</w:t>
            </w:r>
          </w:p>
        </w:tc>
        <w:tc>
          <w:tcPr>
            <w:tcW w:w="1276" w:type="dxa"/>
            <w:vAlign w:val="center"/>
          </w:tcPr>
          <w:p>
            <w:pPr>
              <w:pStyle w:val="单元格样式2"/>
            </w:pPr>
            <w:r>
              <w:t xml:space="preserve">车辆正常使用情况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车辆维修时效性</w:t>
            </w:r>
          </w:p>
        </w:tc>
        <w:tc>
          <w:tcPr>
            <w:tcW w:w="5386" w:type="dxa"/>
            <w:vAlign w:val="center"/>
          </w:tcPr>
          <w:p>
            <w:pPr>
              <w:pStyle w:val="单元格样式2"/>
            </w:pPr>
            <w:r>
              <w:t xml:space="preserve">车辆维修时效性</w:t>
            </w:r>
          </w:p>
        </w:tc>
        <w:tc>
          <w:tcPr>
            <w:tcW w:w="2268" w:type="dxa"/>
            <w:vAlign w:val="center"/>
          </w:tcPr>
          <w:p>
            <w:pPr>
              <w:pStyle w:val="单元格样式2"/>
            </w:pPr>
            <w:r>
              <w:t xml:space="preserve">≥93</w:t>
            </w:r>
          </w:p>
        </w:tc>
        <w:tc>
          <w:tcPr>
            <w:tcW w:w="1276" w:type="dxa"/>
            <w:vAlign w:val="center"/>
          </w:tcPr>
          <w:p>
            <w:pPr>
              <w:pStyle w:val="单元格样式2"/>
            </w:pPr>
            <w:r>
              <w:t xml:space="preserve">车辆维修时效性</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运行成本</w:t>
            </w:r>
          </w:p>
        </w:tc>
        <w:tc>
          <w:tcPr>
            <w:tcW w:w="5386" w:type="dxa"/>
            <w:vAlign w:val="center"/>
          </w:tcPr>
          <w:p>
            <w:pPr>
              <w:pStyle w:val="单元格样式2"/>
            </w:pPr>
            <w:r>
              <w:t xml:space="preserve">运行成本</w:t>
            </w:r>
          </w:p>
        </w:tc>
        <w:tc>
          <w:tcPr>
            <w:tcW w:w="2268" w:type="dxa"/>
            <w:vAlign w:val="center"/>
          </w:tcPr>
          <w:p>
            <w:pPr>
              <w:pStyle w:val="单元格样式2"/>
            </w:pPr>
            <w:r>
              <w:t xml:space="preserve">≥95</w:t>
            </w:r>
          </w:p>
        </w:tc>
        <w:tc>
          <w:tcPr>
            <w:tcW w:w="1276" w:type="dxa"/>
            <w:vAlign w:val="center"/>
          </w:tcPr>
          <w:p>
            <w:pPr>
              <w:pStyle w:val="单元格样式2"/>
            </w:pPr>
            <w:r>
              <w:t xml:space="preserve">运行成本</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保障服务水平</w:t>
            </w:r>
          </w:p>
        </w:tc>
        <w:tc>
          <w:tcPr>
            <w:tcW w:w="5386" w:type="dxa"/>
            <w:vAlign w:val="center"/>
          </w:tcPr>
          <w:p>
            <w:pPr>
              <w:pStyle w:val="单元格样式2"/>
            </w:pPr>
            <w:r>
              <w:t xml:space="preserve">保障服务水平</w:t>
            </w:r>
          </w:p>
        </w:tc>
        <w:tc>
          <w:tcPr>
            <w:tcW w:w="2268" w:type="dxa"/>
            <w:vAlign w:val="center"/>
          </w:tcPr>
          <w:p>
            <w:pPr>
              <w:pStyle w:val="单元格样式2"/>
            </w:pPr>
            <w:r>
              <w:t xml:space="preserve">≥95</w:t>
            </w:r>
          </w:p>
        </w:tc>
        <w:tc>
          <w:tcPr>
            <w:tcW w:w="1276" w:type="dxa"/>
            <w:vAlign w:val="center"/>
          </w:tcPr>
          <w:p>
            <w:pPr>
              <w:pStyle w:val="单元格样式2"/>
            </w:pPr>
            <w:r>
              <w:t xml:space="preserve">保障服务水平</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满足生态环保要求</w:t>
            </w:r>
          </w:p>
        </w:tc>
        <w:tc>
          <w:tcPr>
            <w:tcW w:w="2268" w:type="dxa"/>
            <w:vAlign w:val="center"/>
          </w:tcPr>
          <w:p>
            <w:pPr>
              <w:pStyle w:val="单元格样式2"/>
            </w:pPr>
            <w:r>
              <w:t xml:space="preserve">≥92</w:t>
            </w:r>
          </w:p>
        </w:tc>
        <w:tc>
          <w:tcPr>
            <w:tcW w:w="1276" w:type="dxa"/>
            <w:vAlign w:val="center"/>
          </w:tcPr>
          <w:p>
            <w:pPr>
              <w:pStyle w:val="单元格样式2"/>
            </w:pPr>
            <w:r>
              <w:t xml:space="preserve">满足生态环保要求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≥90</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14、其他交通费绩效目标表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13091125P00015810004G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其他交通费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保障其他交通费用支出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15.00</w:t>
            </w:r>
          </w:p>
        </w:tc>
        <w:tc>
          <w:tcPr>
            <w:tcW w:w="2835" w:type="dxa"/>
            <w:vAlign w:val="center"/>
          </w:tcPr>
          <w:p>
            <w:pPr>
              <w:pStyle w:val="单元格样式3"/>
            </w:pPr>
            <w:r>
              <w:t xml:space="preserve">10.00</w:t>
            </w:r>
          </w:p>
        </w:tc>
        <w:tc>
          <w:tcPr>
            <w:tcW w:w="2551" w:type="dxa"/>
            <w:vAlign w:val="center"/>
          </w:tcPr>
          <w:p>
            <w:pPr>
              <w:pStyle w:val="单元格样式3"/>
            </w:pPr>
            <w:r>
              <w:t xml:space="preserve">8.00</w:t>
            </w:r>
          </w:p>
        </w:tc>
        <w:tc>
          <w:tcPr>
            <w:tcW w:w="3544" w:type="dxa"/>
            <w:gridSpan w:val="2"/>
            <w:vAlign w:val="center"/>
          </w:tcPr>
          <w:p>
            <w:pPr>
              <w:pStyle w:val="单元格样式3"/>
            </w:pPr>
            <w:r>
              <w:t xml:space="preserve">12.00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1.保障其他交通费用支出。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发放补助人数</w:t>
            </w:r>
          </w:p>
        </w:tc>
        <w:tc>
          <w:tcPr>
            <w:tcW w:w="5386" w:type="dxa"/>
            <w:vAlign w:val="center"/>
          </w:tcPr>
          <w:p>
            <w:pPr>
              <w:pStyle w:val="单元格样式2"/>
            </w:pPr>
            <w:r>
              <w:t xml:space="preserve">发放补助人数</w:t>
            </w:r>
          </w:p>
        </w:tc>
        <w:tc>
          <w:tcPr>
            <w:tcW w:w="2268" w:type="dxa"/>
            <w:vAlign w:val="center"/>
          </w:tcPr>
          <w:p>
            <w:pPr>
              <w:pStyle w:val="单元格样式2"/>
            </w:pPr>
            <w:r>
              <w:t xml:space="preserve">≥95</w:t>
            </w:r>
          </w:p>
        </w:tc>
        <w:tc>
          <w:tcPr>
            <w:tcW w:w="1276" w:type="dxa"/>
            <w:vAlign w:val="center"/>
          </w:tcPr>
          <w:p>
            <w:pPr>
              <w:pStyle w:val="单元格样式2"/>
            </w:pPr>
            <w:r>
              <w:t xml:space="preserve">发放补助人数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财政拨款保障率</w:t>
            </w:r>
          </w:p>
        </w:tc>
        <w:tc>
          <w:tcPr>
            <w:tcW w:w="5386" w:type="dxa"/>
            <w:vAlign w:val="center"/>
          </w:tcPr>
          <w:p>
            <w:pPr>
              <w:pStyle w:val="单元格样式2"/>
            </w:pPr>
            <w:r>
              <w:t xml:space="preserve">财政拨款保障率</w:t>
            </w:r>
          </w:p>
        </w:tc>
        <w:tc>
          <w:tcPr>
            <w:tcW w:w="2268" w:type="dxa"/>
            <w:vAlign w:val="center"/>
          </w:tcPr>
          <w:p>
            <w:pPr>
              <w:pStyle w:val="单元格样式2"/>
            </w:pPr>
            <w:r>
              <w:t xml:space="preserve">≥93</w:t>
            </w:r>
          </w:p>
        </w:tc>
        <w:tc>
          <w:tcPr>
            <w:tcW w:w="1276" w:type="dxa"/>
            <w:vAlign w:val="center"/>
          </w:tcPr>
          <w:p>
            <w:pPr>
              <w:pStyle w:val="单元格样式2"/>
            </w:pPr>
            <w:r>
              <w:t xml:space="preserve">财政拨款保障率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发放及时性</w:t>
            </w:r>
          </w:p>
        </w:tc>
        <w:tc>
          <w:tcPr>
            <w:tcW w:w="5386" w:type="dxa"/>
            <w:vAlign w:val="center"/>
          </w:tcPr>
          <w:p>
            <w:pPr>
              <w:pStyle w:val="单元格样式2"/>
            </w:pPr>
            <w:r>
              <w:t xml:space="preserve">发放及时性</w:t>
            </w:r>
          </w:p>
        </w:tc>
        <w:tc>
          <w:tcPr>
            <w:tcW w:w="2268" w:type="dxa"/>
            <w:vAlign w:val="center"/>
          </w:tcPr>
          <w:p>
            <w:pPr>
              <w:pStyle w:val="单元格样式2"/>
            </w:pPr>
            <w:r>
              <w:t xml:space="preserve">≥92</w:t>
            </w:r>
          </w:p>
        </w:tc>
        <w:tc>
          <w:tcPr>
            <w:tcW w:w="1276" w:type="dxa"/>
            <w:vAlign w:val="center"/>
          </w:tcPr>
          <w:p>
            <w:pPr>
              <w:pStyle w:val="单元格样式2"/>
            </w:pPr>
            <w:r>
              <w:t xml:space="preserve">发放及时性</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5386" w:type="dxa"/>
            <w:vAlign w:val="center"/>
          </w:tcPr>
          <w:p>
            <w:pPr>
              <w:pStyle w:val="单元格样式2"/>
            </w:pPr>
            <w:r>
              <w:t xml:space="preserve">资金使用效益</w:t>
            </w:r>
          </w:p>
        </w:tc>
        <w:tc>
          <w:tcPr>
            <w:tcW w:w="2268" w:type="dxa"/>
            <w:vAlign w:val="center"/>
          </w:tcPr>
          <w:p>
            <w:pPr>
              <w:pStyle w:val="单元格样式2"/>
            </w:pPr>
            <w:r>
              <w:t xml:space="preserve">≥92</w:t>
            </w:r>
          </w:p>
        </w:tc>
        <w:tc>
          <w:tcPr>
            <w:tcW w:w="1276" w:type="dxa"/>
            <w:vAlign w:val="center"/>
          </w:tcPr>
          <w:p>
            <w:pPr>
              <w:pStyle w:val="单元格样式2"/>
            </w:pPr>
            <w:r>
              <w:t xml:space="preserve">资金使用效益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各项工作正常开展</w:t>
            </w:r>
          </w:p>
        </w:tc>
        <w:tc>
          <w:tcPr>
            <w:tcW w:w="5386" w:type="dxa"/>
            <w:vAlign w:val="center"/>
          </w:tcPr>
          <w:p>
            <w:pPr>
              <w:pStyle w:val="单元格样式2"/>
            </w:pPr>
            <w:r>
              <w:t xml:space="preserve">各项工作正常开展</w:t>
            </w:r>
          </w:p>
        </w:tc>
        <w:tc>
          <w:tcPr>
            <w:tcW w:w="2268" w:type="dxa"/>
            <w:vAlign w:val="center"/>
          </w:tcPr>
          <w:p>
            <w:pPr>
              <w:pStyle w:val="单元格样式2"/>
            </w:pPr>
            <w:r>
              <w:t xml:space="preserve">≥92</w:t>
            </w:r>
          </w:p>
        </w:tc>
        <w:tc>
          <w:tcPr>
            <w:tcW w:w="1276" w:type="dxa"/>
            <w:vAlign w:val="center"/>
          </w:tcPr>
          <w:p>
            <w:pPr>
              <w:pStyle w:val="单元格样式2"/>
            </w:pPr>
            <w:r>
              <w:t xml:space="preserve">各项工作正常开展</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环保节能</w:t>
            </w:r>
          </w:p>
        </w:tc>
        <w:tc>
          <w:tcPr>
            <w:tcW w:w="5386" w:type="dxa"/>
            <w:vAlign w:val="center"/>
          </w:tcPr>
          <w:p>
            <w:pPr>
              <w:pStyle w:val="单元格样式2"/>
            </w:pPr>
            <w:r>
              <w:t xml:space="preserve">环保节能</w:t>
            </w:r>
          </w:p>
        </w:tc>
        <w:tc>
          <w:tcPr>
            <w:tcW w:w="2268" w:type="dxa"/>
            <w:vAlign w:val="center"/>
          </w:tcPr>
          <w:p>
            <w:pPr>
              <w:pStyle w:val="单元格样式2"/>
            </w:pPr>
            <w:r>
              <w:t xml:space="preserve">≥95</w:t>
            </w:r>
          </w:p>
        </w:tc>
        <w:tc>
          <w:tcPr>
            <w:tcW w:w="1276" w:type="dxa"/>
            <w:vAlign w:val="center"/>
          </w:tcPr>
          <w:p>
            <w:pPr>
              <w:pStyle w:val="单元格样式2"/>
            </w:pPr>
            <w:r>
              <w:t xml:space="preserve">环保节能</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≥94</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15、其他商品及服务支出绩效目标表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13091125P000DBN10003L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其他商品及服务支出</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完成其他事项工作任务</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7.00</w:t>
            </w:r>
          </w:p>
        </w:tc>
        <w:tc>
          <w:tcPr>
            <w:tcW w:w="2835" w:type="dxa"/>
            <w:vAlign w:val="center"/>
          </w:tcPr>
          <w:p>
            <w:pPr>
              <w:pStyle w:val="单元格样式3"/>
            </w:pPr>
            <w:r>
              <w:t xml:space="preserve">8.00</w:t>
            </w:r>
          </w:p>
        </w:tc>
        <w:tc>
          <w:tcPr>
            <w:tcW w:w="2551" w:type="dxa"/>
            <w:vAlign w:val="center"/>
          </w:tcPr>
          <w:p>
            <w:pPr>
              <w:pStyle w:val="单元格样式3"/>
            </w:pPr>
            <w:r>
              <w:t xml:space="preserve">8.00</w:t>
            </w:r>
          </w:p>
        </w:tc>
        <w:tc>
          <w:tcPr>
            <w:tcW w:w="3544" w:type="dxa"/>
            <w:gridSpan w:val="2"/>
            <w:vAlign w:val="center"/>
          </w:tcPr>
          <w:p>
            <w:pPr>
              <w:pStyle w:val="单元格样式3"/>
            </w:pPr>
            <w:r>
              <w:t xml:space="preserve">7.00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1.完成其他事项工作任务等。</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支出完成率</w:t>
            </w:r>
          </w:p>
        </w:tc>
        <w:tc>
          <w:tcPr>
            <w:tcW w:w="5386" w:type="dxa"/>
            <w:vAlign w:val="center"/>
          </w:tcPr>
          <w:p>
            <w:pPr>
              <w:pStyle w:val="单元格样式2"/>
            </w:pPr>
            <w:r>
              <w:t xml:space="preserve">支出完成率</w:t>
            </w:r>
          </w:p>
        </w:tc>
        <w:tc>
          <w:tcPr>
            <w:tcW w:w="2268" w:type="dxa"/>
            <w:vAlign w:val="center"/>
          </w:tcPr>
          <w:p>
            <w:pPr>
              <w:pStyle w:val="单元格样式2"/>
            </w:pPr>
            <w:r>
              <w:t xml:space="preserve">≥90</w:t>
            </w:r>
          </w:p>
        </w:tc>
        <w:tc>
          <w:tcPr>
            <w:tcW w:w="1276" w:type="dxa"/>
            <w:vAlign w:val="center"/>
          </w:tcPr>
          <w:p>
            <w:pPr>
              <w:pStyle w:val="单元格样式2"/>
            </w:pPr>
            <w:r>
              <w:t xml:space="preserve">支出完成率</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计划完成率</w:t>
            </w:r>
          </w:p>
          <w:p>
            <w:pPr>
              <w:pStyle w:val="单元格样式2"/>
            </w:pPr>
          </w:p>
        </w:tc>
        <w:tc>
          <w:tcPr>
            <w:tcW w:w="5386" w:type="dxa"/>
            <w:vAlign w:val="center"/>
          </w:tcPr>
          <w:p>
            <w:pPr>
              <w:pStyle w:val="单元格样式2"/>
            </w:pPr>
            <w:r>
              <w:t xml:space="preserve">计划完成率</w:t>
            </w:r>
          </w:p>
          <w:p>
            <w:pPr>
              <w:pStyle w:val="单元格样式2"/>
            </w:pPr>
          </w:p>
        </w:tc>
        <w:tc>
          <w:tcPr>
            <w:tcW w:w="2268" w:type="dxa"/>
            <w:vAlign w:val="center"/>
          </w:tcPr>
          <w:p>
            <w:pPr>
              <w:pStyle w:val="单元格样式2"/>
            </w:pPr>
            <w:r>
              <w:t xml:space="preserve">≥92</w:t>
            </w:r>
          </w:p>
        </w:tc>
        <w:tc>
          <w:tcPr>
            <w:tcW w:w="1276" w:type="dxa"/>
            <w:vAlign w:val="center"/>
          </w:tcPr>
          <w:p>
            <w:pPr>
              <w:pStyle w:val="单元格样式2"/>
            </w:pPr>
            <w:r>
              <w:t xml:space="preserve">计划完成率</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完成工作时间</w:t>
            </w:r>
          </w:p>
        </w:tc>
        <w:tc>
          <w:tcPr>
            <w:tcW w:w="5386" w:type="dxa"/>
            <w:vAlign w:val="center"/>
          </w:tcPr>
          <w:p>
            <w:pPr>
              <w:pStyle w:val="单元格样式2"/>
            </w:pPr>
            <w:r>
              <w:t xml:space="preserve">完成工作时间</w:t>
            </w:r>
          </w:p>
        </w:tc>
        <w:tc>
          <w:tcPr>
            <w:tcW w:w="2268" w:type="dxa"/>
            <w:vAlign w:val="center"/>
          </w:tcPr>
          <w:p>
            <w:pPr>
              <w:pStyle w:val="单元格样式2"/>
            </w:pPr>
            <w:r>
              <w:t xml:space="preserve">≥93</w:t>
            </w:r>
          </w:p>
        </w:tc>
        <w:tc>
          <w:tcPr>
            <w:tcW w:w="1276" w:type="dxa"/>
            <w:vAlign w:val="center"/>
          </w:tcPr>
          <w:p>
            <w:pPr>
              <w:pStyle w:val="单元格样式2"/>
            </w:pPr>
            <w:r>
              <w:t xml:space="preserve">完成工作时间</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5386" w:type="dxa"/>
            <w:vAlign w:val="center"/>
          </w:tcPr>
          <w:p>
            <w:pPr>
              <w:pStyle w:val="单元格样式2"/>
            </w:pPr>
            <w:r>
              <w:t xml:space="preserve">资金使用效益</w:t>
            </w:r>
          </w:p>
        </w:tc>
        <w:tc>
          <w:tcPr>
            <w:tcW w:w="2268" w:type="dxa"/>
            <w:vAlign w:val="center"/>
          </w:tcPr>
          <w:p>
            <w:pPr>
              <w:pStyle w:val="单元格样式2"/>
            </w:pPr>
            <w:r>
              <w:t xml:space="preserve">≥92</w:t>
            </w:r>
          </w:p>
        </w:tc>
        <w:tc>
          <w:tcPr>
            <w:tcW w:w="1276" w:type="dxa"/>
            <w:vAlign w:val="center"/>
          </w:tcPr>
          <w:p>
            <w:pPr>
              <w:pStyle w:val="单元格样式2"/>
            </w:pPr>
            <w:r>
              <w:t xml:space="preserve">资金使用效益</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vAlign w:val="center"/>
          </w:tcPr>
          <w:p>
            <w:pPr>
              <w:pStyle w:val="单元格样式2"/>
            </w:pPr>
            <w:r>
              <w:t xml:space="preserve">业务保障能力</w:t>
            </w:r>
          </w:p>
        </w:tc>
        <w:tc>
          <w:tcPr>
            <w:tcW w:w="2268" w:type="dxa"/>
            <w:vAlign w:val="center"/>
          </w:tcPr>
          <w:p>
            <w:pPr>
              <w:pStyle w:val="单元格样式2"/>
            </w:pPr>
            <w:r>
              <w:t xml:space="preserve">≥93</w:t>
            </w:r>
          </w:p>
        </w:tc>
        <w:tc>
          <w:tcPr>
            <w:tcW w:w="1276" w:type="dxa"/>
            <w:vAlign w:val="center"/>
          </w:tcPr>
          <w:p>
            <w:pPr>
              <w:pStyle w:val="单元格样式2"/>
            </w:pPr>
            <w:r>
              <w:t xml:space="preserve">业务保障能力</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满足生态环保要求</w:t>
            </w:r>
          </w:p>
        </w:tc>
        <w:tc>
          <w:tcPr>
            <w:tcW w:w="5386" w:type="dxa"/>
            <w:vAlign w:val="center"/>
          </w:tcPr>
          <w:p>
            <w:pPr>
              <w:pStyle w:val="单元格样式2"/>
            </w:pPr>
            <w:r>
              <w:t xml:space="preserve">满足生态环保要求</w:t>
            </w:r>
          </w:p>
        </w:tc>
        <w:tc>
          <w:tcPr>
            <w:tcW w:w="2268" w:type="dxa"/>
            <w:vAlign w:val="center"/>
          </w:tcPr>
          <w:p>
            <w:pPr>
              <w:pStyle w:val="单元格样式2"/>
            </w:pPr>
            <w:r>
              <w:t xml:space="preserve">≥95</w:t>
            </w:r>
          </w:p>
        </w:tc>
        <w:tc>
          <w:tcPr>
            <w:tcW w:w="1276" w:type="dxa"/>
            <w:vAlign w:val="center"/>
          </w:tcPr>
          <w:p>
            <w:pPr>
              <w:pStyle w:val="单元格样式2"/>
            </w:pPr>
            <w:r>
              <w:t xml:space="preserve">满足生态环保要求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满意率</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16、审计专项经费绩效目标表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13091125P00525810005Q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审计专项经费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用于审计工作正产开展开支</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40.00</w:t>
            </w:r>
          </w:p>
        </w:tc>
        <w:tc>
          <w:tcPr>
            <w:tcW w:w="2835" w:type="dxa"/>
            <w:vAlign w:val="center"/>
          </w:tcPr>
          <w:p>
            <w:pPr>
              <w:pStyle w:val="单元格样式3"/>
            </w:pPr>
            <w:r>
              <w:t xml:space="preserve">40.00</w:t>
            </w:r>
          </w:p>
        </w:tc>
        <w:tc>
          <w:tcPr>
            <w:tcW w:w="2551" w:type="dxa"/>
            <w:vAlign w:val="center"/>
          </w:tcPr>
          <w:p>
            <w:pPr>
              <w:pStyle w:val="单元格样式3"/>
            </w:pPr>
            <w:r>
              <w:t xml:space="preserve">40.00</w:t>
            </w:r>
          </w:p>
        </w:tc>
        <w:tc>
          <w:tcPr>
            <w:tcW w:w="3544" w:type="dxa"/>
            <w:gridSpan w:val="2"/>
            <w:vAlign w:val="center"/>
          </w:tcPr>
          <w:p>
            <w:pPr>
              <w:pStyle w:val="单元格样式3"/>
            </w:pPr>
            <w:r>
              <w:t xml:space="preserve">30.00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1.确保我区审计工作正常开展。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审计项目数量</w:t>
            </w:r>
          </w:p>
        </w:tc>
        <w:tc>
          <w:tcPr>
            <w:tcW w:w="5386" w:type="dxa"/>
            <w:vAlign w:val="center"/>
          </w:tcPr>
          <w:p>
            <w:pPr>
              <w:pStyle w:val="单元格样式2"/>
            </w:pPr>
            <w:r>
              <w:t xml:space="preserve">审计项目数量</w:t>
            </w:r>
          </w:p>
        </w:tc>
        <w:tc>
          <w:tcPr>
            <w:tcW w:w="2268" w:type="dxa"/>
            <w:vAlign w:val="center"/>
          </w:tcPr>
          <w:p>
            <w:pPr>
              <w:pStyle w:val="单元格样式2"/>
            </w:pPr>
            <w:r>
              <w:t xml:space="preserve">≥90</w:t>
            </w:r>
          </w:p>
        </w:tc>
        <w:tc>
          <w:tcPr>
            <w:tcW w:w="1276" w:type="dxa"/>
            <w:vAlign w:val="center"/>
          </w:tcPr>
          <w:p>
            <w:pPr>
              <w:pStyle w:val="单元格样式2"/>
            </w:pPr>
            <w:r>
              <w:t xml:space="preserve">年初安排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审计工作进度</w:t>
            </w:r>
          </w:p>
        </w:tc>
        <w:tc>
          <w:tcPr>
            <w:tcW w:w="5386" w:type="dxa"/>
            <w:vAlign w:val="center"/>
          </w:tcPr>
          <w:p>
            <w:pPr>
              <w:pStyle w:val="单元格样式2"/>
            </w:pPr>
            <w:r>
              <w:t xml:space="preserve">审计工作进度</w:t>
            </w:r>
          </w:p>
        </w:tc>
        <w:tc>
          <w:tcPr>
            <w:tcW w:w="2268" w:type="dxa"/>
            <w:vAlign w:val="center"/>
          </w:tcPr>
          <w:p>
            <w:pPr>
              <w:pStyle w:val="单元格样式2"/>
            </w:pPr>
            <w:r>
              <w:t xml:space="preserve">≥92</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审计工作节点</w:t>
            </w:r>
          </w:p>
        </w:tc>
        <w:tc>
          <w:tcPr>
            <w:tcW w:w="5386" w:type="dxa"/>
            <w:vAlign w:val="center"/>
          </w:tcPr>
          <w:p>
            <w:pPr>
              <w:pStyle w:val="单元格样式2"/>
            </w:pPr>
            <w:r>
              <w:t xml:space="preserve">审计工作节点</w:t>
            </w:r>
          </w:p>
        </w:tc>
        <w:tc>
          <w:tcPr>
            <w:tcW w:w="2268" w:type="dxa"/>
            <w:vAlign w:val="center"/>
          </w:tcPr>
          <w:p>
            <w:pPr>
              <w:pStyle w:val="单元格样式2"/>
            </w:pPr>
            <w:r>
              <w:t xml:space="preserve">≥93</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审计工作进度</w:t>
            </w:r>
          </w:p>
        </w:tc>
        <w:tc>
          <w:tcPr>
            <w:tcW w:w="5386" w:type="dxa"/>
            <w:vAlign w:val="center"/>
          </w:tcPr>
          <w:p>
            <w:pPr>
              <w:pStyle w:val="单元格样式2"/>
            </w:pPr>
            <w:r>
              <w:t xml:space="preserve">审计工作进度</w:t>
            </w:r>
          </w:p>
        </w:tc>
        <w:tc>
          <w:tcPr>
            <w:tcW w:w="2268" w:type="dxa"/>
            <w:vAlign w:val="center"/>
          </w:tcPr>
          <w:p>
            <w:pPr>
              <w:pStyle w:val="单元格样式2"/>
            </w:pPr>
            <w:r>
              <w:t xml:space="preserve">≥95</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促进社会进步</w:t>
            </w:r>
          </w:p>
        </w:tc>
        <w:tc>
          <w:tcPr>
            <w:tcW w:w="5386" w:type="dxa"/>
            <w:vAlign w:val="center"/>
          </w:tcPr>
          <w:p>
            <w:pPr>
              <w:pStyle w:val="单元格样式2"/>
            </w:pPr>
            <w:r>
              <w:t xml:space="preserve">促进社会进步</w:t>
            </w:r>
          </w:p>
        </w:tc>
        <w:tc>
          <w:tcPr>
            <w:tcW w:w="2268" w:type="dxa"/>
            <w:vAlign w:val="center"/>
          </w:tcPr>
          <w:p>
            <w:pPr>
              <w:pStyle w:val="单元格样式2"/>
            </w:pPr>
            <w:r>
              <w:t xml:space="preserve">≥92</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符合环保要求</w:t>
            </w:r>
          </w:p>
        </w:tc>
        <w:tc>
          <w:tcPr>
            <w:tcW w:w="5386" w:type="dxa"/>
            <w:vAlign w:val="center"/>
          </w:tcPr>
          <w:p>
            <w:pPr>
              <w:pStyle w:val="单元格样式2"/>
            </w:pPr>
            <w:r>
              <w:t xml:space="preserve">符合环保要求</w:t>
            </w:r>
          </w:p>
        </w:tc>
        <w:tc>
          <w:tcPr>
            <w:tcW w:w="2268" w:type="dxa"/>
            <w:vAlign w:val="center"/>
          </w:tcPr>
          <w:p>
            <w:pPr>
              <w:pStyle w:val="单元格样式2"/>
            </w:pPr>
            <w:r>
              <w:t xml:space="preserve">≥90</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≥92</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17、省级困难职工及劳模帮扶救助专项资金绩效目标表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13091125P00007410001M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省级困难职工及劳模帮扶救助专项资金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困难职工及劳模帮扶救助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0.50</w:t>
            </w:r>
          </w:p>
        </w:tc>
        <w:tc>
          <w:tcPr>
            <w:tcW w:w="2835" w:type="dxa"/>
            <w:vAlign w:val="center"/>
          </w:tcPr>
          <w:p>
            <w:pPr>
              <w:pStyle w:val="单元格样式3"/>
            </w:pPr>
            <w:r>
              <w:t xml:space="preserve">0.50</w:t>
            </w:r>
          </w:p>
        </w:tc>
        <w:tc>
          <w:tcPr>
            <w:tcW w:w="2551" w:type="dxa"/>
            <w:vAlign w:val="center"/>
          </w:tcPr>
          <w:p>
            <w:pPr>
              <w:pStyle w:val="单元格样式3"/>
            </w:pPr>
            <w:r>
              <w:t xml:space="preserve">0.72</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1.困难职工及劳模帮扶救助符合文件要求</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实际支出金额数目</w:t>
            </w:r>
          </w:p>
        </w:tc>
        <w:tc>
          <w:tcPr>
            <w:tcW w:w="5386" w:type="dxa"/>
            <w:vAlign w:val="center"/>
          </w:tcPr>
          <w:p>
            <w:pPr>
              <w:pStyle w:val="单元格样式2"/>
            </w:pPr>
            <w:r>
              <w:t xml:space="preserve">是否符合文件要求</w:t>
            </w:r>
          </w:p>
        </w:tc>
        <w:tc>
          <w:tcPr>
            <w:tcW w:w="2268" w:type="dxa"/>
            <w:vAlign w:val="center"/>
          </w:tcPr>
          <w:p>
            <w:pPr>
              <w:pStyle w:val="单元格样式2"/>
            </w:pPr>
            <w:r>
              <w:t xml:space="preserve">≥951</w:t>
            </w:r>
          </w:p>
        </w:tc>
        <w:tc>
          <w:tcPr>
            <w:tcW w:w="1276" w:type="dxa"/>
            <w:vAlign w:val="center"/>
          </w:tcPr>
          <w:p>
            <w:pPr>
              <w:pStyle w:val="单元格样式2"/>
            </w:pPr>
            <w:r>
              <w:t xml:space="preserve">沧市财行﹝2024﹞154号文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实际支出金额占比</w:t>
            </w:r>
          </w:p>
        </w:tc>
        <w:tc>
          <w:tcPr>
            <w:tcW w:w="5386" w:type="dxa"/>
            <w:vAlign w:val="center"/>
          </w:tcPr>
          <w:p>
            <w:pPr>
              <w:pStyle w:val="单元格样式2"/>
            </w:pPr>
            <w:r>
              <w:t xml:space="preserve">是否符合文件要求</w:t>
            </w:r>
          </w:p>
        </w:tc>
        <w:tc>
          <w:tcPr>
            <w:tcW w:w="2268" w:type="dxa"/>
            <w:vAlign w:val="center"/>
          </w:tcPr>
          <w:p>
            <w:pPr>
              <w:pStyle w:val="单元格样式2"/>
            </w:pPr>
            <w:r>
              <w:t xml:space="preserve">≥951</w:t>
            </w:r>
          </w:p>
        </w:tc>
        <w:tc>
          <w:tcPr>
            <w:tcW w:w="1276" w:type="dxa"/>
            <w:vAlign w:val="center"/>
          </w:tcPr>
          <w:p>
            <w:pPr>
              <w:pStyle w:val="单元格样式2"/>
            </w:pPr>
            <w:r>
              <w:t xml:space="preserve">沧市财行﹝2024﹞154号文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实际支出金额时间</w:t>
            </w:r>
          </w:p>
        </w:tc>
        <w:tc>
          <w:tcPr>
            <w:tcW w:w="5386" w:type="dxa"/>
            <w:vAlign w:val="center"/>
          </w:tcPr>
          <w:p>
            <w:pPr>
              <w:pStyle w:val="单元格样式2"/>
            </w:pPr>
            <w:r>
              <w:t xml:space="preserve">是否符合文件要求</w:t>
            </w:r>
          </w:p>
        </w:tc>
        <w:tc>
          <w:tcPr>
            <w:tcW w:w="2268" w:type="dxa"/>
            <w:vAlign w:val="center"/>
          </w:tcPr>
          <w:p>
            <w:pPr>
              <w:pStyle w:val="单元格样式2"/>
            </w:pPr>
            <w:r>
              <w:t xml:space="preserve">≥951</w:t>
            </w:r>
          </w:p>
        </w:tc>
        <w:tc>
          <w:tcPr>
            <w:tcW w:w="1276" w:type="dxa"/>
            <w:vAlign w:val="center"/>
          </w:tcPr>
          <w:p>
            <w:pPr>
              <w:pStyle w:val="单元格样式2"/>
            </w:pPr>
            <w:r>
              <w:t xml:space="preserve">沧市财行﹝2024﹞154号文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困难职工及劳模帮扶救助</w:t>
            </w:r>
          </w:p>
        </w:tc>
        <w:tc>
          <w:tcPr>
            <w:tcW w:w="5386" w:type="dxa"/>
            <w:vAlign w:val="center"/>
          </w:tcPr>
          <w:p>
            <w:pPr>
              <w:pStyle w:val="单元格样式2"/>
            </w:pPr>
            <w:r>
              <w:t xml:space="preserve">促进社会发展</w:t>
            </w:r>
          </w:p>
        </w:tc>
        <w:tc>
          <w:tcPr>
            <w:tcW w:w="2268" w:type="dxa"/>
            <w:vAlign w:val="center"/>
          </w:tcPr>
          <w:p>
            <w:pPr>
              <w:pStyle w:val="单元格样式2"/>
            </w:pPr>
            <w:r>
              <w:t xml:space="preserve">≥951</w:t>
            </w:r>
          </w:p>
        </w:tc>
        <w:tc>
          <w:tcPr>
            <w:tcW w:w="1276" w:type="dxa"/>
            <w:vAlign w:val="center"/>
          </w:tcPr>
          <w:p>
            <w:pPr>
              <w:pStyle w:val="单元格样式2"/>
            </w:pPr>
            <w:r>
              <w:t xml:space="preserve">沧市财行﹝2024﹞154号文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困难职工及劳模帮扶救助</w:t>
            </w:r>
          </w:p>
        </w:tc>
        <w:tc>
          <w:tcPr>
            <w:tcW w:w="5386" w:type="dxa"/>
            <w:vAlign w:val="center"/>
          </w:tcPr>
          <w:p>
            <w:pPr>
              <w:pStyle w:val="单元格样式2"/>
            </w:pPr>
            <w:r>
              <w:t xml:space="preserve">促进社会稳定</w:t>
            </w:r>
          </w:p>
        </w:tc>
        <w:tc>
          <w:tcPr>
            <w:tcW w:w="2268" w:type="dxa"/>
            <w:vAlign w:val="center"/>
          </w:tcPr>
          <w:p>
            <w:pPr>
              <w:pStyle w:val="单元格样式2"/>
            </w:pPr>
            <w:r>
              <w:t xml:space="preserve">≥951</w:t>
            </w:r>
          </w:p>
        </w:tc>
        <w:tc>
          <w:tcPr>
            <w:tcW w:w="1276" w:type="dxa"/>
            <w:vAlign w:val="center"/>
          </w:tcPr>
          <w:p>
            <w:pPr>
              <w:pStyle w:val="单元格样式2"/>
            </w:pPr>
            <w:r>
              <w:t xml:space="preserve">沧市财行﹝2024﹞154号文</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困难职工及劳模帮扶救助</w:t>
            </w:r>
          </w:p>
        </w:tc>
        <w:tc>
          <w:tcPr>
            <w:tcW w:w="5386" w:type="dxa"/>
            <w:vAlign w:val="center"/>
          </w:tcPr>
          <w:p>
            <w:pPr>
              <w:pStyle w:val="单元格样式2"/>
            </w:pPr>
            <w:r>
              <w:t xml:space="preserve">促进社会发展</w:t>
            </w:r>
          </w:p>
        </w:tc>
        <w:tc>
          <w:tcPr>
            <w:tcW w:w="2268" w:type="dxa"/>
            <w:vAlign w:val="center"/>
          </w:tcPr>
          <w:p>
            <w:pPr>
              <w:pStyle w:val="单元格样式2"/>
            </w:pPr>
            <w:r>
              <w:t xml:space="preserve">≥951</w:t>
            </w:r>
          </w:p>
        </w:tc>
        <w:tc>
          <w:tcPr>
            <w:tcW w:w="1276" w:type="dxa"/>
            <w:vAlign w:val="center"/>
          </w:tcPr>
          <w:p>
            <w:pPr>
              <w:pStyle w:val="单元格样式2"/>
            </w:pPr>
            <w:r>
              <w:t xml:space="preserve">沧市财行﹝2024﹞154号文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困难职工及劳模帮扶救助</w:t>
            </w:r>
          </w:p>
        </w:tc>
        <w:tc>
          <w:tcPr>
            <w:tcW w:w="5386" w:type="dxa"/>
            <w:vAlign w:val="center"/>
          </w:tcPr>
          <w:p>
            <w:pPr>
              <w:pStyle w:val="单元格样式2"/>
            </w:pPr>
            <w:r>
              <w:t xml:space="preserve">促进社会发展和谐</w:t>
            </w:r>
          </w:p>
        </w:tc>
        <w:tc>
          <w:tcPr>
            <w:tcW w:w="2268" w:type="dxa"/>
            <w:vAlign w:val="center"/>
          </w:tcPr>
          <w:p>
            <w:pPr>
              <w:pStyle w:val="单元格样式2"/>
            </w:pPr>
            <w:r>
              <w:t xml:space="preserve">≥951</w:t>
            </w:r>
          </w:p>
        </w:tc>
        <w:tc>
          <w:tcPr>
            <w:tcW w:w="1276" w:type="dxa"/>
            <w:vAlign w:val="center"/>
          </w:tcPr>
          <w:p>
            <w:pPr>
              <w:pStyle w:val="单元格样式2"/>
            </w:pPr>
            <w:r>
              <w:t xml:space="preserve">沧市财行﹝2024﹞154号文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18、书籍刊物征订专项经费绩效目标表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13091125P00526210003N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书籍刊物征订专项经费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日常工作书籍刊物征订费用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1.00</w:t>
            </w:r>
          </w:p>
        </w:tc>
        <w:tc>
          <w:tcPr>
            <w:tcW w:w="2551" w:type="dxa"/>
            <w:vAlign w:val="center"/>
          </w:tcPr>
          <w:p>
            <w:pPr>
              <w:pStyle w:val="单元格样式3"/>
            </w:pPr>
            <w:r>
              <w:t xml:space="preserve">0.50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1.日常工作书籍刊物征订费用</w:t>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购买数量</w:t>
            </w:r>
          </w:p>
        </w:tc>
        <w:tc>
          <w:tcPr>
            <w:tcW w:w="5386" w:type="dxa"/>
            <w:vAlign w:val="center"/>
          </w:tcPr>
          <w:p>
            <w:pPr>
              <w:pStyle w:val="单元格样式2"/>
            </w:pPr>
            <w:r>
              <w:t xml:space="preserve">购买数量</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购买品种</w:t>
            </w:r>
          </w:p>
        </w:tc>
        <w:tc>
          <w:tcPr>
            <w:tcW w:w="5386" w:type="dxa"/>
            <w:vAlign w:val="center"/>
          </w:tcPr>
          <w:p>
            <w:pPr>
              <w:pStyle w:val="单元格样式2"/>
            </w:pPr>
            <w:r>
              <w:t xml:space="preserve">购买品种</w:t>
            </w:r>
          </w:p>
        </w:tc>
        <w:tc>
          <w:tcPr>
            <w:tcW w:w="2268" w:type="dxa"/>
            <w:vAlign w:val="center"/>
          </w:tcPr>
          <w:p>
            <w:pPr>
              <w:pStyle w:val="单元格样式2"/>
            </w:pPr>
            <w:r>
              <w:t xml:space="preserve">≥92</w:t>
            </w:r>
          </w:p>
        </w:tc>
        <w:tc>
          <w:tcPr>
            <w:tcW w:w="1276" w:type="dxa"/>
            <w:vAlign w:val="center"/>
          </w:tcPr>
          <w:p>
            <w:pPr>
              <w:pStyle w:val="单元格样式2"/>
            </w:pPr>
            <w:r>
              <w:t xml:space="preserve">上级要求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订阅时间</w:t>
            </w:r>
          </w:p>
        </w:tc>
        <w:tc>
          <w:tcPr>
            <w:tcW w:w="5386" w:type="dxa"/>
            <w:vAlign w:val="center"/>
          </w:tcPr>
          <w:p>
            <w:pPr>
              <w:pStyle w:val="单元格样式2"/>
            </w:pPr>
            <w:r>
              <w:t xml:space="preserve">订阅时间</w:t>
            </w:r>
          </w:p>
        </w:tc>
        <w:tc>
          <w:tcPr>
            <w:tcW w:w="2268" w:type="dxa"/>
            <w:vAlign w:val="center"/>
          </w:tcPr>
          <w:p>
            <w:pPr>
              <w:pStyle w:val="单元格样式2"/>
            </w:pPr>
            <w:r>
              <w:t xml:space="preserve">≥92</w:t>
            </w:r>
          </w:p>
        </w:tc>
        <w:tc>
          <w:tcPr>
            <w:tcW w:w="1276" w:type="dxa"/>
            <w:vAlign w:val="center"/>
          </w:tcPr>
          <w:p>
            <w:pPr>
              <w:pStyle w:val="单元格样式2"/>
            </w:pPr>
            <w:r>
              <w:t xml:space="preserve">工作要求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实际工作开展情况</w:t>
            </w:r>
          </w:p>
        </w:tc>
        <w:tc>
          <w:tcPr>
            <w:tcW w:w="5386" w:type="dxa"/>
            <w:vAlign w:val="center"/>
          </w:tcPr>
          <w:p>
            <w:pPr>
              <w:pStyle w:val="单元格样式2"/>
            </w:pPr>
            <w:r>
              <w:t xml:space="preserve">实际工作开展情况</w:t>
            </w:r>
          </w:p>
        </w:tc>
        <w:tc>
          <w:tcPr>
            <w:tcW w:w="2268" w:type="dxa"/>
            <w:vAlign w:val="center"/>
          </w:tcPr>
          <w:p>
            <w:pPr>
              <w:pStyle w:val="单元格样式2"/>
            </w:pPr>
            <w:r>
              <w:t xml:space="preserve">≥92</w:t>
            </w:r>
          </w:p>
        </w:tc>
        <w:tc>
          <w:tcPr>
            <w:tcW w:w="1276" w:type="dxa"/>
            <w:vAlign w:val="center"/>
          </w:tcPr>
          <w:p>
            <w:pPr>
              <w:pStyle w:val="单元格样式2"/>
            </w:pPr>
            <w:r>
              <w:t xml:space="preserve">上级要求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实际工作开展情况</w:t>
            </w:r>
          </w:p>
        </w:tc>
        <w:tc>
          <w:tcPr>
            <w:tcW w:w="5386" w:type="dxa"/>
            <w:vAlign w:val="center"/>
          </w:tcPr>
          <w:p>
            <w:pPr>
              <w:pStyle w:val="单元格样式2"/>
            </w:pPr>
            <w:r>
              <w:t xml:space="preserve">实际工作开展情况</w:t>
            </w:r>
          </w:p>
        </w:tc>
        <w:tc>
          <w:tcPr>
            <w:tcW w:w="2268" w:type="dxa"/>
            <w:vAlign w:val="center"/>
          </w:tcPr>
          <w:p>
            <w:pPr>
              <w:pStyle w:val="单元格样式2"/>
            </w:pPr>
            <w:r>
              <w:t xml:space="preserve">≥95</w:t>
            </w:r>
          </w:p>
        </w:tc>
        <w:tc>
          <w:tcPr>
            <w:tcW w:w="1276" w:type="dxa"/>
            <w:vAlign w:val="center"/>
          </w:tcPr>
          <w:p>
            <w:pPr>
              <w:pStyle w:val="单元格样式2"/>
            </w:pPr>
            <w:r>
              <w:t xml:space="preserve">上级要求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≥92</w:t>
            </w:r>
          </w:p>
        </w:tc>
        <w:tc>
          <w:tcPr>
            <w:tcW w:w="1276" w:type="dxa"/>
            <w:vAlign w:val="center"/>
          </w:tcPr>
          <w:p>
            <w:pPr>
              <w:pStyle w:val="单元格样式2"/>
            </w:pPr>
            <w:r>
              <w:t xml:space="preserve">上级要求</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19、招待费绩效目标表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13091125P00015710002K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招待费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完成其他接待任务</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w:t>
            </w:r>
          </w:p>
        </w:tc>
        <w:tc>
          <w:tcPr>
            <w:tcW w:w="2835" w:type="dxa"/>
            <w:vAlign w:val="center"/>
          </w:tcPr>
          <w:p>
            <w:pPr>
              <w:pStyle w:val="单元格样式3"/>
            </w:pPr>
            <w:r>
              <w:t xml:space="preserve">10.00</w:t>
            </w:r>
          </w:p>
        </w:tc>
        <w:tc>
          <w:tcPr>
            <w:tcW w:w="2551" w:type="dxa"/>
            <w:vAlign w:val="center"/>
          </w:tcPr>
          <w:p>
            <w:pPr>
              <w:pStyle w:val="单元格样式3"/>
            </w:pPr>
            <w:r>
              <w:t xml:space="preserve">30.00</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1.完成其他接待任务等。</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接待批次</w:t>
            </w:r>
          </w:p>
        </w:tc>
        <w:tc>
          <w:tcPr>
            <w:tcW w:w="5386" w:type="dxa"/>
            <w:vAlign w:val="center"/>
          </w:tcPr>
          <w:p>
            <w:pPr>
              <w:pStyle w:val="单元格样式2"/>
            </w:pPr>
            <w:r>
              <w:t xml:space="preserve">接待批次</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接待完成率</w:t>
            </w:r>
          </w:p>
        </w:tc>
        <w:tc>
          <w:tcPr>
            <w:tcW w:w="5386" w:type="dxa"/>
            <w:vAlign w:val="center"/>
          </w:tcPr>
          <w:p>
            <w:pPr>
              <w:pStyle w:val="单元格样式2"/>
            </w:pPr>
            <w:r>
              <w:t xml:space="preserve">接待完成率</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各项工作完成及时率</w:t>
            </w:r>
          </w:p>
        </w:tc>
        <w:tc>
          <w:tcPr>
            <w:tcW w:w="5386" w:type="dxa"/>
            <w:vAlign w:val="center"/>
          </w:tcPr>
          <w:p>
            <w:pPr>
              <w:pStyle w:val="单元格样式2"/>
            </w:pPr>
            <w:r>
              <w:t xml:space="preserve">各项工作完成及时率</w:t>
            </w:r>
          </w:p>
        </w:tc>
        <w:tc>
          <w:tcPr>
            <w:tcW w:w="2268" w:type="dxa"/>
            <w:vAlign w:val="center"/>
          </w:tcPr>
          <w:p>
            <w:pPr>
              <w:pStyle w:val="单元格样式2"/>
            </w:pPr>
            <w:r>
              <w:t xml:space="preserve">≥93</w:t>
            </w:r>
          </w:p>
        </w:tc>
        <w:tc>
          <w:tcPr>
            <w:tcW w:w="1276" w:type="dxa"/>
            <w:vAlign w:val="center"/>
          </w:tcPr>
          <w:p>
            <w:pPr>
              <w:pStyle w:val="单元格样式2"/>
            </w:pPr>
            <w:r>
              <w:t xml:space="preserve">目标任务</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vAlign w:val="center"/>
          </w:tcPr>
          <w:p>
            <w:pPr>
              <w:pStyle w:val="单元格样式2"/>
            </w:pPr>
            <w:r>
              <w:t xml:space="preserve">业务保障能力提升情况</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vAlign w:val="center"/>
          </w:tcPr>
          <w:p>
            <w:pPr>
              <w:pStyle w:val="单元格样式2"/>
            </w:pPr>
            <w:r>
              <w:t xml:space="preserve">业务保障能力</w:t>
            </w:r>
          </w:p>
        </w:tc>
        <w:tc>
          <w:tcPr>
            <w:tcW w:w="2268" w:type="dxa"/>
            <w:vAlign w:val="center"/>
          </w:tcPr>
          <w:p>
            <w:pPr>
              <w:pStyle w:val="单元格样式2"/>
            </w:pPr>
            <w:r>
              <w:t xml:space="preserve">≥90</w:t>
            </w:r>
          </w:p>
        </w:tc>
        <w:tc>
          <w:tcPr>
            <w:tcW w:w="1276" w:type="dxa"/>
            <w:vAlign w:val="center"/>
          </w:tcPr>
          <w:p>
            <w:pPr>
              <w:pStyle w:val="单元格样式2"/>
            </w:pPr>
            <w:r>
              <w:t xml:space="preserve">目标任务</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促进地区生态和谐发展情况</w:t>
            </w:r>
          </w:p>
        </w:tc>
        <w:tc>
          <w:tcPr>
            <w:tcW w:w="5386" w:type="dxa"/>
            <w:vAlign w:val="center"/>
          </w:tcPr>
          <w:p>
            <w:pPr>
              <w:pStyle w:val="单元格样式2"/>
            </w:pPr>
            <w:r>
              <w:t xml:space="preserve">促进地区生态和谐发展情况</w:t>
            </w:r>
          </w:p>
        </w:tc>
        <w:tc>
          <w:tcPr>
            <w:tcW w:w="2268" w:type="dxa"/>
            <w:vAlign w:val="center"/>
          </w:tcPr>
          <w:p>
            <w:pPr>
              <w:pStyle w:val="单元格样式2"/>
            </w:pPr>
            <w:r>
              <w:t xml:space="preserve">≥92</w:t>
            </w:r>
          </w:p>
        </w:tc>
        <w:tc>
          <w:tcPr>
            <w:tcW w:w="1276" w:type="dxa"/>
            <w:vAlign w:val="center"/>
          </w:tcPr>
          <w:p>
            <w:pPr>
              <w:pStyle w:val="单元格样式2"/>
            </w:pPr>
            <w:r>
              <w:t xml:space="preserve">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历史经验</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20、专项招商经费绩效目标表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13091125P00517410003H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专项招商经费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完成其他招商工作任务</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10.00</w:t>
            </w:r>
          </w:p>
        </w:tc>
        <w:tc>
          <w:tcPr>
            <w:tcW w:w="2835" w:type="dxa"/>
            <w:vAlign w:val="center"/>
          </w:tcPr>
          <w:p>
            <w:pPr>
              <w:pStyle w:val="单元格样式3"/>
            </w:pPr>
            <w:r>
              <w:t xml:space="preserve">15.00</w:t>
            </w:r>
          </w:p>
        </w:tc>
        <w:tc>
          <w:tcPr>
            <w:tcW w:w="2551" w:type="dxa"/>
            <w:vAlign w:val="center"/>
          </w:tcPr>
          <w:p>
            <w:pPr>
              <w:pStyle w:val="单元格样式3"/>
            </w:pPr>
            <w:r>
              <w:t xml:space="preserve">5.00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1.完成其他招商工作任务</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举办招商引资活动数量</w:t>
            </w:r>
          </w:p>
        </w:tc>
        <w:tc>
          <w:tcPr>
            <w:tcW w:w="5386" w:type="dxa"/>
            <w:vAlign w:val="center"/>
          </w:tcPr>
          <w:p>
            <w:pPr>
              <w:pStyle w:val="单元格样式2"/>
            </w:pPr>
            <w:r>
              <w:t xml:space="preserve">举办招商引资活动数量</w:t>
            </w:r>
          </w:p>
        </w:tc>
        <w:tc>
          <w:tcPr>
            <w:tcW w:w="2268" w:type="dxa"/>
            <w:vAlign w:val="center"/>
          </w:tcPr>
          <w:p>
            <w:pPr>
              <w:pStyle w:val="单元格样式2"/>
            </w:pPr>
            <w:r>
              <w:t xml:space="preserve">≥90</w:t>
            </w:r>
          </w:p>
        </w:tc>
        <w:tc>
          <w:tcPr>
            <w:tcW w:w="1276" w:type="dxa"/>
            <w:vAlign w:val="center"/>
          </w:tcPr>
          <w:p>
            <w:pPr>
              <w:pStyle w:val="单元格样式2"/>
            </w:pPr>
            <w:r>
              <w:t xml:space="preserve">年初计划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招商活动的签约项目个数</w:t>
            </w:r>
          </w:p>
        </w:tc>
        <w:tc>
          <w:tcPr>
            <w:tcW w:w="5386" w:type="dxa"/>
            <w:vAlign w:val="center"/>
          </w:tcPr>
          <w:p>
            <w:pPr>
              <w:pStyle w:val="单元格样式2"/>
            </w:pPr>
            <w:r>
              <w:t xml:space="preserve">招商活动的签约项目个数</w:t>
            </w:r>
          </w:p>
        </w:tc>
        <w:tc>
          <w:tcPr>
            <w:tcW w:w="2268" w:type="dxa"/>
            <w:vAlign w:val="center"/>
          </w:tcPr>
          <w:p>
            <w:pPr>
              <w:pStyle w:val="单元格样式2"/>
            </w:pPr>
            <w:r>
              <w:t xml:space="preserve">≥91</w:t>
            </w:r>
          </w:p>
        </w:tc>
        <w:tc>
          <w:tcPr>
            <w:tcW w:w="1276" w:type="dxa"/>
            <w:vAlign w:val="center"/>
          </w:tcPr>
          <w:p>
            <w:pPr>
              <w:pStyle w:val="单元格样式2"/>
            </w:pPr>
            <w:r>
              <w:t xml:space="preserve">实际情况</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按时完成率</w:t>
            </w:r>
          </w:p>
        </w:tc>
        <w:tc>
          <w:tcPr>
            <w:tcW w:w="5386" w:type="dxa"/>
            <w:vAlign w:val="center"/>
          </w:tcPr>
          <w:p>
            <w:pPr>
              <w:pStyle w:val="单元格样式2"/>
            </w:pPr>
            <w:r>
              <w:t xml:space="preserve">按时完成率</w:t>
            </w:r>
          </w:p>
        </w:tc>
        <w:tc>
          <w:tcPr>
            <w:tcW w:w="2268" w:type="dxa"/>
            <w:vAlign w:val="center"/>
          </w:tcPr>
          <w:p>
            <w:pPr>
              <w:pStyle w:val="单元格样式2"/>
            </w:pPr>
            <w:r>
              <w:t xml:space="preserve">≥92</w:t>
            </w:r>
          </w:p>
        </w:tc>
        <w:tc>
          <w:tcPr>
            <w:tcW w:w="1276" w:type="dxa"/>
            <w:vAlign w:val="center"/>
          </w:tcPr>
          <w:p>
            <w:pPr>
              <w:pStyle w:val="单元格样式2"/>
            </w:pPr>
            <w:r>
              <w:t xml:space="preserve">实际情况</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为招商引资提供便利，为居民增收</w:t>
            </w:r>
          </w:p>
        </w:tc>
        <w:tc>
          <w:tcPr>
            <w:tcW w:w="5386" w:type="dxa"/>
            <w:vAlign w:val="center"/>
          </w:tcPr>
          <w:p>
            <w:pPr>
              <w:pStyle w:val="单元格样式2"/>
            </w:pPr>
            <w:r>
              <w:t xml:space="preserve">为招商引资提供便利，为居民增收</w:t>
            </w:r>
          </w:p>
        </w:tc>
        <w:tc>
          <w:tcPr>
            <w:tcW w:w="2268" w:type="dxa"/>
            <w:vAlign w:val="center"/>
          </w:tcPr>
          <w:p>
            <w:pPr>
              <w:pStyle w:val="单元格样式2"/>
            </w:pPr>
            <w:r>
              <w:t xml:space="preserve">≥95</w:t>
            </w:r>
          </w:p>
        </w:tc>
        <w:tc>
          <w:tcPr>
            <w:tcW w:w="1276" w:type="dxa"/>
            <w:vAlign w:val="center"/>
          </w:tcPr>
          <w:p>
            <w:pPr>
              <w:pStyle w:val="单元格样式2"/>
            </w:pPr>
            <w:r>
              <w:t xml:space="preserve">实际情况</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促进就业</w:t>
            </w:r>
          </w:p>
        </w:tc>
        <w:tc>
          <w:tcPr>
            <w:tcW w:w="5386" w:type="dxa"/>
            <w:vAlign w:val="center"/>
          </w:tcPr>
          <w:p>
            <w:pPr>
              <w:pStyle w:val="单元格样式2"/>
            </w:pPr>
            <w:r>
              <w:t xml:space="preserve">促进就业</w:t>
            </w:r>
          </w:p>
        </w:tc>
        <w:tc>
          <w:tcPr>
            <w:tcW w:w="2268" w:type="dxa"/>
            <w:vAlign w:val="center"/>
          </w:tcPr>
          <w:p>
            <w:pPr>
              <w:pStyle w:val="单元格样式2"/>
            </w:pPr>
            <w:r>
              <w:t xml:space="preserve">≥95</w:t>
            </w:r>
          </w:p>
        </w:tc>
        <w:tc>
          <w:tcPr>
            <w:tcW w:w="1276" w:type="dxa"/>
            <w:vAlign w:val="center"/>
          </w:tcPr>
          <w:p>
            <w:pPr>
              <w:pStyle w:val="单元格样式2"/>
            </w:pPr>
            <w:r>
              <w:t xml:space="preserve">实际情况</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推动环保事业发展</w:t>
            </w:r>
          </w:p>
        </w:tc>
        <w:tc>
          <w:tcPr>
            <w:tcW w:w="5386" w:type="dxa"/>
            <w:vAlign w:val="center"/>
          </w:tcPr>
          <w:p>
            <w:pPr>
              <w:pStyle w:val="单元格样式2"/>
            </w:pPr>
            <w:r>
              <w:t xml:space="preserve">推动环保事业发展</w:t>
            </w:r>
          </w:p>
        </w:tc>
        <w:tc>
          <w:tcPr>
            <w:tcW w:w="2268" w:type="dxa"/>
            <w:vAlign w:val="center"/>
          </w:tcPr>
          <w:p>
            <w:pPr>
              <w:pStyle w:val="单元格样式2"/>
            </w:pPr>
            <w:r>
              <w:t xml:space="preserve">≥90</w:t>
            </w:r>
          </w:p>
        </w:tc>
        <w:tc>
          <w:tcPr>
            <w:tcW w:w="1276" w:type="dxa"/>
            <w:vAlign w:val="center"/>
          </w:tcPr>
          <w:p>
            <w:pPr>
              <w:pStyle w:val="单元格样式2"/>
            </w:pPr>
            <w:r>
              <w:t xml:space="preserve">实际情况</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实际情况</w:t>
            </w:r>
          </w:p>
          <w:p>
            <w:pPr>
              <w:pStyle w:val="单元格样式2"/>
            </w:pP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330001河北沧州经济开发区党政办公室本级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河北沧州经济开发区党政办公室本级上年末固定资产金额为0.00万元（详见下表）。本年度拟购置固定资产总额为0.00万元，已按要求列入政府采购预算，详见政府采购预算表。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330001河北沧州经济开发区党政办公室本级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72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71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74</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2025-04-29T09:39:24Z</dcterms:created>
  <dcterms:modified xsi:type="dcterms:W3CDTF">2025-04-29T09:39:24Z</dcterms:modified>
</cp:coreProperties>
</file>