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具体整改情况表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整改任务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督察发现，沧州市建成区虽基本完成主次干道管网雨污分流改造，但老旧小区、城中村和城乡接合部雨污分流改造工作不完善，城区污水收集率不足60%，且现有污水管道存在老化破损、错接混接等问题，旱季“藏污纳垢”、雨季“零存整取”，在河面形成明显污染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行政执法办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eastAsia="zh-CN"/>
              </w:rPr>
              <w:t>全面摸清城区雨污分流、混流管网底数，完善城区污水管网，污水收集率达到75%以上。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通过雨污分流改造和污水管网提升改造改善城区污水管网，提升污水收集率。落实属地河面管理责任，立即对河道垃圾进行清理，消除河面污染。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开发区对全区排水设施系统进行提标改造升级，对现有排水设施管道清淤完成13679米，发现污水管网漏点3处，目前已修复。环卫公司就所负责区河道保洁配备12名保洁员，每天对河道漂浮垃圾进行不间段清理，目前每日产生约40公斤垃圾，对6条河道每天至少巡查打捞2次。对水质变化及时报区河长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7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2024年12月底。</w:t>
            </w:r>
            <w:bookmarkStart w:id="0" w:name="_GoBack"/>
            <w:bookmarkEnd w:id="0"/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TFiMjg0NjkwYzc3MGE0NDExOGQwZWQ2NTg5N2IifQ=="/>
  </w:docVars>
  <w:rsids>
    <w:rsidRoot w:val="3A30621F"/>
    <w:rsid w:val="03430863"/>
    <w:rsid w:val="0F1E2D15"/>
    <w:rsid w:val="100F0A8F"/>
    <w:rsid w:val="1A031799"/>
    <w:rsid w:val="1F1703CD"/>
    <w:rsid w:val="255B695D"/>
    <w:rsid w:val="3100078E"/>
    <w:rsid w:val="3A30621F"/>
    <w:rsid w:val="3F7F212F"/>
    <w:rsid w:val="45911460"/>
    <w:rsid w:val="47C05C57"/>
    <w:rsid w:val="54866C6B"/>
    <w:rsid w:val="5A1F0816"/>
    <w:rsid w:val="5AB40AF1"/>
    <w:rsid w:val="64A307EF"/>
    <w:rsid w:val="65B84D5A"/>
    <w:rsid w:val="67194D3F"/>
    <w:rsid w:val="69EC374B"/>
    <w:rsid w:val="74696816"/>
    <w:rsid w:val="7EEF9D89"/>
    <w:rsid w:val="7F7781D8"/>
    <w:rsid w:val="A7F3CA23"/>
    <w:rsid w:val="DEEF57AE"/>
    <w:rsid w:val="FFF7A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4">
    <w:name w:val="样式3"/>
    <w:next w:val="1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</w:pPr>
    <w:rPr>
      <w:rFonts w:ascii="宋体" w:hAnsi="宋体" w:eastAsia="宋体" w:cs="黑体"/>
      <w:b/>
      <w:spacing w:val="20"/>
      <w:sz w:val="30"/>
      <w:szCs w:val="30"/>
      <w:lang w:val="zh-CN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Body Text First Indent"/>
    <w:basedOn w:val="5"/>
    <w:qFormat/>
    <w:uiPriority w:val="0"/>
    <w:pPr>
      <w:spacing w:after="0"/>
      <w:ind w:firstLine="420" w:firstLineChars="100"/>
    </w:pPr>
    <w:rPr>
      <w:rFonts w:ascii="Times New Roman" w:hAnsi="Times New Roman" w:eastAsia="仿宋_GB2312" w:cs="Times New Roman"/>
      <w:sz w:val="32"/>
      <w:szCs w:val="20"/>
    </w:rPr>
  </w:style>
  <w:style w:type="paragraph" w:styleId="9">
    <w:name w:val="Body Text First Indent 2"/>
    <w:qFormat/>
    <w:uiPriority w:val="0"/>
    <w:pPr>
      <w:kinsoku w:val="0"/>
      <w:autoSpaceDE w:val="0"/>
      <w:autoSpaceDN w:val="0"/>
      <w:adjustRightInd w:val="0"/>
      <w:snapToGrid w:val="0"/>
      <w:spacing w:line="700" w:lineRule="exact"/>
      <w:ind w:firstLine="480" w:firstLineChars="200"/>
      <w:jc w:val="left"/>
      <w:textAlignment w:val="baseline"/>
    </w:pPr>
    <w:rPr>
      <w:rFonts w:ascii="仿宋_GB2312" w:hAnsi="Arial" w:eastAsia="宋体" w:cs="Arial"/>
      <w:snapToGrid w:val="0"/>
      <w:color w:val="000000"/>
      <w:kern w:val="0"/>
      <w:sz w:val="32"/>
      <w:szCs w:val="21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pPr>
      <w:spacing w:line="1" w:lineRule="exac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968</Characters>
  <Lines>0</Lines>
  <Paragraphs>0</Paragraphs>
  <TotalTime>0</TotalTime>
  <ScaleCrop>false</ScaleCrop>
  <LinksUpToDate>false</LinksUpToDate>
  <CharactersWithSpaces>970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2023-12-06T18:14:00Z</dcterms:created>
  <dc:creator>赵祥臻</dc:creator>
  <cp:lastModifiedBy>uos</cp:lastModifiedBy>
  <cp:lastPrinted>2025-05-29T17:16:00Z</cp:lastPrinted>
  <dcterms:modified xsi:type="dcterms:W3CDTF">2025-05-29T16:40:53Z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A96A3A4B272546E1A0B4AFA064011A5D_13</vt:lpwstr>
  </property>
  <property fmtid="{D5CDD505-2E9C-101B-9397-08002B2CF9AE}" pid="4" name="KSOTemplateDocerSaveRecord">
    <vt:lpwstr>eyJoZGlkIjoiZDY2ZjRiMTFkYzU1Yzg1MjJmNmY4MjYzY2EwNTZiNmQiLCJ1c2VySWQiOiIyNDY3OTIwNzIifQ==</vt:lpwstr>
  </property>
</Properties>
</file>